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53C80" w14:textId="36812BBE" w:rsidR="00C5720D" w:rsidRPr="00B1699A" w:rsidRDefault="001B784D" w:rsidP="00C1456A">
      <w:pPr>
        <w:pStyle w:val="corpo"/>
        <w:spacing w:before="0" w:beforeAutospacing="0" w:after="0" w:afterAutospacing="0" w:line="360" w:lineRule="auto"/>
        <w:jc w:val="center"/>
        <w:rPr>
          <w:b/>
        </w:rPr>
      </w:pPr>
      <w:r w:rsidRPr="00B1699A">
        <w:rPr>
          <w:b/>
        </w:rPr>
        <w:t>Edital de Dispensa</w:t>
      </w:r>
    </w:p>
    <w:p w14:paraId="1186582D" w14:textId="09B08A1E" w:rsidR="006060E3" w:rsidRPr="00B1699A" w:rsidRDefault="006060E3" w:rsidP="00C1456A">
      <w:pPr>
        <w:spacing w:after="0" w:line="360" w:lineRule="auto"/>
        <w:jc w:val="center"/>
        <w:rPr>
          <w:rFonts w:ascii="Times New Roman" w:hAnsi="Times New Roman" w:cs="Times New Roman"/>
          <w:b/>
          <w:bCs/>
          <w:sz w:val="24"/>
          <w:szCs w:val="24"/>
        </w:rPr>
      </w:pPr>
      <w:r w:rsidRPr="00B1699A">
        <w:rPr>
          <w:rFonts w:ascii="Times New Roman" w:hAnsi="Times New Roman" w:cs="Times New Roman"/>
          <w:b/>
          <w:bCs/>
          <w:sz w:val="24"/>
          <w:szCs w:val="24"/>
        </w:rPr>
        <w:t>Ampla Participação</w:t>
      </w:r>
    </w:p>
    <w:p w14:paraId="6FD6F9E8" w14:textId="77777777" w:rsidR="006060E3" w:rsidRPr="00B1699A" w:rsidRDefault="006060E3" w:rsidP="00C1456A">
      <w:pPr>
        <w:spacing w:after="0" w:line="360" w:lineRule="auto"/>
        <w:jc w:val="both"/>
        <w:rPr>
          <w:rFonts w:ascii="Times New Roman" w:hAnsi="Times New Roman" w:cs="Times New Roman"/>
          <w:b/>
          <w:bCs/>
          <w:sz w:val="24"/>
          <w:szCs w:val="24"/>
        </w:rPr>
      </w:pPr>
    </w:p>
    <w:p w14:paraId="612B0F2B" w14:textId="33DDB309" w:rsidR="00C5720D" w:rsidRPr="00B1699A" w:rsidRDefault="00C5720D" w:rsidP="00C1456A">
      <w:pPr>
        <w:spacing w:after="0" w:line="360" w:lineRule="auto"/>
        <w:jc w:val="both"/>
        <w:rPr>
          <w:rFonts w:ascii="Times New Roman" w:hAnsi="Times New Roman" w:cs="Times New Roman"/>
          <w:sz w:val="24"/>
          <w:szCs w:val="24"/>
        </w:rPr>
      </w:pPr>
      <w:r w:rsidRPr="00B1699A">
        <w:rPr>
          <w:rFonts w:ascii="Times New Roman" w:hAnsi="Times New Roman" w:cs="Times New Roman"/>
          <w:b/>
          <w:bCs/>
          <w:sz w:val="24"/>
          <w:szCs w:val="24"/>
        </w:rPr>
        <w:t xml:space="preserve">PROCESSO N° </w:t>
      </w:r>
      <w:r w:rsidR="00DB47BA" w:rsidRPr="00B1699A">
        <w:rPr>
          <w:rFonts w:ascii="Times New Roman" w:hAnsi="Times New Roman" w:cs="Times New Roman"/>
          <w:b/>
          <w:bCs/>
          <w:color w:val="FF0000"/>
          <w:sz w:val="24"/>
          <w:szCs w:val="24"/>
        </w:rPr>
        <w:t>5.564/2024</w:t>
      </w:r>
      <w:r w:rsidR="00671FB0" w:rsidRPr="00B1699A">
        <w:rPr>
          <w:rFonts w:ascii="Times New Roman" w:hAnsi="Times New Roman" w:cs="Times New Roman"/>
          <w:b/>
          <w:bCs/>
          <w:color w:val="FF0000"/>
          <w:sz w:val="24"/>
          <w:szCs w:val="24"/>
        </w:rPr>
        <w:t xml:space="preserve"> </w:t>
      </w:r>
      <w:r w:rsidR="00671FB0" w:rsidRPr="00B1699A">
        <w:rPr>
          <w:rFonts w:ascii="Times New Roman" w:hAnsi="Times New Roman" w:cs="Times New Roman"/>
          <w:b/>
          <w:bCs/>
          <w:sz w:val="24"/>
          <w:szCs w:val="24"/>
        </w:rPr>
        <w:t xml:space="preserve">- </w:t>
      </w:r>
      <w:r w:rsidRPr="00B1699A">
        <w:rPr>
          <w:rFonts w:ascii="Times New Roman" w:hAnsi="Times New Roman" w:cs="Times New Roman"/>
          <w:b/>
          <w:bCs/>
          <w:sz w:val="24"/>
          <w:szCs w:val="24"/>
        </w:rPr>
        <w:t xml:space="preserve">DISPENSA Nº </w:t>
      </w:r>
      <w:r w:rsidR="00DB47BA" w:rsidRPr="00B1699A">
        <w:rPr>
          <w:rFonts w:ascii="Times New Roman" w:hAnsi="Times New Roman" w:cs="Times New Roman"/>
          <w:b/>
          <w:bCs/>
          <w:color w:val="FF0000"/>
          <w:sz w:val="24"/>
          <w:szCs w:val="24"/>
        </w:rPr>
        <w:t>039/2024</w:t>
      </w:r>
      <w:r w:rsidRPr="00B1699A">
        <w:rPr>
          <w:rFonts w:ascii="Times New Roman" w:hAnsi="Times New Roman" w:cs="Times New Roman"/>
          <w:b/>
          <w:bCs/>
          <w:sz w:val="24"/>
          <w:szCs w:val="24"/>
        </w:rPr>
        <w:t xml:space="preserve"> – COM BASE NO ART. Nº 75, INCISO I da Lei 14.133/2021.</w:t>
      </w:r>
    </w:p>
    <w:p w14:paraId="4BF1D444" w14:textId="77777777" w:rsidR="00C5720D" w:rsidRPr="00B1699A" w:rsidRDefault="00C5720D" w:rsidP="00C1456A">
      <w:pPr>
        <w:spacing w:after="0" w:line="276" w:lineRule="auto"/>
        <w:jc w:val="both"/>
        <w:rPr>
          <w:rFonts w:ascii="Times New Roman" w:hAnsi="Times New Roman" w:cs="Times New Roman"/>
          <w:sz w:val="24"/>
          <w:szCs w:val="24"/>
        </w:rPr>
      </w:pPr>
    </w:p>
    <w:p w14:paraId="176900E8" w14:textId="0F174D11" w:rsidR="00C5720D" w:rsidRPr="00B1699A" w:rsidRDefault="00555320" w:rsidP="00C1456A">
      <w:pPr>
        <w:spacing w:after="0" w:line="276" w:lineRule="auto"/>
        <w:ind w:firstLine="2268"/>
        <w:jc w:val="both"/>
        <w:rPr>
          <w:rFonts w:ascii="Times New Roman" w:hAnsi="Times New Roman" w:cs="Times New Roman"/>
          <w:sz w:val="24"/>
          <w:szCs w:val="24"/>
        </w:rPr>
      </w:pPr>
      <w:bookmarkStart w:id="0" w:name="_Hlk154742066"/>
      <w:r w:rsidRPr="00B1699A">
        <w:rPr>
          <w:rFonts w:ascii="Times New Roman" w:hAnsi="Times New Roman" w:cs="Times New Roman"/>
          <w:sz w:val="24"/>
          <w:szCs w:val="24"/>
        </w:rPr>
        <w:t xml:space="preserve">O município de Cerejeiras através da Secretaria Municipal de </w:t>
      </w:r>
      <w:r w:rsidR="00DB47BA" w:rsidRPr="00B1699A">
        <w:rPr>
          <w:rFonts w:ascii="Times New Roman" w:hAnsi="Times New Roman" w:cs="Times New Roman"/>
          <w:sz w:val="24"/>
          <w:szCs w:val="24"/>
        </w:rPr>
        <w:t>Educação</w:t>
      </w:r>
      <w:r w:rsidRPr="00B1699A">
        <w:rPr>
          <w:rFonts w:ascii="Times New Roman" w:hAnsi="Times New Roman" w:cs="Times New Roman"/>
          <w:sz w:val="24"/>
          <w:szCs w:val="24"/>
        </w:rPr>
        <w:t xml:space="preserve"> – SEM</w:t>
      </w:r>
      <w:r w:rsidR="00DB47BA" w:rsidRPr="00B1699A">
        <w:rPr>
          <w:rFonts w:ascii="Times New Roman" w:hAnsi="Times New Roman" w:cs="Times New Roman"/>
          <w:sz w:val="24"/>
          <w:szCs w:val="24"/>
        </w:rPr>
        <w:t>ED</w:t>
      </w:r>
      <w:r w:rsidRPr="00B1699A">
        <w:rPr>
          <w:rFonts w:ascii="Times New Roman" w:hAnsi="Times New Roman" w:cs="Times New Roman"/>
          <w:sz w:val="24"/>
          <w:szCs w:val="24"/>
        </w:rPr>
        <w:t>, por meio d</w:t>
      </w:r>
      <w:r w:rsidR="00DB47BA" w:rsidRPr="00B1699A">
        <w:rPr>
          <w:rFonts w:ascii="Times New Roman" w:hAnsi="Times New Roman" w:cs="Times New Roman"/>
          <w:sz w:val="24"/>
          <w:szCs w:val="24"/>
        </w:rPr>
        <w:t>a</w:t>
      </w:r>
      <w:r w:rsidRPr="00B1699A">
        <w:rPr>
          <w:rFonts w:ascii="Times New Roman" w:hAnsi="Times New Roman" w:cs="Times New Roman"/>
          <w:sz w:val="24"/>
          <w:szCs w:val="24"/>
        </w:rPr>
        <w:t xml:space="preserve"> Senhor</w:t>
      </w:r>
      <w:r w:rsidR="00DB47BA" w:rsidRPr="00B1699A">
        <w:rPr>
          <w:rFonts w:ascii="Times New Roman" w:hAnsi="Times New Roman" w:cs="Times New Roman"/>
          <w:sz w:val="24"/>
          <w:szCs w:val="24"/>
        </w:rPr>
        <w:t>a</w:t>
      </w:r>
      <w:r w:rsidRPr="00B1699A">
        <w:rPr>
          <w:rFonts w:ascii="Times New Roman" w:hAnsi="Times New Roman" w:cs="Times New Roman"/>
          <w:sz w:val="24"/>
          <w:szCs w:val="24"/>
        </w:rPr>
        <w:t xml:space="preserve"> </w:t>
      </w:r>
      <w:bookmarkEnd w:id="0"/>
      <w:proofErr w:type="spellStart"/>
      <w:r w:rsidR="00DB47BA" w:rsidRPr="00B1699A">
        <w:rPr>
          <w:rFonts w:ascii="Times New Roman" w:hAnsi="Times New Roman" w:cs="Times New Roman"/>
          <w:sz w:val="24"/>
          <w:szCs w:val="24"/>
        </w:rPr>
        <w:t>Zenilda</w:t>
      </w:r>
      <w:proofErr w:type="spellEnd"/>
      <w:r w:rsidR="00DB47BA" w:rsidRPr="00B1699A">
        <w:rPr>
          <w:rFonts w:ascii="Times New Roman" w:hAnsi="Times New Roman" w:cs="Times New Roman"/>
          <w:sz w:val="24"/>
          <w:szCs w:val="24"/>
        </w:rPr>
        <w:t xml:space="preserve"> Terezinha Mendes da Silva</w:t>
      </w:r>
      <w:r w:rsidR="00C5720D" w:rsidRPr="00B1699A">
        <w:rPr>
          <w:rFonts w:ascii="Times New Roman" w:hAnsi="Times New Roman" w:cs="Times New Roman"/>
          <w:sz w:val="24"/>
          <w:szCs w:val="24"/>
        </w:rPr>
        <w:t xml:space="preserve">, torna público aos interessados que a administração municipal pretende realizar </w:t>
      </w:r>
      <w:proofErr w:type="gramStart"/>
      <w:r w:rsidR="00C5720D" w:rsidRPr="00B1699A">
        <w:rPr>
          <w:rFonts w:ascii="Times New Roman" w:hAnsi="Times New Roman" w:cs="Times New Roman"/>
          <w:sz w:val="24"/>
          <w:szCs w:val="24"/>
        </w:rPr>
        <w:t>Dispensa,</w:t>
      </w:r>
      <w:proofErr w:type="gramEnd"/>
      <w:r w:rsidR="00C5720D" w:rsidRPr="00B1699A">
        <w:rPr>
          <w:rFonts w:ascii="Times New Roman" w:hAnsi="Times New Roman" w:cs="Times New Roman"/>
          <w:sz w:val="24"/>
          <w:szCs w:val="24"/>
        </w:rPr>
        <w:t xml:space="preserve"> com critério de julgamento menor preço </w:t>
      </w:r>
      <w:r w:rsidR="00C5720D" w:rsidRPr="00B1699A">
        <w:rPr>
          <w:rFonts w:ascii="Times New Roman" w:hAnsi="Times New Roman" w:cs="Times New Roman"/>
          <w:color w:val="FF0000"/>
          <w:sz w:val="24"/>
          <w:szCs w:val="24"/>
        </w:rPr>
        <w:t>por lote</w:t>
      </w:r>
      <w:r w:rsidR="00C5720D" w:rsidRPr="00B1699A">
        <w:rPr>
          <w:rFonts w:ascii="Times New Roman" w:hAnsi="Times New Roman" w:cs="Times New Roman"/>
          <w:sz w:val="24"/>
          <w:szCs w:val="24"/>
        </w:rPr>
        <w:t>, em conformidade com Art. 75, inciso I – da Lei Federal n.º 14.133</w:t>
      </w:r>
      <w:r w:rsidR="006060E3" w:rsidRPr="00B1699A">
        <w:rPr>
          <w:rFonts w:ascii="Times New Roman" w:hAnsi="Times New Roman" w:cs="Times New Roman"/>
          <w:sz w:val="24"/>
          <w:szCs w:val="24"/>
        </w:rPr>
        <w:t xml:space="preserve">/2021 de 01 de abril de </w:t>
      </w:r>
      <w:r w:rsidR="00C5720D" w:rsidRPr="00B1699A">
        <w:rPr>
          <w:rFonts w:ascii="Times New Roman" w:hAnsi="Times New Roman" w:cs="Times New Roman"/>
          <w:sz w:val="24"/>
          <w:szCs w:val="24"/>
        </w:rPr>
        <w:t xml:space="preserve">2021, Decreto Municipal nº </w:t>
      </w:r>
      <w:r w:rsidR="0029600F" w:rsidRPr="00B1699A">
        <w:rPr>
          <w:rFonts w:ascii="Times New Roman" w:hAnsi="Times New Roman" w:cs="Times New Roman"/>
          <w:sz w:val="24"/>
          <w:szCs w:val="24"/>
        </w:rPr>
        <w:t>152</w:t>
      </w:r>
      <w:r w:rsidR="00C5720D" w:rsidRPr="00B1699A">
        <w:rPr>
          <w:rFonts w:ascii="Times New Roman" w:hAnsi="Times New Roman" w:cs="Times New Roman"/>
          <w:sz w:val="24"/>
          <w:szCs w:val="24"/>
        </w:rPr>
        <w:t>/</w:t>
      </w:r>
      <w:r w:rsidR="0029600F" w:rsidRPr="00B1699A">
        <w:rPr>
          <w:rFonts w:ascii="Times New Roman" w:hAnsi="Times New Roman" w:cs="Times New Roman"/>
          <w:sz w:val="24"/>
          <w:szCs w:val="24"/>
        </w:rPr>
        <w:t>2023 de 30 de março de 2023</w:t>
      </w:r>
      <w:r w:rsidR="00380451" w:rsidRPr="00B1699A">
        <w:rPr>
          <w:rFonts w:ascii="Times New Roman" w:hAnsi="Times New Roman" w:cs="Times New Roman"/>
          <w:sz w:val="24"/>
          <w:szCs w:val="24"/>
        </w:rPr>
        <w:t>,</w:t>
      </w:r>
      <w:r w:rsidR="00C5720D" w:rsidRPr="00B1699A">
        <w:rPr>
          <w:rFonts w:ascii="Times New Roman" w:hAnsi="Times New Roman" w:cs="Times New Roman"/>
          <w:sz w:val="24"/>
          <w:szCs w:val="24"/>
        </w:rPr>
        <w:t xml:space="preserve"> </w:t>
      </w:r>
      <w:r w:rsidR="00380451" w:rsidRPr="00B1699A">
        <w:rPr>
          <w:rFonts w:ascii="Times New Roman" w:hAnsi="Times New Roman" w:cs="Times New Roman"/>
          <w:sz w:val="24"/>
          <w:szCs w:val="24"/>
        </w:rPr>
        <w:t>Decreto Municipal Nº 049/2024 de fevereiro de 2024, Decreto Federal nº 10.024/2019 de 20 de setembro de 2019, Artigos 42, 43, 44 e 45 da Lei Complementar nº 123</w:t>
      </w:r>
      <w:r w:rsidR="006060E3" w:rsidRPr="00B1699A">
        <w:rPr>
          <w:rFonts w:ascii="Times New Roman" w:hAnsi="Times New Roman" w:cs="Times New Roman"/>
          <w:sz w:val="24"/>
          <w:szCs w:val="24"/>
        </w:rPr>
        <w:t>/2006</w:t>
      </w:r>
      <w:r w:rsidR="00380451" w:rsidRPr="00B1699A">
        <w:rPr>
          <w:rFonts w:ascii="Times New Roman" w:hAnsi="Times New Roman" w:cs="Times New Roman"/>
          <w:sz w:val="24"/>
          <w:szCs w:val="24"/>
        </w:rPr>
        <w:t xml:space="preserve"> de 14 de dezembro de 2006, Lei Complementar </w:t>
      </w:r>
      <w:r w:rsidR="006060E3" w:rsidRPr="00B1699A">
        <w:rPr>
          <w:rFonts w:ascii="Times New Roman" w:hAnsi="Times New Roman" w:cs="Times New Roman"/>
          <w:sz w:val="24"/>
          <w:szCs w:val="24"/>
        </w:rPr>
        <w:t xml:space="preserve">nº </w:t>
      </w:r>
      <w:r w:rsidR="00380451" w:rsidRPr="00B1699A">
        <w:rPr>
          <w:rFonts w:ascii="Times New Roman" w:hAnsi="Times New Roman" w:cs="Times New Roman"/>
          <w:sz w:val="24"/>
          <w:szCs w:val="24"/>
        </w:rPr>
        <w:t>147</w:t>
      </w:r>
      <w:r w:rsidR="006060E3" w:rsidRPr="00B1699A">
        <w:rPr>
          <w:rFonts w:ascii="Times New Roman" w:hAnsi="Times New Roman" w:cs="Times New Roman"/>
          <w:sz w:val="24"/>
          <w:szCs w:val="24"/>
        </w:rPr>
        <w:t>/2014</w:t>
      </w:r>
      <w:r w:rsidR="00380451" w:rsidRPr="00B1699A">
        <w:rPr>
          <w:rFonts w:ascii="Times New Roman" w:hAnsi="Times New Roman" w:cs="Times New Roman"/>
          <w:sz w:val="24"/>
          <w:szCs w:val="24"/>
        </w:rPr>
        <w:t xml:space="preserve"> de 07 de </w:t>
      </w:r>
      <w:r w:rsidR="006060E3" w:rsidRPr="00B1699A">
        <w:rPr>
          <w:rFonts w:ascii="Times New Roman" w:hAnsi="Times New Roman" w:cs="Times New Roman"/>
          <w:sz w:val="24"/>
          <w:szCs w:val="24"/>
        </w:rPr>
        <w:t>a</w:t>
      </w:r>
      <w:r w:rsidR="00380451" w:rsidRPr="00B1699A">
        <w:rPr>
          <w:rFonts w:ascii="Times New Roman" w:hAnsi="Times New Roman" w:cs="Times New Roman"/>
          <w:sz w:val="24"/>
          <w:szCs w:val="24"/>
        </w:rPr>
        <w:t>gosto de 2014, Lei Complementar nº 155</w:t>
      </w:r>
      <w:r w:rsidR="006060E3" w:rsidRPr="00B1699A">
        <w:rPr>
          <w:rFonts w:ascii="Times New Roman" w:hAnsi="Times New Roman" w:cs="Times New Roman"/>
          <w:sz w:val="24"/>
          <w:szCs w:val="24"/>
        </w:rPr>
        <w:t>/2016</w:t>
      </w:r>
      <w:r w:rsidR="00380451" w:rsidRPr="00B1699A">
        <w:rPr>
          <w:rFonts w:ascii="Times New Roman" w:hAnsi="Times New Roman" w:cs="Times New Roman"/>
          <w:sz w:val="24"/>
          <w:szCs w:val="24"/>
        </w:rPr>
        <w:t xml:space="preserve"> de 27 de outubro de 2016</w:t>
      </w:r>
      <w:r w:rsidR="006060E3" w:rsidRPr="00B1699A">
        <w:rPr>
          <w:rFonts w:ascii="Times New Roman" w:hAnsi="Times New Roman" w:cs="Times New Roman"/>
          <w:sz w:val="24"/>
          <w:szCs w:val="24"/>
        </w:rPr>
        <w:t xml:space="preserve"> </w:t>
      </w:r>
      <w:r w:rsidR="00C5720D" w:rsidRPr="00B1699A">
        <w:rPr>
          <w:rFonts w:ascii="Times New Roman" w:hAnsi="Times New Roman" w:cs="Times New Roman"/>
          <w:sz w:val="24"/>
          <w:szCs w:val="24"/>
        </w:rPr>
        <w:t>e demais legislações aplicáveis.</w:t>
      </w:r>
    </w:p>
    <w:p w14:paraId="325493B5" w14:textId="77777777" w:rsidR="00E36A92" w:rsidRPr="00B1699A" w:rsidRDefault="00E36A92" w:rsidP="00C1456A">
      <w:pPr>
        <w:spacing w:after="0" w:line="276" w:lineRule="auto"/>
        <w:ind w:firstLine="2268"/>
        <w:jc w:val="both"/>
        <w:rPr>
          <w:rFonts w:ascii="Times New Roman" w:hAnsi="Times New Roman" w:cs="Times New Roman"/>
          <w:sz w:val="24"/>
          <w:szCs w:val="24"/>
        </w:rPr>
      </w:pPr>
    </w:p>
    <w:p w14:paraId="464575E6" w14:textId="29C568B7" w:rsidR="001A69A9" w:rsidRPr="00B1699A" w:rsidRDefault="00E36A92" w:rsidP="001A69A9">
      <w:pPr>
        <w:spacing w:after="0" w:line="276" w:lineRule="auto"/>
        <w:jc w:val="both"/>
        <w:rPr>
          <w:rFonts w:ascii="Times New Roman" w:hAnsi="Times New Roman" w:cs="Times New Roman"/>
          <w:color w:val="FF0000"/>
          <w:sz w:val="24"/>
          <w:szCs w:val="24"/>
        </w:rPr>
      </w:pPr>
      <w:r w:rsidRPr="00B1699A">
        <w:rPr>
          <w:rFonts w:ascii="Times New Roman" w:hAnsi="Times New Roman" w:cs="Times New Roman"/>
          <w:b/>
          <w:bCs/>
          <w:sz w:val="24"/>
          <w:szCs w:val="24"/>
        </w:rPr>
        <w:t>VAL</w:t>
      </w:r>
      <w:r w:rsidRPr="00B1699A">
        <w:rPr>
          <w:rFonts w:ascii="Times New Roman" w:hAnsi="Times New Roman" w:cs="Times New Roman"/>
          <w:b/>
          <w:sz w:val="24"/>
          <w:szCs w:val="24"/>
        </w:rPr>
        <w:t>OR TOTAL ESTIMADO:</w:t>
      </w:r>
      <w:r w:rsidRPr="00B1699A">
        <w:rPr>
          <w:rFonts w:ascii="Times New Roman" w:hAnsi="Times New Roman" w:cs="Times New Roman"/>
          <w:color w:val="FF0000"/>
          <w:sz w:val="24"/>
          <w:szCs w:val="24"/>
        </w:rPr>
        <w:t xml:space="preserve"> </w:t>
      </w:r>
      <w:r w:rsidR="001A69A9" w:rsidRPr="00B1699A">
        <w:rPr>
          <w:rFonts w:ascii="Times New Roman" w:hAnsi="Times New Roman" w:cs="Times New Roman"/>
          <w:color w:val="FF0000"/>
          <w:sz w:val="24"/>
          <w:szCs w:val="24"/>
        </w:rPr>
        <w:t xml:space="preserve">R$ </w:t>
      </w:r>
      <w:r w:rsidR="00DB47BA" w:rsidRPr="00B1699A">
        <w:rPr>
          <w:rFonts w:ascii="Times New Roman" w:hAnsi="Times New Roman" w:cs="Times New Roman"/>
          <w:color w:val="FF0000"/>
          <w:sz w:val="24"/>
          <w:szCs w:val="24"/>
        </w:rPr>
        <w:t>16</w:t>
      </w:r>
      <w:r w:rsidR="001A69A9" w:rsidRPr="00B1699A">
        <w:rPr>
          <w:rFonts w:ascii="Times New Roman" w:hAnsi="Times New Roman" w:cs="Times New Roman"/>
          <w:color w:val="FF0000"/>
          <w:sz w:val="24"/>
          <w:szCs w:val="24"/>
        </w:rPr>
        <w:t>.</w:t>
      </w:r>
      <w:r w:rsidR="00DB47BA" w:rsidRPr="00B1699A">
        <w:rPr>
          <w:rFonts w:ascii="Times New Roman" w:hAnsi="Times New Roman" w:cs="Times New Roman"/>
          <w:color w:val="FF0000"/>
          <w:sz w:val="24"/>
          <w:szCs w:val="24"/>
        </w:rPr>
        <w:t>868</w:t>
      </w:r>
      <w:r w:rsidR="001A69A9" w:rsidRPr="00B1699A">
        <w:rPr>
          <w:rFonts w:ascii="Times New Roman" w:hAnsi="Times New Roman" w:cs="Times New Roman"/>
          <w:color w:val="FF0000"/>
          <w:sz w:val="24"/>
          <w:szCs w:val="24"/>
        </w:rPr>
        <w:t>,</w:t>
      </w:r>
      <w:r w:rsidR="00DB47BA" w:rsidRPr="00B1699A">
        <w:rPr>
          <w:rFonts w:ascii="Times New Roman" w:hAnsi="Times New Roman" w:cs="Times New Roman"/>
          <w:color w:val="FF0000"/>
          <w:sz w:val="24"/>
          <w:szCs w:val="24"/>
        </w:rPr>
        <w:t>41</w:t>
      </w:r>
      <w:r w:rsidR="001A69A9" w:rsidRPr="00B1699A">
        <w:rPr>
          <w:rFonts w:ascii="Times New Roman" w:hAnsi="Times New Roman" w:cs="Times New Roman"/>
          <w:color w:val="FF0000"/>
          <w:sz w:val="24"/>
          <w:szCs w:val="24"/>
        </w:rPr>
        <w:t xml:space="preserve"> (</w:t>
      </w:r>
      <w:r w:rsidR="00A464AB" w:rsidRPr="00B1699A">
        <w:rPr>
          <w:rFonts w:ascii="Times New Roman" w:hAnsi="Times New Roman" w:cs="Times New Roman"/>
          <w:color w:val="FF0000"/>
          <w:sz w:val="24"/>
          <w:szCs w:val="24"/>
        </w:rPr>
        <w:t>d</w:t>
      </w:r>
      <w:r w:rsidR="00DB47BA" w:rsidRPr="00B1699A">
        <w:rPr>
          <w:rFonts w:ascii="Times New Roman" w:hAnsi="Times New Roman" w:cs="Times New Roman"/>
          <w:color w:val="FF0000"/>
          <w:sz w:val="24"/>
          <w:szCs w:val="24"/>
        </w:rPr>
        <w:t>ezesseis mil oitocentos e sessenta e oito reais e quarenta e um centavos</w:t>
      </w:r>
      <w:r w:rsidR="001A69A9" w:rsidRPr="00B1699A">
        <w:rPr>
          <w:rFonts w:ascii="Times New Roman" w:hAnsi="Times New Roman" w:cs="Times New Roman"/>
          <w:color w:val="FF0000"/>
          <w:sz w:val="24"/>
          <w:szCs w:val="24"/>
        </w:rPr>
        <w:t>)</w:t>
      </w:r>
      <w:r w:rsidRPr="00B1699A">
        <w:rPr>
          <w:rFonts w:ascii="Times New Roman" w:hAnsi="Times New Roman" w:cs="Times New Roman"/>
          <w:color w:val="FF0000"/>
          <w:sz w:val="24"/>
          <w:szCs w:val="24"/>
        </w:rPr>
        <w:t>.</w:t>
      </w:r>
    </w:p>
    <w:p w14:paraId="4086FB00" w14:textId="50FE7AFA" w:rsidR="001A69A9" w:rsidRPr="00B1699A" w:rsidRDefault="00F03DBC" w:rsidP="00C1456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b/>
      </w:r>
    </w:p>
    <w:p w14:paraId="6A79FE2B" w14:textId="4DB4ABB3" w:rsidR="00C5720D" w:rsidRPr="00B1699A" w:rsidRDefault="00C5720D" w:rsidP="00C1456A">
      <w:pPr>
        <w:suppressAutoHyphens/>
        <w:spacing w:after="0" w:line="360" w:lineRule="auto"/>
        <w:jc w:val="both"/>
        <w:rPr>
          <w:rFonts w:ascii="Times New Roman" w:hAnsi="Times New Roman" w:cs="Times New Roman"/>
          <w:sz w:val="24"/>
          <w:szCs w:val="24"/>
        </w:rPr>
      </w:pPr>
      <w:r w:rsidRPr="00B1699A">
        <w:rPr>
          <w:rFonts w:ascii="Times New Roman" w:hAnsi="Times New Roman" w:cs="Times New Roman"/>
          <w:sz w:val="24"/>
          <w:szCs w:val="24"/>
        </w:rPr>
        <w:t xml:space="preserve">O objeto </w:t>
      </w:r>
      <w:proofErr w:type="gramStart"/>
      <w:r w:rsidRPr="00B1699A">
        <w:rPr>
          <w:rFonts w:ascii="Times New Roman" w:hAnsi="Times New Roman" w:cs="Times New Roman"/>
          <w:sz w:val="24"/>
          <w:szCs w:val="24"/>
        </w:rPr>
        <w:t>da presente</w:t>
      </w:r>
      <w:proofErr w:type="gramEnd"/>
      <w:r w:rsidRPr="00B1699A">
        <w:rPr>
          <w:rFonts w:ascii="Times New Roman" w:hAnsi="Times New Roman" w:cs="Times New Roman"/>
          <w:sz w:val="24"/>
          <w:szCs w:val="24"/>
        </w:rPr>
        <w:t xml:space="preserve"> dispensa é a </w:t>
      </w:r>
      <w:r w:rsidR="00A464AB" w:rsidRPr="00B1699A">
        <w:rPr>
          <w:rFonts w:ascii="Times New Roman" w:hAnsi="Times New Roman" w:cs="Times New Roman"/>
          <w:color w:val="FF0000"/>
          <w:sz w:val="24"/>
          <w:szCs w:val="24"/>
        </w:rPr>
        <w:t>Contratação de empresa especializada na prestação de serviços de fornecimento e instalação de Tela de proteção Galvanizada para evitar entrada de animais voadores, pássaros pequenos na quadra esportiva da escola EMEIEF Mundo da Criança – Tiago Panatto</w:t>
      </w:r>
      <w:r w:rsidR="003C69EC" w:rsidRPr="00B1699A">
        <w:rPr>
          <w:rFonts w:ascii="Times New Roman" w:hAnsi="Times New Roman" w:cs="Times New Roman"/>
          <w:color w:val="FF0000"/>
          <w:sz w:val="24"/>
          <w:szCs w:val="24"/>
        </w:rPr>
        <w:t>, com Recursos Próprios</w:t>
      </w:r>
      <w:r w:rsidRPr="00B1699A">
        <w:rPr>
          <w:rFonts w:ascii="Times New Roman" w:hAnsi="Times New Roman" w:cs="Times New Roman"/>
          <w:color w:val="FF0000"/>
          <w:sz w:val="24"/>
          <w:szCs w:val="24"/>
        </w:rPr>
        <w:t>,</w:t>
      </w:r>
      <w:r w:rsidRPr="00B1699A">
        <w:rPr>
          <w:rFonts w:ascii="Times New Roman" w:hAnsi="Times New Roman" w:cs="Times New Roman"/>
          <w:sz w:val="24"/>
          <w:szCs w:val="24"/>
        </w:rPr>
        <w:t xml:space="preserve"> podendo eventuais interessados apresentar Proposta de Preço no prazo de </w:t>
      </w:r>
      <w:r w:rsidR="00322744" w:rsidRPr="00B1699A">
        <w:rPr>
          <w:rFonts w:ascii="Times New Roman" w:hAnsi="Times New Roman" w:cs="Times New Roman"/>
          <w:sz w:val="24"/>
          <w:szCs w:val="24"/>
        </w:rPr>
        <w:t>5</w:t>
      </w:r>
      <w:r w:rsidRPr="00B1699A">
        <w:rPr>
          <w:rFonts w:ascii="Times New Roman" w:hAnsi="Times New Roman" w:cs="Times New Roman"/>
          <w:sz w:val="24"/>
          <w:szCs w:val="24"/>
        </w:rPr>
        <w:t xml:space="preserve"> (</w:t>
      </w:r>
      <w:r w:rsidR="00322744" w:rsidRPr="00B1699A">
        <w:rPr>
          <w:rFonts w:ascii="Times New Roman" w:hAnsi="Times New Roman" w:cs="Times New Roman"/>
          <w:sz w:val="24"/>
          <w:szCs w:val="24"/>
        </w:rPr>
        <w:t>cinco</w:t>
      </w:r>
      <w:r w:rsidRPr="00B1699A">
        <w:rPr>
          <w:rFonts w:ascii="Times New Roman" w:hAnsi="Times New Roman" w:cs="Times New Roman"/>
          <w:sz w:val="24"/>
          <w:szCs w:val="24"/>
        </w:rPr>
        <w:t>) dias úteis, a contar desta Publicação, oportunidade em que a administração escolherá a mais vantajosa.</w:t>
      </w:r>
    </w:p>
    <w:p w14:paraId="35214C18" w14:textId="77777777" w:rsidR="00C1456A" w:rsidRPr="00B1699A" w:rsidRDefault="00C1456A" w:rsidP="00C1456A">
      <w:pPr>
        <w:spacing w:after="0" w:line="276" w:lineRule="auto"/>
        <w:jc w:val="both"/>
        <w:rPr>
          <w:rFonts w:ascii="Times New Roman" w:hAnsi="Times New Roman" w:cs="Times New Roman"/>
          <w:sz w:val="24"/>
          <w:szCs w:val="24"/>
        </w:rPr>
      </w:pPr>
    </w:p>
    <w:p w14:paraId="7EE99B7D" w14:textId="6C0C763F" w:rsidR="00C5720D" w:rsidRPr="00B1699A" w:rsidRDefault="00C5720D" w:rsidP="00C1456A">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 xml:space="preserve">Os interessados em participar deste certame deverão acompanhar diariamente através do site </w:t>
      </w:r>
      <w:hyperlink r:id="rId9" w:history="1">
        <w:r w:rsidR="00101295" w:rsidRPr="00B1699A">
          <w:rPr>
            <w:rStyle w:val="Hyperlink"/>
            <w:rFonts w:ascii="Times New Roman" w:hAnsi="Times New Roman" w:cs="Times New Roman"/>
            <w:sz w:val="24"/>
            <w:szCs w:val="24"/>
          </w:rPr>
          <w:t>https://cerejeiras.ro.gov.br/</w:t>
        </w:r>
      </w:hyperlink>
      <w:r w:rsidRPr="00B1699A">
        <w:rPr>
          <w:rFonts w:ascii="Times New Roman" w:hAnsi="Times New Roman" w:cs="Times New Roman"/>
          <w:sz w:val="24"/>
          <w:szCs w:val="24"/>
        </w:rPr>
        <w:t xml:space="preserve"> quaisquer modificações decorrentes de esclarecimentos ou impugnações do presente edital e seus anexos.</w:t>
      </w:r>
    </w:p>
    <w:p w14:paraId="62FEF435" w14:textId="77777777" w:rsidR="00B61EB2" w:rsidRPr="00B1699A" w:rsidRDefault="00B61EB2" w:rsidP="00C1456A">
      <w:pPr>
        <w:spacing w:after="0" w:line="276" w:lineRule="auto"/>
        <w:jc w:val="both"/>
        <w:rPr>
          <w:rFonts w:ascii="Times New Roman" w:hAnsi="Times New Roman" w:cs="Times New Roman"/>
          <w:sz w:val="24"/>
          <w:szCs w:val="24"/>
        </w:rPr>
      </w:pPr>
    </w:p>
    <w:p w14:paraId="69EB8160" w14:textId="02D151E9" w:rsidR="00B61EB2" w:rsidRPr="00B1699A" w:rsidRDefault="0023627F" w:rsidP="00C1456A">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 xml:space="preserve">A licitação será realizada em </w:t>
      </w:r>
      <w:r w:rsidRPr="00B1699A">
        <w:rPr>
          <w:rFonts w:ascii="Times New Roman" w:hAnsi="Times New Roman" w:cs="Times New Roman"/>
          <w:color w:val="FF0000"/>
          <w:sz w:val="24"/>
          <w:szCs w:val="24"/>
        </w:rPr>
        <w:t>grupo único, formados por 01 item</w:t>
      </w:r>
      <w:r w:rsidRPr="00B1699A">
        <w:rPr>
          <w:rFonts w:ascii="Times New Roman" w:hAnsi="Times New Roman" w:cs="Times New Roman"/>
          <w:sz w:val="24"/>
          <w:szCs w:val="24"/>
        </w:rPr>
        <w:t xml:space="preserve">, conforme tabela constante no </w:t>
      </w:r>
      <w:r w:rsidRPr="00B1699A">
        <w:rPr>
          <w:rFonts w:ascii="Times New Roman" w:hAnsi="Times New Roman" w:cs="Times New Roman"/>
          <w:color w:val="FF0000"/>
          <w:sz w:val="24"/>
          <w:szCs w:val="24"/>
        </w:rPr>
        <w:t>Projeto Básico</w:t>
      </w:r>
      <w:r w:rsidR="00E64DC0" w:rsidRPr="00B1699A">
        <w:rPr>
          <w:rFonts w:ascii="Times New Roman" w:hAnsi="Times New Roman" w:cs="Times New Roman"/>
          <w:color w:val="FF0000"/>
          <w:sz w:val="24"/>
          <w:szCs w:val="24"/>
        </w:rPr>
        <w:t xml:space="preserve"> e</w:t>
      </w:r>
      <w:r w:rsidRPr="00B1699A">
        <w:rPr>
          <w:rFonts w:ascii="Times New Roman" w:hAnsi="Times New Roman" w:cs="Times New Roman"/>
          <w:color w:val="FF0000"/>
          <w:sz w:val="24"/>
          <w:szCs w:val="24"/>
        </w:rPr>
        <w:t xml:space="preserve"> Anexo II - B</w:t>
      </w:r>
      <w:r w:rsidRPr="00B1699A">
        <w:rPr>
          <w:rFonts w:ascii="Times New Roman" w:hAnsi="Times New Roman" w:cs="Times New Roman"/>
          <w:sz w:val="24"/>
          <w:szCs w:val="24"/>
        </w:rPr>
        <w:t xml:space="preserve"> deste edital, porém além da Carta Proposta que </w:t>
      </w:r>
      <w:r w:rsidRPr="00B1699A">
        <w:rPr>
          <w:rFonts w:ascii="Times New Roman" w:hAnsi="Times New Roman" w:cs="Times New Roman"/>
          <w:color w:val="FF0000"/>
          <w:sz w:val="24"/>
          <w:szCs w:val="24"/>
        </w:rPr>
        <w:t>contém um único item global</w:t>
      </w:r>
      <w:r w:rsidRPr="00B1699A">
        <w:rPr>
          <w:rFonts w:ascii="Times New Roman" w:hAnsi="Times New Roman" w:cs="Times New Roman"/>
          <w:sz w:val="24"/>
          <w:szCs w:val="24"/>
        </w:rPr>
        <w:t xml:space="preserve"> as empresas deverão apresentar a planilha </w:t>
      </w:r>
      <w:r w:rsidRPr="00B1699A">
        <w:rPr>
          <w:rFonts w:ascii="Times New Roman" w:hAnsi="Times New Roman" w:cs="Times New Roman"/>
          <w:sz w:val="24"/>
          <w:szCs w:val="24"/>
        </w:rPr>
        <w:lastRenderedPageBreak/>
        <w:t xml:space="preserve">orçamentária em conformidade com as planilhas anexas englobando todos os itens que a compõem, inclusive suas </w:t>
      </w:r>
      <w:proofErr w:type="gramStart"/>
      <w:r w:rsidRPr="00B1699A">
        <w:rPr>
          <w:rFonts w:ascii="Times New Roman" w:hAnsi="Times New Roman" w:cs="Times New Roman"/>
          <w:sz w:val="24"/>
          <w:szCs w:val="24"/>
        </w:rPr>
        <w:t>composições</w:t>
      </w:r>
      <w:proofErr w:type="gramEnd"/>
    </w:p>
    <w:p w14:paraId="0ACF1DD7" w14:textId="77777777" w:rsidR="00C5720D" w:rsidRPr="00B1699A" w:rsidRDefault="00C5720D" w:rsidP="00C1456A">
      <w:pPr>
        <w:spacing w:after="0" w:line="276" w:lineRule="auto"/>
        <w:jc w:val="both"/>
        <w:rPr>
          <w:rFonts w:ascii="Times New Roman" w:hAnsi="Times New Roman" w:cs="Times New Roman"/>
          <w:sz w:val="24"/>
          <w:szCs w:val="24"/>
        </w:rPr>
      </w:pPr>
    </w:p>
    <w:p w14:paraId="46B86C0A" w14:textId="6726FBF5" w:rsidR="00C5720D" w:rsidRPr="00B1699A" w:rsidRDefault="00C5720D" w:rsidP="00C1456A">
      <w:pPr>
        <w:spacing w:after="0" w:line="276" w:lineRule="auto"/>
        <w:jc w:val="both"/>
        <w:rPr>
          <w:rFonts w:ascii="Times New Roman" w:hAnsi="Times New Roman" w:cs="Times New Roman"/>
          <w:sz w:val="24"/>
          <w:szCs w:val="24"/>
        </w:rPr>
      </w:pPr>
      <w:r w:rsidRPr="00B1699A">
        <w:rPr>
          <w:rFonts w:ascii="Times New Roman" w:hAnsi="Times New Roman" w:cs="Times New Roman"/>
          <w:b/>
          <w:bCs/>
          <w:sz w:val="24"/>
          <w:szCs w:val="24"/>
        </w:rPr>
        <w:t xml:space="preserve">DATA DO INÍCIO DO PRAZO PARA ENVIO </w:t>
      </w:r>
      <w:r w:rsidR="00151E18" w:rsidRPr="00B1699A">
        <w:rPr>
          <w:rFonts w:ascii="Times New Roman" w:hAnsi="Times New Roman" w:cs="Times New Roman"/>
          <w:b/>
          <w:bCs/>
          <w:sz w:val="24"/>
          <w:szCs w:val="24"/>
        </w:rPr>
        <w:t>DOS LANCES</w:t>
      </w:r>
      <w:r w:rsidRPr="00B1699A">
        <w:rPr>
          <w:rFonts w:ascii="Times New Roman" w:hAnsi="Times New Roman" w:cs="Times New Roman"/>
          <w:b/>
          <w:bCs/>
          <w:sz w:val="24"/>
          <w:szCs w:val="24"/>
        </w:rPr>
        <w:t>:</w:t>
      </w:r>
      <w:r w:rsidRPr="00B1699A">
        <w:rPr>
          <w:rFonts w:ascii="Times New Roman" w:hAnsi="Times New Roman" w:cs="Times New Roman"/>
          <w:sz w:val="24"/>
          <w:szCs w:val="24"/>
        </w:rPr>
        <w:t xml:space="preserve"> </w:t>
      </w:r>
      <w:r w:rsidR="004D6210" w:rsidRPr="00B1699A">
        <w:rPr>
          <w:rFonts w:ascii="Times New Roman" w:hAnsi="Times New Roman" w:cs="Times New Roman"/>
          <w:color w:val="FF0000"/>
          <w:sz w:val="24"/>
          <w:szCs w:val="24"/>
        </w:rPr>
        <w:t>1</w:t>
      </w:r>
      <w:r w:rsidR="00C95D71">
        <w:rPr>
          <w:rFonts w:ascii="Times New Roman" w:hAnsi="Times New Roman" w:cs="Times New Roman"/>
          <w:color w:val="FF0000"/>
          <w:sz w:val="24"/>
          <w:szCs w:val="24"/>
        </w:rPr>
        <w:t>6</w:t>
      </w:r>
      <w:r w:rsidRPr="00B1699A">
        <w:rPr>
          <w:rFonts w:ascii="Times New Roman" w:hAnsi="Times New Roman" w:cs="Times New Roman"/>
          <w:color w:val="FF0000"/>
          <w:sz w:val="24"/>
          <w:szCs w:val="24"/>
        </w:rPr>
        <w:t>/</w:t>
      </w:r>
      <w:r w:rsidR="00A464AB" w:rsidRPr="00B1699A">
        <w:rPr>
          <w:rFonts w:ascii="Times New Roman" w:hAnsi="Times New Roman" w:cs="Times New Roman"/>
          <w:color w:val="FF0000"/>
          <w:sz w:val="24"/>
          <w:szCs w:val="24"/>
        </w:rPr>
        <w:t>10</w:t>
      </w:r>
      <w:r w:rsidRPr="00B1699A">
        <w:rPr>
          <w:rFonts w:ascii="Times New Roman" w:hAnsi="Times New Roman" w:cs="Times New Roman"/>
          <w:color w:val="FF0000"/>
          <w:sz w:val="24"/>
          <w:szCs w:val="24"/>
        </w:rPr>
        <w:t>/202</w:t>
      </w:r>
      <w:r w:rsidR="00C74923" w:rsidRPr="00B1699A">
        <w:rPr>
          <w:rFonts w:ascii="Times New Roman" w:hAnsi="Times New Roman" w:cs="Times New Roman"/>
          <w:color w:val="FF0000"/>
          <w:sz w:val="24"/>
          <w:szCs w:val="24"/>
        </w:rPr>
        <w:t>4</w:t>
      </w:r>
      <w:r w:rsidRPr="00B1699A">
        <w:rPr>
          <w:rFonts w:ascii="Times New Roman" w:hAnsi="Times New Roman" w:cs="Times New Roman"/>
          <w:sz w:val="24"/>
          <w:szCs w:val="24"/>
        </w:rPr>
        <w:t xml:space="preserve"> as 08h00min.</w:t>
      </w:r>
    </w:p>
    <w:p w14:paraId="2C15988C" w14:textId="77777777" w:rsidR="00C5720D" w:rsidRPr="00B1699A" w:rsidRDefault="00C5720D" w:rsidP="00C1456A">
      <w:pPr>
        <w:spacing w:after="0" w:line="276" w:lineRule="auto"/>
        <w:jc w:val="both"/>
        <w:rPr>
          <w:rFonts w:ascii="Times New Roman" w:hAnsi="Times New Roman" w:cs="Times New Roman"/>
          <w:sz w:val="24"/>
          <w:szCs w:val="24"/>
        </w:rPr>
      </w:pPr>
    </w:p>
    <w:p w14:paraId="5389EF53" w14:textId="668EB88E" w:rsidR="00C5720D" w:rsidRPr="00B1699A" w:rsidRDefault="00C5720D" w:rsidP="00C1456A">
      <w:pPr>
        <w:spacing w:after="0" w:line="276" w:lineRule="auto"/>
        <w:jc w:val="both"/>
        <w:rPr>
          <w:rFonts w:ascii="Times New Roman" w:hAnsi="Times New Roman" w:cs="Times New Roman"/>
          <w:sz w:val="24"/>
          <w:szCs w:val="24"/>
        </w:rPr>
      </w:pPr>
      <w:r w:rsidRPr="00B1699A">
        <w:rPr>
          <w:rFonts w:ascii="Times New Roman" w:hAnsi="Times New Roman" w:cs="Times New Roman"/>
          <w:b/>
          <w:bCs/>
          <w:sz w:val="24"/>
          <w:szCs w:val="24"/>
        </w:rPr>
        <w:t xml:space="preserve">DATA FINAL DO PRAZO PARA ENVIO </w:t>
      </w:r>
      <w:r w:rsidR="00151E18" w:rsidRPr="00B1699A">
        <w:rPr>
          <w:rFonts w:ascii="Times New Roman" w:hAnsi="Times New Roman" w:cs="Times New Roman"/>
          <w:b/>
          <w:bCs/>
          <w:sz w:val="24"/>
          <w:szCs w:val="24"/>
        </w:rPr>
        <w:t>DOS LANCES</w:t>
      </w:r>
      <w:r w:rsidRPr="00B1699A">
        <w:rPr>
          <w:rFonts w:ascii="Times New Roman" w:hAnsi="Times New Roman" w:cs="Times New Roman"/>
          <w:b/>
          <w:bCs/>
          <w:sz w:val="24"/>
          <w:szCs w:val="24"/>
        </w:rPr>
        <w:t>:</w:t>
      </w:r>
      <w:r w:rsidRPr="00B1699A">
        <w:rPr>
          <w:rFonts w:ascii="Times New Roman" w:hAnsi="Times New Roman" w:cs="Times New Roman"/>
          <w:sz w:val="24"/>
          <w:szCs w:val="24"/>
        </w:rPr>
        <w:t xml:space="preserve"> </w:t>
      </w:r>
      <w:r w:rsidR="004D6210" w:rsidRPr="00B1699A">
        <w:rPr>
          <w:rFonts w:ascii="Times New Roman" w:hAnsi="Times New Roman" w:cs="Times New Roman"/>
          <w:color w:val="FF0000"/>
          <w:sz w:val="24"/>
          <w:szCs w:val="24"/>
        </w:rPr>
        <w:t>1</w:t>
      </w:r>
      <w:r w:rsidR="00C95D71">
        <w:rPr>
          <w:rFonts w:ascii="Times New Roman" w:hAnsi="Times New Roman" w:cs="Times New Roman"/>
          <w:color w:val="FF0000"/>
          <w:sz w:val="24"/>
          <w:szCs w:val="24"/>
        </w:rPr>
        <w:t>6</w:t>
      </w:r>
      <w:r w:rsidRPr="00B1699A">
        <w:rPr>
          <w:rFonts w:ascii="Times New Roman" w:hAnsi="Times New Roman" w:cs="Times New Roman"/>
          <w:color w:val="FF0000"/>
          <w:sz w:val="24"/>
          <w:szCs w:val="24"/>
        </w:rPr>
        <w:t>/</w:t>
      </w:r>
      <w:r w:rsidR="00A464AB" w:rsidRPr="00B1699A">
        <w:rPr>
          <w:rFonts w:ascii="Times New Roman" w:hAnsi="Times New Roman" w:cs="Times New Roman"/>
          <w:color w:val="FF0000"/>
          <w:sz w:val="24"/>
          <w:szCs w:val="24"/>
        </w:rPr>
        <w:t>10</w:t>
      </w:r>
      <w:r w:rsidRPr="00B1699A">
        <w:rPr>
          <w:rFonts w:ascii="Times New Roman" w:hAnsi="Times New Roman" w:cs="Times New Roman"/>
          <w:color w:val="FF0000"/>
          <w:sz w:val="24"/>
          <w:szCs w:val="24"/>
        </w:rPr>
        <w:t>/202</w:t>
      </w:r>
      <w:r w:rsidR="00C74923" w:rsidRPr="00B1699A">
        <w:rPr>
          <w:rFonts w:ascii="Times New Roman" w:hAnsi="Times New Roman" w:cs="Times New Roman"/>
          <w:color w:val="FF0000"/>
          <w:sz w:val="24"/>
          <w:szCs w:val="24"/>
        </w:rPr>
        <w:t>4</w:t>
      </w:r>
      <w:r w:rsidRPr="00B1699A">
        <w:rPr>
          <w:rFonts w:ascii="Times New Roman" w:hAnsi="Times New Roman" w:cs="Times New Roman"/>
          <w:sz w:val="24"/>
          <w:szCs w:val="24"/>
        </w:rPr>
        <w:t xml:space="preserve"> </w:t>
      </w:r>
      <w:proofErr w:type="gramStart"/>
      <w:r w:rsidRPr="00B1699A">
        <w:rPr>
          <w:rFonts w:ascii="Times New Roman" w:hAnsi="Times New Roman" w:cs="Times New Roman"/>
          <w:sz w:val="24"/>
          <w:szCs w:val="24"/>
        </w:rPr>
        <w:t>as</w:t>
      </w:r>
      <w:proofErr w:type="gramEnd"/>
      <w:r w:rsidRPr="00B1699A">
        <w:rPr>
          <w:rFonts w:ascii="Times New Roman" w:hAnsi="Times New Roman" w:cs="Times New Roman"/>
          <w:sz w:val="24"/>
          <w:szCs w:val="24"/>
        </w:rPr>
        <w:t xml:space="preserve"> 1</w:t>
      </w:r>
      <w:r w:rsidR="002371F3" w:rsidRPr="00B1699A">
        <w:rPr>
          <w:rFonts w:ascii="Times New Roman" w:hAnsi="Times New Roman" w:cs="Times New Roman"/>
          <w:sz w:val="24"/>
          <w:szCs w:val="24"/>
        </w:rPr>
        <w:t>7</w:t>
      </w:r>
      <w:r w:rsidRPr="00B1699A">
        <w:rPr>
          <w:rFonts w:ascii="Times New Roman" w:hAnsi="Times New Roman" w:cs="Times New Roman"/>
          <w:sz w:val="24"/>
          <w:szCs w:val="24"/>
        </w:rPr>
        <w:t>h</w:t>
      </w:r>
      <w:r w:rsidR="002371F3" w:rsidRPr="00B1699A">
        <w:rPr>
          <w:rFonts w:ascii="Times New Roman" w:hAnsi="Times New Roman" w:cs="Times New Roman"/>
          <w:sz w:val="24"/>
          <w:szCs w:val="24"/>
        </w:rPr>
        <w:t>59</w:t>
      </w:r>
      <w:r w:rsidRPr="00B1699A">
        <w:rPr>
          <w:rFonts w:ascii="Times New Roman" w:hAnsi="Times New Roman" w:cs="Times New Roman"/>
          <w:sz w:val="24"/>
          <w:szCs w:val="24"/>
        </w:rPr>
        <w:t>min.</w:t>
      </w:r>
    </w:p>
    <w:p w14:paraId="6DAF3364" w14:textId="77777777" w:rsidR="00C5720D" w:rsidRPr="00B1699A" w:rsidRDefault="00C5720D" w:rsidP="00C1456A">
      <w:pPr>
        <w:spacing w:after="0" w:line="276" w:lineRule="auto"/>
        <w:jc w:val="both"/>
        <w:rPr>
          <w:rFonts w:ascii="Times New Roman" w:hAnsi="Times New Roman" w:cs="Times New Roman"/>
          <w:sz w:val="24"/>
          <w:szCs w:val="24"/>
        </w:rPr>
      </w:pPr>
    </w:p>
    <w:p w14:paraId="75538746" w14:textId="77777777" w:rsidR="00B0360B" w:rsidRPr="00B1699A" w:rsidRDefault="00B0360B" w:rsidP="00C1456A">
      <w:pPr>
        <w:spacing w:after="0" w:line="276" w:lineRule="auto"/>
        <w:jc w:val="both"/>
        <w:rPr>
          <w:rFonts w:ascii="Times New Roman" w:hAnsi="Times New Roman" w:cs="Times New Roman"/>
          <w:b/>
          <w:bCs/>
          <w:sz w:val="24"/>
          <w:szCs w:val="24"/>
        </w:rPr>
      </w:pPr>
      <w:r w:rsidRPr="00B1699A">
        <w:rPr>
          <w:rFonts w:ascii="Times New Roman" w:hAnsi="Times New Roman" w:cs="Times New Roman"/>
          <w:sz w:val="24"/>
          <w:szCs w:val="24"/>
        </w:rPr>
        <w:t xml:space="preserve">A disputa se dará exclusivamente na Plataforma </w:t>
      </w:r>
      <w:r w:rsidRPr="00B1699A">
        <w:rPr>
          <w:rFonts w:ascii="Times New Roman" w:hAnsi="Times New Roman" w:cs="Times New Roman"/>
          <w:b/>
          <w:bCs/>
          <w:sz w:val="24"/>
          <w:szCs w:val="24"/>
        </w:rPr>
        <w:t>LICITANET – Licitações Eletrônicas</w:t>
      </w:r>
      <w:r w:rsidRPr="00B1699A">
        <w:rPr>
          <w:rFonts w:ascii="Times New Roman" w:hAnsi="Times New Roman" w:cs="Times New Roman"/>
          <w:sz w:val="24"/>
          <w:szCs w:val="24"/>
        </w:rPr>
        <w:t xml:space="preserve"> (</w:t>
      </w:r>
      <w:hyperlink r:id="rId10" w:history="1">
        <w:r w:rsidRPr="00B1699A">
          <w:rPr>
            <w:rStyle w:val="Hyperlink"/>
            <w:rFonts w:ascii="Times New Roman" w:hAnsi="Times New Roman" w:cs="Times New Roman"/>
            <w:sz w:val="24"/>
            <w:szCs w:val="24"/>
          </w:rPr>
          <w:t>www.licitanet.com.br</w:t>
        </w:r>
      </w:hyperlink>
      <w:r w:rsidRPr="00B1699A">
        <w:rPr>
          <w:rFonts w:ascii="Times New Roman" w:hAnsi="Times New Roman" w:cs="Times New Roman"/>
          <w:sz w:val="24"/>
          <w:szCs w:val="24"/>
        </w:rPr>
        <w:t>), no dia e horário retromencionado.</w:t>
      </w:r>
    </w:p>
    <w:p w14:paraId="207983B0" w14:textId="77777777" w:rsidR="00B0360B" w:rsidRPr="00B1699A" w:rsidRDefault="00B0360B" w:rsidP="00C1456A">
      <w:pPr>
        <w:spacing w:after="0" w:line="276" w:lineRule="auto"/>
        <w:jc w:val="both"/>
        <w:rPr>
          <w:rFonts w:ascii="Times New Roman" w:hAnsi="Times New Roman" w:cs="Times New Roman"/>
          <w:b/>
          <w:bCs/>
          <w:sz w:val="24"/>
          <w:szCs w:val="24"/>
        </w:rPr>
      </w:pPr>
    </w:p>
    <w:p w14:paraId="70BDC922" w14:textId="352FA6AC" w:rsidR="00C5720D" w:rsidRPr="00B1699A" w:rsidRDefault="00C5720D" w:rsidP="00C1456A">
      <w:pPr>
        <w:spacing w:after="0"/>
        <w:rPr>
          <w:rFonts w:ascii="Times New Roman" w:hAnsi="Times New Roman" w:cs="Times New Roman"/>
          <w:sz w:val="24"/>
          <w:szCs w:val="24"/>
        </w:rPr>
      </w:pPr>
      <w:r w:rsidRPr="00B1699A">
        <w:rPr>
          <w:rFonts w:ascii="Times New Roman" w:hAnsi="Times New Roman" w:cs="Times New Roman"/>
          <w:b/>
          <w:bCs/>
          <w:sz w:val="24"/>
          <w:szCs w:val="24"/>
        </w:rPr>
        <w:t>DATA E HORA DA ABERTURA DAS PROPOSTAS APRESENTADAS:</w:t>
      </w:r>
      <w:r w:rsidRPr="00B1699A">
        <w:rPr>
          <w:rFonts w:ascii="Times New Roman" w:hAnsi="Times New Roman" w:cs="Times New Roman"/>
          <w:sz w:val="24"/>
          <w:szCs w:val="24"/>
        </w:rPr>
        <w:t xml:space="preserve"> </w:t>
      </w:r>
      <w:r w:rsidR="00A464AB" w:rsidRPr="00B1699A">
        <w:rPr>
          <w:rFonts w:ascii="Times New Roman" w:hAnsi="Times New Roman" w:cs="Times New Roman"/>
          <w:color w:val="FF0000"/>
          <w:sz w:val="24"/>
          <w:szCs w:val="24"/>
        </w:rPr>
        <w:t>1</w:t>
      </w:r>
      <w:r w:rsidR="00C95D71">
        <w:rPr>
          <w:rFonts w:ascii="Times New Roman" w:hAnsi="Times New Roman" w:cs="Times New Roman"/>
          <w:color w:val="FF0000"/>
          <w:sz w:val="24"/>
          <w:szCs w:val="24"/>
        </w:rPr>
        <w:t>7</w:t>
      </w:r>
      <w:r w:rsidRPr="00B1699A">
        <w:rPr>
          <w:rFonts w:ascii="Times New Roman" w:hAnsi="Times New Roman" w:cs="Times New Roman"/>
          <w:color w:val="FF0000"/>
          <w:sz w:val="24"/>
          <w:szCs w:val="24"/>
        </w:rPr>
        <w:t>/</w:t>
      </w:r>
      <w:r w:rsidR="00A464AB" w:rsidRPr="00B1699A">
        <w:rPr>
          <w:rFonts w:ascii="Times New Roman" w:hAnsi="Times New Roman" w:cs="Times New Roman"/>
          <w:color w:val="FF0000"/>
          <w:sz w:val="24"/>
          <w:szCs w:val="24"/>
        </w:rPr>
        <w:t>10</w:t>
      </w:r>
      <w:r w:rsidRPr="00B1699A">
        <w:rPr>
          <w:rFonts w:ascii="Times New Roman" w:hAnsi="Times New Roman" w:cs="Times New Roman"/>
          <w:color w:val="FF0000"/>
          <w:sz w:val="24"/>
          <w:szCs w:val="24"/>
        </w:rPr>
        <w:t>/202</w:t>
      </w:r>
      <w:r w:rsidR="00C74923" w:rsidRPr="00B1699A">
        <w:rPr>
          <w:rFonts w:ascii="Times New Roman" w:hAnsi="Times New Roman" w:cs="Times New Roman"/>
          <w:color w:val="FF0000"/>
          <w:sz w:val="24"/>
          <w:szCs w:val="24"/>
        </w:rPr>
        <w:t>4</w:t>
      </w:r>
      <w:r w:rsidRPr="00B1699A">
        <w:rPr>
          <w:rFonts w:ascii="Times New Roman" w:hAnsi="Times New Roman" w:cs="Times New Roman"/>
          <w:sz w:val="24"/>
          <w:szCs w:val="24"/>
        </w:rPr>
        <w:t xml:space="preserve"> – às 0</w:t>
      </w:r>
      <w:r w:rsidR="00D72AA0">
        <w:rPr>
          <w:rFonts w:ascii="Times New Roman" w:hAnsi="Times New Roman" w:cs="Times New Roman"/>
          <w:sz w:val="24"/>
          <w:szCs w:val="24"/>
        </w:rPr>
        <w:t>9</w:t>
      </w:r>
      <w:r w:rsidRPr="00B1699A">
        <w:rPr>
          <w:rFonts w:ascii="Times New Roman" w:hAnsi="Times New Roman" w:cs="Times New Roman"/>
          <w:sz w:val="24"/>
          <w:szCs w:val="24"/>
        </w:rPr>
        <w:t>h</w:t>
      </w:r>
      <w:r w:rsidR="00F10BBF" w:rsidRPr="00B1699A">
        <w:rPr>
          <w:rFonts w:ascii="Times New Roman" w:hAnsi="Times New Roman" w:cs="Times New Roman"/>
          <w:sz w:val="24"/>
          <w:szCs w:val="24"/>
        </w:rPr>
        <w:t>1</w:t>
      </w:r>
      <w:r w:rsidRPr="00B1699A">
        <w:rPr>
          <w:rFonts w:ascii="Times New Roman" w:hAnsi="Times New Roman" w:cs="Times New Roman"/>
          <w:sz w:val="24"/>
          <w:szCs w:val="24"/>
        </w:rPr>
        <w:t>0min.</w:t>
      </w:r>
    </w:p>
    <w:p w14:paraId="3BDA0128" w14:textId="77777777" w:rsidR="00C5720D" w:rsidRPr="00B1699A" w:rsidRDefault="00C5720D" w:rsidP="00C1456A">
      <w:pPr>
        <w:spacing w:after="0" w:line="276" w:lineRule="auto"/>
        <w:jc w:val="both"/>
        <w:rPr>
          <w:rFonts w:ascii="Times New Roman" w:hAnsi="Times New Roman" w:cs="Times New Roman"/>
          <w:sz w:val="24"/>
          <w:szCs w:val="24"/>
        </w:rPr>
      </w:pPr>
    </w:p>
    <w:p w14:paraId="356B3346" w14:textId="77777777" w:rsidR="003D6409" w:rsidRPr="00B1699A" w:rsidRDefault="003D6409" w:rsidP="00C1456A">
      <w:pPr>
        <w:pStyle w:val="Nivel2"/>
        <w:numPr>
          <w:ilvl w:val="0"/>
          <w:numId w:val="0"/>
        </w:numPr>
        <w:tabs>
          <w:tab w:val="left" w:pos="993"/>
        </w:tabs>
        <w:spacing w:before="0" w:after="0" w:line="360" w:lineRule="auto"/>
        <w:rPr>
          <w:rFonts w:ascii="Times New Roman" w:hAnsi="Times New Roman" w:cs="Times New Roman"/>
          <w:color w:val="auto"/>
          <w:sz w:val="24"/>
          <w:szCs w:val="24"/>
        </w:rPr>
      </w:pPr>
      <w:r w:rsidRPr="00B1699A">
        <w:rPr>
          <w:rFonts w:ascii="Times New Roman" w:hAnsi="Times New Roman" w:cs="Times New Roman"/>
          <w:sz w:val="24"/>
          <w:szCs w:val="24"/>
        </w:rPr>
        <w:t>Poderão participar dest</w:t>
      </w:r>
      <w:r w:rsidR="00DF64BA" w:rsidRPr="00B1699A">
        <w:rPr>
          <w:rFonts w:ascii="Times New Roman" w:hAnsi="Times New Roman" w:cs="Times New Roman"/>
          <w:sz w:val="24"/>
          <w:szCs w:val="24"/>
        </w:rPr>
        <w:t>a Dispensa de Licitação Eletrônica</w:t>
      </w:r>
      <w:r w:rsidRPr="00B1699A">
        <w:rPr>
          <w:rFonts w:ascii="Times New Roman" w:hAnsi="Times New Roman" w:cs="Times New Roman"/>
          <w:sz w:val="24"/>
          <w:szCs w:val="24"/>
        </w:rPr>
        <w:t xml:space="preserve"> os interessados que estiverem previamente credenciados na Plataforma </w:t>
      </w:r>
      <w:r w:rsidRPr="00B1699A">
        <w:rPr>
          <w:rFonts w:ascii="Times New Roman" w:hAnsi="Times New Roman" w:cs="Times New Roman"/>
          <w:b/>
          <w:bCs/>
          <w:sz w:val="24"/>
          <w:szCs w:val="24"/>
        </w:rPr>
        <w:t>LICITANET – Licitações Eletrônicas</w:t>
      </w:r>
      <w:r w:rsidRPr="00B1699A">
        <w:rPr>
          <w:rFonts w:ascii="Times New Roman" w:hAnsi="Times New Roman" w:cs="Times New Roman"/>
          <w:sz w:val="24"/>
          <w:szCs w:val="24"/>
        </w:rPr>
        <w:t xml:space="preserve"> (</w:t>
      </w:r>
      <w:hyperlink r:id="rId11" w:history="1">
        <w:r w:rsidRPr="00B1699A">
          <w:rPr>
            <w:rStyle w:val="Hyperlink"/>
            <w:rFonts w:ascii="Times New Roman" w:hAnsi="Times New Roman" w:cs="Times New Roman"/>
            <w:sz w:val="24"/>
            <w:szCs w:val="24"/>
          </w:rPr>
          <w:t>www.licitanet.com.br</w:t>
        </w:r>
      </w:hyperlink>
      <w:r w:rsidRPr="00B1699A">
        <w:rPr>
          <w:rFonts w:ascii="Times New Roman" w:hAnsi="Times New Roman" w:cs="Times New Roman"/>
          <w:sz w:val="24"/>
          <w:szCs w:val="24"/>
        </w:rPr>
        <w:t>)</w:t>
      </w:r>
      <w:r w:rsidR="00B0360B" w:rsidRPr="00B1699A">
        <w:rPr>
          <w:rFonts w:ascii="Times New Roman" w:hAnsi="Times New Roman" w:cs="Times New Roman"/>
          <w:sz w:val="24"/>
          <w:szCs w:val="24"/>
        </w:rPr>
        <w:t>.</w:t>
      </w:r>
    </w:p>
    <w:p w14:paraId="6C9AD2CD" w14:textId="77777777" w:rsidR="00B0360B" w:rsidRPr="00B1699A" w:rsidRDefault="00B0360B" w:rsidP="00C1456A">
      <w:pPr>
        <w:pStyle w:val="Nivel2"/>
        <w:numPr>
          <w:ilvl w:val="0"/>
          <w:numId w:val="0"/>
        </w:numPr>
        <w:tabs>
          <w:tab w:val="left" w:pos="993"/>
        </w:tabs>
        <w:spacing w:before="0" w:after="0" w:line="360" w:lineRule="auto"/>
        <w:rPr>
          <w:rFonts w:ascii="Times New Roman" w:hAnsi="Times New Roman" w:cs="Times New Roman"/>
          <w:color w:val="auto"/>
          <w:sz w:val="24"/>
          <w:szCs w:val="24"/>
        </w:rPr>
      </w:pPr>
    </w:p>
    <w:p w14:paraId="0A960287" w14:textId="77777777" w:rsidR="00C5720D" w:rsidRPr="00B1699A" w:rsidRDefault="003D6409"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 xml:space="preserve">O licitante responsabiliza-se exclusiva e formalmente pelas transações efetuadas em seu nome, assume como firmes e verdadeiras suas propostas e seus lances, inclusive os atos </w:t>
      </w:r>
      <w:proofErr w:type="gramStart"/>
      <w:r w:rsidRPr="00B1699A">
        <w:rPr>
          <w:rFonts w:ascii="Times New Roman" w:hAnsi="Times New Roman" w:cs="Times New Roman"/>
          <w:sz w:val="24"/>
          <w:szCs w:val="24"/>
        </w:rPr>
        <w:t>praticados diretamente ou por seu representante, excluída</w:t>
      </w:r>
      <w:proofErr w:type="gramEnd"/>
      <w:r w:rsidRPr="00B1699A">
        <w:rPr>
          <w:rFonts w:ascii="Times New Roman" w:hAnsi="Times New Roman" w:cs="Times New Roman"/>
          <w:sz w:val="24"/>
          <w:szCs w:val="24"/>
        </w:rPr>
        <w:t xml:space="preserve"> a responsabilidade do provedor do sistema ou do órgão ou entidade promotora da licitação por eventuais danos decorrentes de uso indevido das credenciais de acesso, ainda que por terceiros.</w:t>
      </w:r>
    </w:p>
    <w:p w14:paraId="37EBB8DB" w14:textId="77777777" w:rsidR="00C5720D" w:rsidRPr="00B1699A" w:rsidRDefault="00C5720D" w:rsidP="00D77736">
      <w:pPr>
        <w:spacing w:after="0" w:line="276" w:lineRule="auto"/>
        <w:jc w:val="both"/>
        <w:rPr>
          <w:rFonts w:ascii="Times New Roman" w:hAnsi="Times New Roman" w:cs="Times New Roman"/>
          <w:sz w:val="24"/>
          <w:szCs w:val="24"/>
        </w:rPr>
      </w:pPr>
    </w:p>
    <w:p w14:paraId="691F6BCB"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 xml:space="preserve">O Aviso/Termo de Referência da Dispensa </w:t>
      </w:r>
      <w:proofErr w:type="gramStart"/>
      <w:r w:rsidR="00EB1088" w:rsidRPr="00B1699A">
        <w:rPr>
          <w:rFonts w:ascii="Times New Roman" w:hAnsi="Times New Roman" w:cs="Times New Roman"/>
          <w:sz w:val="24"/>
          <w:szCs w:val="24"/>
        </w:rPr>
        <w:t>anexo</w:t>
      </w:r>
      <w:proofErr w:type="gramEnd"/>
      <w:r w:rsidR="00EB1088" w:rsidRPr="00B1699A">
        <w:rPr>
          <w:rFonts w:ascii="Times New Roman" w:hAnsi="Times New Roman" w:cs="Times New Roman"/>
          <w:sz w:val="24"/>
          <w:szCs w:val="24"/>
        </w:rPr>
        <w:t xml:space="preserve"> I, </w:t>
      </w:r>
      <w:r w:rsidRPr="00B1699A">
        <w:rPr>
          <w:rFonts w:ascii="Times New Roman" w:hAnsi="Times New Roman" w:cs="Times New Roman"/>
          <w:sz w:val="24"/>
          <w:szCs w:val="24"/>
        </w:rPr>
        <w:t xml:space="preserve">estará disponível no Site Oficial do Município </w:t>
      </w:r>
      <w:hyperlink r:id="rId12" w:history="1">
        <w:r w:rsidR="003D6409" w:rsidRPr="00B1699A">
          <w:rPr>
            <w:rStyle w:val="Hyperlink"/>
            <w:rFonts w:ascii="Times New Roman" w:hAnsi="Times New Roman" w:cs="Times New Roman"/>
            <w:sz w:val="24"/>
            <w:szCs w:val="24"/>
          </w:rPr>
          <w:t>https://cerejeiras.ro.gov.br/</w:t>
        </w:r>
      </w:hyperlink>
      <w:r w:rsidRPr="00B1699A">
        <w:rPr>
          <w:rFonts w:ascii="Times New Roman" w:hAnsi="Times New Roman" w:cs="Times New Roman"/>
          <w:sz w:val="24"/>
          <w:szCs w:val="24"/>
        </w:rPr>
        <w:t>.</w:t>
      </w:r>
    </w:p>
    <w:p w14:paraId="75773A76" w14:textId="77777777" w:rsidR="00C5720D" w:rsidRPr="00B1699A" w:rsidRDefault="00C5720D" w:rsidP="00D77736">
      <w:pPr>
        <w:spacing w:after="0" w:line="276" w:lineRule="auto"/>
        <w:jc w:val="both"/>
        <w:rPr>
          <w:rFonts w:ascii="Times New Roman" w:hAnsi="Times New Roman" w:cs="Times New Roman"/>
          <w:sz w:val="24"/>
          <w:szCs w:val="24"/>
        </w:rPr>
      </w:pPr>
    </w:p>
    <w:p w14:paraId="7A0ABA66"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 xml:space="preserve">Outras informações poderão ser obtidas na </w:t>
      </w:r>
      <w:r w:rsidR="00EB1088" w:rsidRPr="00B1699A">
        <w:rPr>
          <w:rFonts w:ascii="Times New Roman" w:hAnsi="Times New Roman" w:cs="Times New Roman"/>
          <w:sz w:val="24"/>
          <w:szCs w:val="24"/>
        </w:rPr>
        <w:t>Secretaria demandante</w:t>
      </w:r>
      <w:r w:rsidRPr="00B1699A">
        <w:rPr>
          <w:rFonts w:ascii="Times New Roman" w:hAnsi="Times New Roman" w:cs="Times New Roman"/>
          <w:sz w:val="24"/>
          <w:szCs w:val="24"/>
        </w:rPr>
        <w:t>, no horário das 0</w:t>
      </w:r>
      <w:r w:rsidR="00EB1088" w:rsidRPr="00B1699A">
        <w:rPr>
          <w:rFonts w:ascii="Times New Roman" w:hAnsi="Times New Roman" w:cs="Times New Roman"/>
          <w:sz w:val="24"/>
          <w:szCs w:val="24"/>
        </w:rPr>
        <w:t>7</w:t>
      </w:r>
      <w:r w:rsidRPr="00B1699A">
        <w:rPr>
          <w:rFonts w:ascii="Times New Roman" w:hAnsi="Times New Roman" w:cs="Times New Roman"/>
          <w:sz w:val="24"/>
          <w:szCs w:val="24"/>
        </w:rPr>
        <w:t xml:space="preserve">h00min às </w:t>
      </w:r>
      <w:r w:rsidR="00EB1088" w:rsidRPr="00B1699A">
        <w:rPr>
          <w:rFonts w:ascii="Times New Roman" w:hAnsi="Times New Roman" w:cs="Times New Roman"/>
          <w:sz w:val="24"/>
          <w:szCs w:val="24"/>
        </w:rPr>
        <w:t>13</w:t>
      </w:r>
      <w:r w:rsidRPr="00B1699A">
        <w:rPr>
          <w:rFonts w:ascii="Times New Roman" w:hAnsi="Times New Roman" w:cs="Times New Roman"/>
          <w:sz w:val="24"/>
          <w:szCs w:val="24"/>
        </w:rPr>
        <w:t>h00min de segunda a sexta</w:t>
      </w:r>
      <w:r w:rsidR="00EB1088" w:rsidRPr="00B1699A">
        <w:rPr>
          <w:rFonts w:ascii="Times New Roman" w:hAnsi="Times New Roman" w:cs="Times New Roman"/>
          <w:sz w:val="24"/>
          <w:szCs w:val="24"/>
        </w:rPr>
        <w:t>-</w:t>
      </w:r>
      <w:r w:rsidRPr="00B1699A">
        <w:rPr>
          <w:rFonts w:ascii="Times New Roman" w:hAnsi="Times New Roman" w:cs="Times New Roman"/>
          <w:sz w:val="24"/>
          <w:szCs w:val="24"/>
        </w:rPr>
        <w:t>feira.</w:t>
      </w:r>
    </w:p>
    <w:p w14:paraId="089DCCE0" w14:textId="77777777" w:rsidR="00C5720D" w:rsidRPr="00B1699A" w:rsidRDefault="00C5720D" w:rsidP="00D77736">
      <w:pPr>
        <w:spacing w:after="0" w:line="276" w:lineRule="auto"/>
        <w:jc w:val="both"/>
        <w:rPr>
          <w:rFonts w:ascii="Times New Roman" w:hAnsi="Times New Roman" w:cs="Times New Roman"/>
          <w:sz w:val="24"/>
          <w:szCs w:val="24"/>
        </w:rPr>
      </w:pPr>
    </w:p>
    <w:p w14:paraId="28C95D8E" w14:textId="56C2E826" w:rsidR="00C5720D" w:rsidRPr="00B1699A" w:rsidRDefault="00C5720D" w:rsidP="00D77736">
      <w:pPr>
        <w:spacing w:after="0" w:line="276" w:lineRule="auto"/>
        <w:jc w:val="both"/>
        <w:rPr>
          <w:rFonts w:ascii="Times New Roman" w:hAnsi="Times New Roman" w:cs="Times New Roman"/>
          <w:color w:val="FF0000"/>
          <w:sz w:val="24"/>
          <w:szCs w:val="24"/>
        </w:rPr>
      </w:pPr>
      <w:r w:rsidRPr="00B1699A">
        <w:rPr>
          <w:rFonts w:ascii="Times New Roman" w:hAnsi="Times New Roman" w:cs="Times New Roman"/>
          <w:sz w:val="24"/>
          <w:szCs w:val="24"/>
        </w:rPr>
        <w:t>1. OBJETO</w:t>
      </w:r>
      <w:r w:rsidR="00EB1088" w:rsidRPr="00B1699A">
        <w:rPr>
          <w:rFonts w:ascii="Times New Roman" w:hAnsi="Times New Roman" w:cs="Times New Roman"/>
          <w:sz w:val="24"/>
          <w:szCs w:val="24"/>
        </w:rPr>
        <w:t>:</w:t>
      </w:r>
      <w:r w:rsidRPr="00B1699A">
        <w:rPr>
          <w:rFonts w:ascii="Times New Roman" w:hAnsi="Times New Roman" w:cs="Times New Roman"/>
          <w:sz w:val="24"/>
          <w:szCs w:val="24"/>
        </w:rPr>
        <w:t xml:space="preserve"> </w:t>
      </w:r>
      <w:r w:rsidR="00A464AB" w:rsidRPr="00B1699A">
        <w:rPr>
          <w:rFonts w:ascii="Times New Roman" w:hAnsi="Times New Roman" w:cs="Times New Roman"/>
          <w:color w:val="FF0000"/>
          <w:sz w:val="24"/>
          <w:szCs w:val="24"/>
        </w:rPr>
        <w:t>Contratação de empresa especializada na prestação de serviços de fornecimento e instalação de Tela de proteção Galvanizada para evitar entrada de animais voadores, pássaros pequenos na quadra esportiva da escola EMEIEF Mundo da Criança – Tiago Panatto, com Recursos Próprios</w:t>
      </w:r>
      <w:r w:rsidR="001E6CCB" w:rsidRPr="00B1699A">
        <w:rPr>
          <w:rFonts w:ascii="Times New Roman" w:hAnsi="Times New Roman" w:cs="Times New Roman"/>
          <w:color w:val="FF0000"/>
          <w:sz w:val="24"/>
          <w:szCs w:val="24"/>
        </w:rPr>
        <w:t>.</w:t>
      </w:r>
    </w:p>
    <w:p w14:paraId="6641AD2A" w14:textId="77777777" w:rsidR="006060E3" w:rsidRPr="00B1699A" w:rsidRDefault="006060E3" w:rsidP="00D77736">
      <w:pPr>
        <w:spacing w:after="0" w:line="276" w:lineRule="auto"/>
        <w:jc w:val="both"/>
        <w:rPr>
          <w:rFonts w:ascii="Times New Roman" w:hAnsi="Times New Roman" w:cs="Times New Roman"/>
          <w:sz w:val="24"/>
          <w:szCs w:val="24"/>
        </w:rPr>
      </w:pPr>
    </w:p>
    <w:p w14:paraId="29551177" w14:textId="77777777" w:rsidR="006060E3" w:rsidRPr="00B1699A" w:rsidRDefault="006060E3" w:rsidP="006060E3">
      <w:pPr>
        <w:pStyle w:val="Nivel2"/>
        <w:tabs>
          <w:tab w:val="left" w:pos="1134"/>
        </w:tabs>
        <w:spacing w:before="0" w:after="0" w:line="360" w:lineRule="auto"/>
        <w:ind w:left="0" w:firstLine="851"/>
        <w:rPr>
          <w:rFonts w:ascii="Times New Roman" w:hAnsi="Times New Roman" w:cs="Times New Roman"/>
          <w:color w:val="FF0000"/>
          <w:sz w:val="24"/>
          <w:szCs w:val="24"/>
        </w:rPr>
      </w:pPr>
      <w:r w:rsidRPr="00B1699A">
        <w:rPr>
          <w:rFonts w:ascii="Times New Roman" w:hAnsi="Times New Roman" w:cs="Times New Roman"/>
          <w:color w:val="FF0000"/>
          <w:sz w:val="24"/>
          <w:szCs w:val="24"/>
        </w:rPr>
        <w:lastRenderedPageBreak/>
        <w:t>As despesas decorrentes da contratação dos serviços do presente certame correrão a conta de dotação específica do orçamento e terá a seguinte classificação orçamentária:</w:t>
      </w:r>
    </w:p>
    <w:p w14:paraId="3F8BBDCC" w14:textId="77777777" w:rsidR="006060E3" w:rsidRPr="00B1699A" w:rsidRDefault="006060E3" w:rsidP="003C69EC">
      <w:pPr>
        <w:autoSpaceDE w:val="0"/>
        <w:autoSpaceDN w:val="0"/>
        <w:adjustRightInd w:val="0"/>
        <w:spacing w:after="0" w:line="360" w:lineRule="auto"/>
        <w:ind w:firstLine="851"/>
        <w:jc w:val="both"/>
        <w:rPr>
          <w:rFonts w:ascii="Times New Roman" w:hAnsi="Times New Roman" w:cs="Times New Roman"/>
          <w:b/>
          <w:bCs/>
          <w:sz w:val="24"/>
          <w:szCs w:val="24"/>
        </w:rPr>
      </w:pPr>
    </w:p>
    <w:p w14:paraId="208441DC" w14:textId="73A97410" w:rsidR="00F57C1F" w:rsidRPr="00B1699A" w:rsidRDefault="00555320" w:rsidP="003C69EC">
      <w:pPr>
        <w:spacing w:after="0" w:line="360" w:lineRule="auto"/>
        <w:jc w:val="both"/>
        <w:rPr>
          <w:rFonts w:ascii="Times New Roman" w:eastAsia="Arial" w:hAnsi="Times New Roman" w:cs="Times New Roman"/>
          <w:b/>
          <w:bCs/>
          <w:color w:val="FF0000"/>
          <w:sz w:val="24"/>
          <w:szCs w:val="24"/>
        </w:rPr>
      </w:pPr>
      <w:r w:rsidRPr="00B1699A">
        <w:rPr>
          <w:rFonts w:ascii="Times New Roman" w:eastAsia="Arial" w:hAnsi="Times New Roman" w:cs="Times New Roman"/>
          <w:b/>
          <w:bCs/>
          <w:color w:val="FF0000"/>
          <w:sz w:val="24"/>
          <w:szCs w:val="24"/>
        </w:rPr>
        <w:t xml:space="preserve">Secretaria Municipal de </w:t>
      </w:r>
      <w:r w:rsidR="00A464AB" w:rsidRPr="00B1699A">
        <w:rPr>
          <w:rFonts w:ascii="Times New Roman" w:eastAsia="Arial" w:hAnsi="Times New Roman" w:cs="Times New Roman"/>
          <w:b/>
          <w:bCs/>
          <w:color w:val="FF0000"/>
          <w:sz w:val="24"/>
          <w:szCs w:val="24"/>
        </w:rPr>
        <w:t>Educação</w:t>
      </w:r>
      <w:r w:rsidRPr="00B1699A">
        <w:rPr>
          <w:rFonts w:ascii="Times New Roman" w:eastAsia="Arial" w:hAnsi="Times New Roman" w:cs="Times New Roman"/>
          <w:b/>
          <w:bCs/>
          <w:color w:val="FF0000"/>
          <w:sz w:val="24"/>
          <w:szCs w:val="24"/>
        </w:rPr>
        <w:t xml:space="preserve"> - SEM</w:t>
      </w:r>
      <w:r w:rsidR="00A464AB" w:rsidRPr="00B1699A">
        <w:rPr>
          <w:rFonts w:ascii="Times New Roman" w:eastAsia="Arial" w:hAnsi="Times New Roman" w:cs="Times New Roman"/>
          <w:b/>
          <w:bCs/>
          <w:color w:val="FF0000"/>
          <w:sz w:val="24"/>
          <w:szCs w:val="24"/>
        </w:rPr>
        <w:t>ED</w:t>
      </w:r>
    </w:p>
    <w:p w14:paraId="0CDF6360" w14:textId="77777777" w:rsidR="00F57C1F" w:rsidRPr="00B1699A" w:rsidRDefault="00F57C1F" w:rsidP="003C69EC">
      <w:pPr>
        <w:spacing w:after="0" w:line="360" w:lineRule="auto"/>
        <w:jc w:val="both"/>
        <w:rPr>
          <w:rFonts w:ascii="Times New Roman" w:eastAsia="Arial" w:hAnsi="Times New Roman" w:cs="Times New Roman"/>
          <w:b/>
          <w:bCs/>
          <w:color w:val="FF0000"/>
          <w:sz w:val="24"/>
          <w:szCs w:val="24"/>
        </w:rPr>
      </w:pPr>
    </w:p>
    <w:p w14:paraId="302BC52F" w14:textId="77777777" w:rsidR="00A464AB" w:rsidRPr="00B1699A" w:rsidRDefault="00A464AB" w:rsidP="00A464AB">
      <w:pPr>
        <w:spacing w:after="0" w:line="360" w:lineRule="auto"/>
        <w:jc w:val="both"/>
        <w:rPr>
          <w:rFonts w:ascii="Times New Roman" w:eastAsia="Arial" w:hAnsi="Times New Roman" w:cs="Times New Roman"/>
          <w:b/>
          <w:bCs/>
          <w:color w:val="FF0000"/>
          <w:sz w:val="24"/>
          <w:szCs w:val="24"/>
        </w:rPr>
      </w:pPr>
      <w:proofErr w:type="gramStart"/>
      <w:r w:rsidRPr="00B1699A">
        <w:rPr>
          <w:rFonts w:ascii="Times New Roman" w:eastAsia="Arial" w:hAnsi="Times New Roman" w:cs="Times New Roman"/>
          <w:b/>
          <w:bCs/>
          <w:color w:val="FF0000"/>
          <w:sz w:val="24"/>
          <w:szCs w:val="24"/>
        </w:rPr>
        <w:t>08.01 – Gabinete</w:t>
      </w:r>
      <w:proofErr w:type="gramEnd"/>
      <w:r w:rsidRPr="00B1699A">
        <w:rPr>
          <w:rFonts w:ascii="Times New Roman" w:eastAsia="Arial" w:hAnsi="Times New Roman" w:cs="Times New Roman"/>
          <w:b/>
          <w:bCs/>
          <w:color w:val="FF0000"/>
          <w:sz w:val="24"/>
          <w:szCs w:val="24"/>
        </w:rPr>
        <w:t xml:space="preserve"> da Secretaria</w:t>
      </w:r>
    </w:p>
    <w:p w14:paraId="1A38631C" w14:textId="77777777" w:rsidR="00A464AB" w:rsidRPr="00B1699A" w:rsidRDefault="00A464AB" w:rsidP="00A464AB">
      <w:pPr>
        <w:spacing w:after="0" w:line="360" w:lineRule="auto"/>
        <w:jc w:val="both"/>
        <w:rPr>
          <w:rFonts w:ascii="Times New Roman" w:eastAsia="Arial" w:hAnsi="Times New Roman" w:cs="Times New Roman"/>
          <w:b/>
          <w:bCs/>
          <w:color w:val="FF0000"/>
          <w:sz w:val="24"/>
          <w:szCs w:val="24"/>
        </w:rPr>
      </w:pPr>
      <w:r w:rsidRPr="00B1699A">
        <w:rPr>
          <w:rFonts w:ascii="Times New Roman" w:eastAsia="Arial" w:hAnsi="Times New Roman" w:cs="Times New Roman"/>
          <w:b/>
          <w:bCs/>
          <w:color w:val="FF0000"/>
          <w:sz w:val="24"/>
          <w:szCs w:val="24"/>
        </w:rPr>
        <w:t>12 – Educação</w:t>
      </w:r>
    </w:p>
    <w:p w14:paraId="003EE425" w14:textId="77777777" w:rsidR="00A464AB" w:rsidRPr="00B1699A" w:rsidRDefault="00A464AB" w:rsidP="00A464AB">
      <w:pPr>
        <w:spacing w:after="0" w:line="360" w:lineRule="auto"/>
        <w:jc w:val="both"/>
        <w:rPr>
          <w:rFonts w:ascii="Times New Roman" w:eastAsia="Arial" w:hAnsi="Times New Roman" w:cs="Times New Roman"/>
          <w:b/>
          <w:bCs/>
          <w:color w:val="FF0000"/>
          <w:sz w:val="24"/>
          <w:szCs w:val="24"/>
        </w:rPr>
      </w:pPr>
      <w:proofErr w:type="gramStart"/>
      <w:r w:rsidRPr="00B1699A">
        <w:rPr>
          <w:rFonts w:ascii="Times New Roman" w:eastAsia="Arial" w:hAnsi="Times New Roman" w:cs="Times New Roman"/>
          <w:b/>
          <w:bCs/>
          <w:color w:val="FF0000"/>
          <w:sz w:val="24"/>
          <w:szCs w:val="24"/>
        </w:rPr>
        <w:t>12361 – Ensino</w:t>
      </w:r>
      <w:proofErr w:type="gramEnd"/>
      <w:r w:rsidRPr="00B1699A">
        <w:rPr>
          <w:rFonts w:ascii="Times New Roman" w:eastAsia="Arial" w:hAnsi="Times New Roman" w:cs="Times New Roman"/>
          <w:b/>
          <w:bCs/>
          <w:color w:val="FF0000"/>
          <w:sz w:val="24"/>
          <w:szCs w:val="24"/>
        </w:rPr>
        <w:t xml:space="preserve"> Fundamental</w:t>
      </w:r>
    </w:p>
    <w:p w14:paraId="07C3110C" w14:textId="77777777" w:rsidR="00A464AB" w:rsidRPr="00B1699A" w:rsidRDefault="00A464AB" w:rsidP="00A464AB">
      <w:pPr>
        <w:spacing w:after="0" w:line="360" w:lineRule="auto"/>
        <w:jc w:val="both"/>
        <w:rPr>
          <w:rFonts w:ascii="Times New Roman" w:eastAsia="Arial" w:hAnsi="Times New Roman" w:cs="Times New Roman"/>
          <w:b/>
          <w:bCs/>
          <w:color w:val="FF0000"/>
          <w:sz w:val="24"/>
          <w:szCs w:val="24"/>
        </w:rPr>
      </w:pPr>
      <w:r w:rsidRPr="00B1699A">
        <w:rPr>
          <w:rFonts w:ascii="Times New Roman" w:eastAsia="Arial" w:hAnsi="Times New Roman" w:cs="Times New Roman"/>
          <w:b/>
          <w:bCs/>
          <w:color w:val="FF0000"/>
          <w:sz w:val="24"/>
          <w:szCs w:val="24"/>
        </w:rPr>
        <w:t>123650-008 – Desenvolvimento do Ensino</w:t>
      </w:r>
    </w:p>
    <w:p w14:paraId="6171B647" w14:textId="77777777" w:rsidR="00A464AB" w:rsidRPr="00B1699A" w:rsidRDefault="00A464AB" w:rsidP="00A464AB">
      <w:pPr>
        <w:spacing w:after="0" w:line="360" w:lineRule="auto"/>
        <w:jc w:val="both"/>
        <w:rPr>
          <w:rFonts w:ascii="Times New Roman" w:eastAsia="Arial" w:hAnsi="Times New Roman" w:cs="Times New Roman"/>
          <w:b/>
          <w:bCs/>
          <w:color w:val="FF0000"/>
          <w:sz w:val="24"/>
          <w:szCs w:val="24"/>
        </w:rPr>
      </w:pPr>
      <w:proofErr w:type="gramStart"/>
      <w:r w:rsidRPr="00B1699A">
        <w:rPr>
          <w:rFonts w:ascii="Times New Roman" w:eastAsia="Arial" w:hAnsi="Times New Roman" w:cs="Times New Roman"/>
          <w:b/>
          <w:bCs/>
          <w:color w:val="FF0000"/>
          <w:sz w:val="24"/>
          <w:szCs w:val="24"/>
        </w:rPr>
        <w:t>12361000820890000 – Manutenção</w:t>
      </w:r>
      <w:proofErr w:type="gramEnd"/>
      <w:r w:rsidRPr="00B1699A">
        <w:rPr>
          <w:rFonts w:ascii="Times New Roman" w:eastAsia="Arial" w:hAnsi="Times New Roman" w:cs="Times New Roman"/>
          <w:b/>
          <w:bCs/>
          <w:color w:val="FF0000"/>
          <w:sz w:val="24"/>
          <w:szCs w:val="24"/>
        </w:rPr>
        <w:t xml:space="preserve"> do Salário Educação – Ensino Fundamental</w:t>
      </w:r>
    </w:p>
    <w:p w14:paraId="626A9D7E" w14:textId="77777777" w:rsidR="00A464AB" w:rsidRPr="00B1699A" w:rsidRDefault="00A464AB" w:rsidP="00A464AB">
      <w:pPr>
        <w:spacing w:after="0" w:line="360" w:lineRule="auto"/>
        <w:jc w:val="both"/>
        <w:rPr>
          <w:rFonts w:ascii="Times New Roman" w:eastAsia="Arial" w:hAnsi="Times New Roman" w:cs="Times New Roman"/>
          <w:b/>
          <w:bCs/>
          <w:color w:val="FF0000"/>
          <w:sz w:val="24"/>
          <w:szCs w:val="24"/>
        </w:rPr>
      </w:pPr>
      <w:r w:rsidRPr="00B1699A">
        <w:rPr>
          <w:rFonts w:ascii="Times New Roman" w:eastAsia="Arial" w:hAnsi="Times New Roman" w:cs="Times New Roman"/>
          <w:b/>
          <w:bCs/>
          <w:color w:val="FF0000"/>
          <w:sz w:val="24"/>
          <w:szCs w:val="24"/>
        </w:rPr>
        <w:t>3.3.90.30.00.00.00 – Material de Consumo</w:t>
      </w:r>
    </w:p>
    <w:p w14:paraId="237CE19D" w14:textId="2F28E848" w:rsidR="006060E3" w:rsidRPr="00B1699A" w:rsidRDefault="00A464AB" w:rsidP="00A464AB">
      <w:pPr>
        <w:spacing w:after="0" w:line="360" w:lineRule="auto"/>
        <w:jc w:val="both"/>
        <w:rPr>
          <w:rFonts w:ascii="Times New Roman" w:eastAsia="Arial" w:hAnsi="Times New Roman" w:cs="Times New Roman"/>
          <w:b/>
          <w:bCs/>
          <w:color w:val="FF0000"/>
          <w:sz w:val="24"/>
          <w:szCs w:val="24"/>
        </w:rPr>
      </w:pPr>
      <w:r w:rsidRPr="00B1699A">
        <w:rPr>
          <w:rFonts w:ascii="Times New Roman" w:eastAsia="Arial" w:hAnsi="Times New Roman" w:cs="Times New Roman"/>
          <w:b/>
          <w:bCs/>
          <w:color w:val="FF0000"/>
          <w:sz w:val="24"/>
          <w:szCs w:val="24"/>
        </w:rPr>
        <w:t>Ficha (450)</w:t>
      </w:r>
    </w:p>
    <w:p w14:paraId="489E90C6" w14:textId="77777777" w:rsidR="006060E3" w:rsidRPr="00B1699A" w:rsidRDefault="006060E3" w:rsidP="003C69EC">
      <w:pPr>
        <w:spacing w:after="0" w:line="360" w:lineRule="auto"/>
        <w:jc w:val="both"/>
        <w:rPr>
          <w:rFonts w:ascii="Times New Roman" w:hAnsi="Times New Roman" w:cs="Times New Roman"/>
          <w:color w:val="FF0000"/>
          <w:sz w:val="24"/>
          <w:szCs w:val="24"/>
        </w:rPr>
      </w:pPr>
    </w:p>
    <w:p w14:paraId="0624E8CE" w14:textId="77777777" w:rsidR="006060E3" w:rsidRPr="00B1699A" w:rsidRDefault="006060E3" w:rsidP="006060E3">
      <w:pPr>
        <w:pStyle w:val="Nivel2"/>
        <w:tabs>
          <w:tab w:val="left" w:pos="1134"/>
        </w:tabs>
        <w:spacing w:before="0" w:after="0" w:line="360" w:lineRule="auto"/>
        <w:ind w:left="0" w:firstLine="851"/>
        <w:rPr>
          <w:rFonts w:ascii="Times New Roman" w:hAnsi="Times New Roman" w:cs="Times New Roman"/>
          <w:sz w:val="24"/>
          <w:szCs w:val="24"/>
        </w:rPr>
      </w:pPr>
      <w:r w:rsidRPr="00B1699A">
        <w:rPr>
          <w:rFonts w:ascii="Times New Roman" w:hAnsi="Times New Roman" w:cs="Times New Roman"/>
          <w:color w:val="FF0000"/>
          <w:sz w:val="24"/>
          <w:szCs w:val="24"/>
        </w:rPr>
        <w:t xml:space="preserve">A dotação relativa aos exercícios financeiros subsequentes será indicada após aprovação da Lei Orçamentária respectiva e liberação dos créditos correspondentes, mediante </w:t>
      </w:r>
      <w:proofErr w:type="spellStart"/>
      <w:r w:rsidRPr="00B1699A">
        <w:rPr>
          <w:rFonts w:ascii="Times New Roman" w:hAnsi="Times New Roman" w:cs="Times New Roman"/>
          <w:color w:val="FF0000"/>
          <w:sz w:val="24"/>
          <w:szCs w:val="24"/>
        </w:rPr>
        <w:t>apostilamento</w:t>
      </w:r>
      <w:proofErr w:type="spellEnd"/>
      <w:r w:rsidRPr="00B1699A">
        <w:rPr>
          <w:rFonts w:ascii="Times New Roman" w:hAnsi="Times New Roman" w:cs="Times New Roman"/>
          <w:color w:val="FF0000"/>
          <w:sz w:val="24"/>
          <w:szCs w:val="24"/>
        </w:rPr>
        <w:t>.</w:t>
      </w:r>
    </w:p>
    <w:p w14:paraId="5103D764" w14:textId="77777777" w:rsidR="006060E3" w:rsidRPr="00B1699A" w:rsidRDefault="006060E3" w:rsidP="006060E3">
      <w:pPr>
        <w:pStyle w:val="Nivel2"/>
        <w:numPr>
          <w:ilvl w:val="0"/>
          <w:numId w:val="0"/>
        </w:numPr>
        <w:tabs>
          <w:tab w:val="left" w:pos="1134"/>
        </w:tabs>
        <w:spacing w:before="0" w:after="0"/>
        <w:rPr>
          <w:rFonts w:ascii="Times New Roman" w:hAnsi="Times New Roman" w:cs="Times New Roman"/>
          <w:sz w:val="24"/>
          <w:szCs w:val="24"/>
        </w:rPr>
      </w:pPr>
    </w:p>
    <w:p w14:paraId="1B6AE5C8" w14:textId="77777777" w:rsidR="006060E3" w:rsidRPr="00B1699A" w:rsidRDefault="006060E3" w:rsidP="006060E3">
      <w:pPr>
        <w:pStyle w:val="Nivel2"/>
        <w:tabs>
          <w:tab w:val="left" w:pos="1134"/>
        </w:tabs>
        <w:spacing w:before="0" w:after="0" w:line="360" w:lineRule="auto"/>
        <w:ind w:left="0" w:firstLine="851"/>
        <w:rPr>
          <w:rFonts w:ascii="Times New Roman" w:hAnsi="Times New Roman" w:cs="Times New Roman"/>
          <w:sz w:val="24"/>
          <w:szCs w:val="24"/>
        </w:rPr>
      </w:pPr>
      <w:r w:rsidRPr="00B1699A">
        <w:rPr>
          <w:rFonts w:ascii="Times New Roman" w:hAnsi="Times New Roman" w:cs="Times New Roman"/>
          <w:color w:val="FF0000"/>
          <w:sz w:val="24"/>
          <w:szCs w:val="24"/>
        </w:rPr>
        <w:t>Da retenção dos impostos:</w:t>
      </w:r>
    </w:p>
    <w:p w14:paraId="6EFDE3F3" w14:textId="77777777" w:rsidR="006060E3" w:rsidRPr="00B1699A" w:rsidRDefault="006060E3" w:rsidP="006060E3">
      <w:pPr>
        <w:pStyle w:val="Nivel2"/>
        <w:numPr>
          <w:ilvl w:val="0"/>
          <w:numId w:val="7"/>
        </w:numPr>
        <w:tabs>
          <w:tab w:val="left" w:pos="709"/>
        </w:tabs>
        <w:spacing w:before="0" w:after="0" w:line="360" w:lineRule="auto"/>
        <w:ind w:left="709" w:firstLine="0"/>
        <w:rPr>
          <w:rFonts w:ascii="Times New Roman" w:hAnsi="Times New Roman" w:cs="Times New Roman"/>
          <w:sz w:val="24"/>
          <w:szCs w:val="24"/>
        </w:rPr>
      </w:pPr>
      <w:r w:rsidRPr="00B1699A">
        <w:rPr>
          <w:rFonts w:ascii="Times New Roman" w:hAnsi="Times New Roman" w:cs="Times New Roman"/>
          <w:color w:val="FF0000"/>
          <w:sz w:val="24"/>
          <w:szCs w:val="24"/>
        </w:rPr>
        <w:t xml:space="preserve">Será </w:t>
      </w:r>
      <w:proofErr w:type="gramStart"/>
      <w:r w:rsidRPr="00B1699A">
        <w:rPr>
          <w:rFonts w:ascii="Times New Roman" w:hAnsi="Times New Roman" w:cs="Times New Roman"/>
          <w:color w:val="FF0000"/>
          <w:sz w:val="24"/>
          <w:szCs w:val="24"/>
        </w:rPr>
        <w:t>efetuado</w:t>
      </w:r>
      <w:proofErr w:type="gramEnd"/>
      <w:r w:rsidRPr="00B1699A">
        <w:rPr>
          <w:rFonts w:ascii="Times New Roman" w:hAnsi="Times New Roman" w:cs="Times New Roman"/>
          <w:color w:val="FF0000"/>
          <w:sz w:val="24"/>
          <w:szCs w:val="24"/>
        </w:rPr>
        <w:t xml:space="preserve"> a retenção na fonte do </w:t>
      </w:r>
      <w:proofErr w:type="spellStart"/>
      <w:r w:rsidRPr="00B1699A">
        <w:rPr>
          <w:rFonts w:ascii="Times New Roman" w:hAnsi="Times New Roman" w:cs="Times New Roman"/>
          <w:color w:val="FF0000"/>
          <w:sz w:val="24"/>
          <w:szCs w:val="24"/>
        </w:rPr>
        <w:t>lmposto</w:t>
      </w:r>
      <w:proofErr w:type="spellEnd"/>
      <w:r w:rsidRPr="00B1699A">
        <w:rPr>
          <w:rFonts w:ascii="Times New Roman" w:hAnsi="Times New Roman" w:cs="Times New Roman"/>
          <w:color w:val="FF0000"/>
          <w:sz w:val="24"/>
          <w:szCs w:val="24"/>
        </w:rPr>
        <w:t xml:space="preserve">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73B3017D" w14:textId="40BA1A90" w:rsidR="006060E3" w:rsidRPr="00B1699A" w:rsidRDefault="006060E3" w:rsidP="006060E3">
      <w:pPr>
        <w:pStyle w:val="Nivel2"/>
        <w:numPr>
          <w:ilvl w:val="0"/>
          <w:numId w:val="7"/>
        </w:numPr>
        <w:tabs>
          <w:tab w:val="left" w:pos="709"/>
        </w:tabs>
        <w:spacing w:before="0" w:after="0"/>
        <w:ind w:left="709" w:firstLine="0"/>
        <w:rPr>
          <w:rFonts w:ascii="Times New Roman" w:hAnsi="Times New Roman" w:cs="Times New Roman"/>
          <w:sz w:val="24"/>
          <w:szCs w:val="24"/>
        </w:rPr>
      </w:pPr>
      <w:r w:rsidRPr="00B1699A">
        <w:rPr>
          <w:rFonts w:ascii="Times New Roman" w:hAnsi="Times New Roman" w:cs="Times New Roman"/>
          <w:color w:val="FF0000"/>
          <w:sz w:val="24"/>
          <w:szCs w:val="24"/>
        </w:rPr>
        <w:t>Serve o presente como comunicação às pessoas jurídicas contratadas para que observem o disposto no Decreto retromencionado.</w:t>
      </w:r>
    </w:p>
    <w:p w14:paraId="5016E28F" w14:textId="77777777" w:rsidR="00C5720D" w:rsidRPr="00B1699A" w:rsidRDefault="00C5720D" w:rsidP="00D77736">
      <w:pPr>
        <w:spacing w:after="0" w:line="276" w:lineRule="auto"/>
        <w:jc w:val="both"/>
        <w:rPr>
          <w:rFonts w:ascii="Times New Roman" w:hAnsi="Times New Roman" w:cs="Times New Roman"/>
          <w:sz w:val="24"/>
          <w:szCs w:val="24"/>
        </w:rPr>
      </w:pPr>
    </w:p>
    <w:p w14:paraId="642BCC4E" w14:textId="77777777" w:rsidR="006060E3" w:rsidRPr="00B1699A" w:rsidRDefault="006060E3" w:rsidP="00D77736">
      <w:pPr>
        <w:spacing w:after="0" w:line="276" w:lineRule="auto"/>
        <w:jc w:val="both"/>
        <w:rPr>
          <w:rFonts w:ascii="Times New Roman" w:hAnsi="Times New Roman" w:cs="Times New Roman"/>
          <w:sz w:val="24"/>
          <w:szCs w:val="24"/>
        </w:rPr>
      </w:pPr>
    </w:p>
    <w:p w14:paraId="18FE56DA" w14:textId="77777777" w:rsidR="00C5720D" w:rsidRPr="00B1699A" w:rsidRDefault="00C5720D" w:rsidP="00D77736">
      <w:pPr>
        <w:spacing w:after="0" w:line="276" w:lineRule="auto"/>
        <w:jc w:val="both"/>
        <w:rPr>
          <w:rFonts w:ascii="Times New Roman" w:hAnsi="Times New Roman" w:cs="Times New Roman"/>
          <w:b/>
          <w:bCs/>
          <w:sz w:val="24"/>
          <w:szCs w:val="24"/>
        </w:rPr>
      </w:pPr>
      <w:r w:rsidRPr="00B1699A">
        <w:rPr>
          <w:rFonts w:ascii="Times New Roman" w:hAnsi="Times New Roman" w:cs="Times New Roman"/>
          <w:b/>
          <w:bCs/>
          <w:sz w:val="24"/>
          <w:szCs w:val="24"/>
        </w:rPr>
        <w:lastRenderedPageBreak/>
        <w:t>2. DAS CONDIÇÕES DE PARTICIPAÇÃO:</w:t>
      </w:r>
    </w:p>
    <w:p w14:paraId="7056A6EF" w14:textId="77777777" w:rsidR="00C5720D" w:rsidRPr="00B1699A" w:rsidRDefault="00C5720D" w:rsidP="00D77736">
      <w:pPr>
        <w:spacing w:after="0" w:line="276" w:lineRule="auto"/>
        <w:jc w:val="both"/>
        <w:rPr>
          <w:rFonts w:ascii="Times New Roman" w:hAnsi="Times New Roman" w:cs="Times New Roman"/>
          <w:sz w:val="24"/>
          <w:szCs w:val="24"/>
        </w:rPr>
      </w:pPr>
    </w:p>
    <w:p w14:paraId="474F1270"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2.1. Não poderão participar desta dispensa os fornecedores:</w:t>
      </w:r>
    </w:p>
    <w:p w14:paraId="3F833704" w14:textId="77777777" w:rsidR="00C5720D" w:rsidRPr="00B1699A" w:rsidRDefault="00C5720D" w:rsidP="00D77736">
      <w:pPr>
        <w:spacing w:after="0" w:line="276" w:lineRule="auto"/>
        <w:jc w:val="both"/>
        <w:rPr>
          <w:rFonts w:ascii="Times New Roman" w:hAnsi="Times New Roman" w:cs="Times New Roman"/>
          <w:sz w:val="24"/>
          <w:szCs w:val="24"/>
        </w:rPr>
      </w:pPr>
    </w:p>
    <w:p w14:paraId="27E2769C"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2.1.1. Que não atendam às condições dest</w:t>
      </w:r>
      <w:r w:rsidR="00EB1088" w:rsidRPr="00B1699A">
        <w:rPr>
          <w:rFonts w:ascii="Times New Roman" w:hAnsi="Times New Roman" w:cs="Times New Roman"/>
          <w:sz w:val="24"/>
          <w:szCs w:val="24"/>
        </w:rPr>
        <w:t>a</w:t>
      </w:r>
      <w:r w:rsidRPr="00B1699A">
        <w:rPr>
          <w:rFonts w:ascii="Times New Roman" w:hAnsi="Times New Roman" w:cs="Times New Roman"/>
          <w:sz w:val="24"/>
          <w:szCs w:val="24"/>
        </w:rPr>
        <w:t xml:space="preserve"> Contratação Direta e seu(s) anexo(s);</w:t>
      </w:r>
    </w:p>
    <w:p w14:paraId="35ED1690" w14:textId="77777777" w:rsidR="00C5720D" w:rsidRPr="00B1699A" w:rsidRDefault="00C5720D" w:rsidP="00D77736">
      <w:pPr>
        <w:spacing w:after="0" w:line="276" w:lineRule="auto"/>
        <w:jc w:val="both"/>
        <w:rPr>
          <w:rFonts w:ascii="Times New Roman" w:hAnsi="Times New Roman" w:cs="Times New Roman"/>
          <w:sz w:val="24"/>
          <w:szCs w:val="24"/>
        </w:rPr>
      </w:pPr>
    </w:p>
    <w:p w14:paraId="63876E9F"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2.1.2. Estrangeiros que não tenham representação legal no Brasil com poderes expressos para receber citação e responder administrativa ou judicialmente;</w:t>
      </w:r>
    </w:p>
    <w:p w14:paraId="5DABC192" w14:textId="77777777" w:rsidR="00C5720D" w:rsidRPr="00B1699A" w:rsidRDefault="00C5720D" w:rsidP="00D77736">
      <w:pPr>
        <w:spacing w:after="0" w:line="276" w:lineRule="auto"/>
        <w:jc w:val="both"/>
        <w:rPr>
          <w:rFonts w:ascii="Times New Roman" w:hAnsi="Times New Roman" w:cs="Times New Roman"/>
          <w:sz w:val="24"/>
          <w:szCs w:val="24"/>
        </w:rPr>
      </w:pPr>
    </w:p>
    <w:p w14:paraId="212DE8E4"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a) pessoa física ou jurídica que se encontre, ao tempo da contratação, impossibilitada de contratar em decorrência de sanção que lhe foi imposta;</w:t>
      </w:r>
    </w:p>
    <w:p w14:paraId="794C270D" w14:textId="77777777" w:rsidR="00C5720D" w:rsidRPr="00B1699A" w:rsidRDefault="00C5720D" w:rsidP="00D77736">
      <w:pPr>
        <w:spacing w:after="0" w:line="276" w:lineRule="auto"/>
        <w:jc w:val="both"/>
        <w:rPr>
          <w:rFonts w:ascii="Times New Roman" w:hAnsi="Times New Roman" w:cs="Times New Roman"/>
          <w:sz w:val="24"/>
          <w:szCs w:val="24"/>
        </w:rPr>
      </w:pPr>
    </w:p>
    <w:p w14:paraId="79830EB6"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b)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3D85906" w14:textId="77777777" w:rsidR="00C5720D" w:rsidRPr="00B1699A" w:rsidRDefault="00C5720D" w:rsidP="00D77736">
      <w:pPr>
        <w:spacing w:after="0" w:line="276" w:lineRule="auto"/>
        <w:jc w:val="both"/>
        <w:rPr>
          <w:rFonts w:ascii="Times New Roman" w:hAnsi="Times New Roman" w:cs="Times New Roman"/>
          <w:sz w:val="24"/>
          <w:szCs w:val="24"/>
        </w:rPr>
      </w:pPr>
    </w:p>
    <w:p w14:paraId="0DDC0D3B"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c) empresas controladoras, controladas ou coligadas, nos termos da Lei nº 6.404, de 15 de dezembro de 1976, concorrendo entre si;</w:t>
      </w:r>
    </w:p>
    <w:p w14:paraId="4DF43FF0" w14:textId="77777777" w:rsidR="00C5720D" w:rsidRPr="00B1699A" w:rsidRDefault="00C5720D" w:rsidP="00D77736">
      <w:pPr>
        <w:spacing w:after="0" w:line="276" w:lineRule="auto"/>
        <w:jc w:val="both"/>
        <w:rPr>
          <w:rFonts w:ascii="Times New Roman" w:hAnsi="Times New Roman" w:cs="Times New Roman"/>
          <w:sz w:val="24"/>
          <w:szCs w:val="24"/>
        </w:rPr>
      </w:pPr>
    </w:p>
    <w:p w14:paraId="2E45BA2C"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 xml:space="preserve">d) pessoa física ou jurídica que, nos </w:t>
      </w:r>
      <w:proofErr w:type="gramStart"/>
      <w:r w:rsidRPr="00B1699A">
        <w:rPr>
          <w:rFonts w:ascii="Times New Roman" w:hAnsi="Times New Roman" w:cs="Times New Roman"/>
          <w:sz w:val="24"/>
          <w:szCs w:val="24"/>
        </w:rPr>
        <w:t>5</w:t>
      </w:r>
      <w:proofErr w:type="gramEnd"/>
      <w:r w:rsidRPr="00B1699A">
        <w:rPr>
          <w:rFonts w:ascii="Times New Roman" w:hAnsi="Times New Roman" w:cs="Times New Roman"/>
          <w:sz w:val="24"/>
          <w:szCs w:val="24"/>
        </w:rPr>
        <w:t xml:space="preserve"> (cinco) anos anteriores à divulgação do </w:t>
      </w:r>
      <w:r w:rsidR="00EB1088" w:rsidRPr="00B1699A">
        <w:rPr>
          <w:rFonts w:ascii="Times New Roman" w:hAnsi="Times New Roman" w:cs="Times New Roman"/>
          <w:sz w:val="24"/>
          <w:szCs w:val="24"/>
        </w:rPr>
        <w:t>edital</w:t>
      </w:r>
      <w:r w:rsidRPr="00B1699A">
        <w:rPr>
          <w:rFonts w:ascii="Times New Roman" w:hAnsi="Times New Roman" w:cs="Times New Roman"/>
          <w:sz w:val="24"/>
          <w:szCs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4403F79C" w14:textId="77777777" w:rsidR="00C5720D" w:rsidRPr="00B1699A" w:rsidRDefault="00C5720D" w:rsidP="00D77736">
      <w:pPr>
        <w:spacing w:after="0" w:line="276" w:lineRule="auto"/>
        <w:jc w:val="both"/>
        <w:rPr>
          <w:rFonts w:ascii="Times New Roman" w:hAnsi="Times New Roman" w:cs="Times New Roman"/>
          <w:sz w:val="24"/>
          <w:szCs w:val="24"/>
        </w:rPr>
      </w:pPr>
    </w:p>
    <w:p w14:paraId="673EFC67"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2.1.3.</w:t>
      </w:r>
      <w:r w:rsidR="00EB1088" w:rsidRPr="00B1699A">
        <w:rPr>
          <w:rFonts w:ascii="Times New Roman" w:hAnsi="Times New Roman" w:cs="Times New Roman"/>
          <w:sz w:val="24"/>
          <w:szCs w:val="24"/>
        </w:rPr>
        <w:t xml:space="preserve"> </w:t>
      </w:r>
      <w:proofErr w:type="gramStart"/>
      <w:r w:rsidRPr="00B1699A">
        <w:rPr>
          <w:rFonts w:ascii="Times New Roman" w:hAnsi="Times New Roman" w:cs="Times New Roman"/>
          <w:sz w:val="24"/>
          <w:szCs w:val="24"/>
        </w:rPr>
        <w:t>aplica</w:t>
      </w:r>
      <w:proofErr w:type="gramEnd"/>
      <w:r w:rsidRPr="00B1699A">
        <w:rPr>
          <w:rFonts w:ascii="Times New Roman" w:hAnsi="Times New Roman" w:cs="Times New Roman"/>
          <w:sz w:val="24"/>
          <w:szCs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665E85C" w14:textId="77777777" w:rsidR="00C5720D" w:rsidRPr="00B1699A" w:rsidRDefault="00C5720D" w:rsidP="00D77736">
      <w:pPr>
        <w:spacing w:after="0" w:line="276" w:lineRule="auto"/>
        <w:jc w:val="both"/>
        <w:rPr>
          <w:rFonts w:ascii="Times New Roman" w:hAnsi="Times New Roman" w:cs="Times New Roman"/>
          <w:sz w:val="24"/>
          <w:szCs w:val="24"/>
        </w:rPr>
      </w:pPr>
    </w:p>
    <w:p w14:paraId="3E9015AC" w14:textId="77777777" w:rsidR="00EB1088"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 xml:space="preserve">2.1.4. </w:t>
      </w:r>
      <w:proofErr w:type="gramStart"/>
      <w:r w:rsidRPr="00B1699A">
        <w:rPr>
          <w:rFonts w:ascii="Times New Roman" w:hAnsi="Times New Roman" w:cs="Times New Roman"/>
          <w:sz w:val="24"/>
          <w:szCs w:val="24"/>
        </w:rPr>
        <w:t>sociedades</w:t>
      </w:r>
      <w:proofErr w:type="gramEnd"/>
      <w:r w:rsidRPr="00B1699A">
        <w:rPr>
          <w:rFonts w:ascii="Times New Roman" w:hAnsi="Times New Roman" w:cs="Times New Roman"/>
          <w:sz w:val="24"/>
          <w:szCs w:val="24"/>
        </w:rPr>
        <w:t xml:space="preserve"> cooperativas.</w:t>
      </w:r>
    </w:p>
    <w:p w14:paraId="389C31E4" w14:textId="77777777" w:rsidR="00EB1088" w:rsidRPr="00B1699A" w:rsidRDefault="00EB1088" w:rsidP="00D77736">
      <w:pPr>
        <w:spacing w:after="0" w:line="276" w:lineRule="auto"/>
        <w:jc w:val="both"/>
        <w:rPr>
          <w:rFonts w:ascii="Times New Roman" w:hAnsi="Times New Roman" w:cs="Times New Roman"/>
          <w:sz w:val="24"/>
          <w:szCs w:val="24"/>
        </w:rPr>
      </w:pPr>
    </w:p>
    <w:p w14:paraId="5B32B977" w14:textId="77777777" w:rsidR="00C5720D" w:rsidRPr="00B1699A" w:rsidRDefault="00C5720D" w:rsidP="00D77736">
      <w:pPr>
        <w:spacing w:after="0" w:line="276" w:lineRule="auto"/>
        <w:jc w:val="both"/>
        <w:rPr>
          <w:rFonts w:ascii="Times New Roman" w:hAnsi="Times New Roman" w:cs="Times New Roman"/>
          <w:b/>
          <w:bCs/>
          <w:sz w:val="24"/>
          <w:szCs w:val="24"/>
        </w:rPr>
      </w:pPr>
      <w:r w:rsidRPr="00B1699A">
        <w:rPr>
          <w:rFonts w:ascii="Times New Roman" w:hAnsi="Times New Roman" w:cs="Times New Roman"/>
          <w:b/>
          <w:bCs/>
          <w:sz w:val="24"/>
          <w:szCs w:val="24"/>
        </w:rPr>
        <w:t>3. DA FORMA DE APRESENTAÇÃO DAS PROPOSTAS</w:t>
      </w:r>
    </w:p>
    <w:p w14:paraId="4401E891" w14:textId="77777777" w:rsidR="00C5720D" w:rsidRPr="00B1699A" w:rsidRDefault="00C5720D" w:rsidP="00D77736">
      <w:pPr>
        <w:spacing w:after="0" w:line="276" w:lineRule="auto"/>
        <w:jc w:val="both"/>
        <w:rPr>
          <w:rFonts w:ascii="Times New Roman" w:hAnsi="Times New Roman" w:cs="Times New Roman"/>
          <w:sz w:val="24"/>
          <w:szCs w:val="24"/>
        </w:rPr>
      </w:pPr>
    </w:p>
    <w:p w14:paraId="1843D074"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3.1. As propostas deverão preferencialmente seguir o modelo que consta no ANEXO II e conter as seguintes informações básicas:</w:t>
      </w:r>
    </w:p>
    <w:p w14:paraId="7CA0BA71" w14:textId="77777777" w:rsidR="00C5720D" w:rsidRPr="00B1699A" w:rsidRDefault="00C5720D" w:rsidP="00D77736">
      <w:pPr>
        <w:spacing w:after="0" w:line="276" w:lineRule="auto"/>
        <w:jc w:val="both"/>
        <w:rPr>
          <w:rFonts w:ascii="Times New Roman" w:hAnsi="Times New Roman" w:cs="Times New Roman"/>
          <w:sz w:val="24"/>
          <w:szCs w:val="24"/>
        </w:rPr>
      </w:pPr>
    </w:p>
    <w:p w14:paraId="3D1D8C1E"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a) Razão Social, número de inscrição CNPJ, endereço, representante legal e demais dados cadastrais;</w:t>
      </w:r>
    </w:p>
    <w:p w14:paraId="31953989" w14:textId="77777777" w:rsidR="00C5720D" w:rsidRPr="00B1699A" w:rsidRDefault="00C5720D" w:rsidP="00D77736">
      <w:pPr>
        <w:spacing w:after="0" w:line="276" w:lineRule="auto"/>
        <w:jc w:val="both"/>
        <w:rPr>
          <w:rFonts w:ascii="Times New Roman" w:hAnsi="Times New Roman" w:cs="Times New Roman"/>
          <w:sz w:val="24"/>
          <w:szCs w:val="24"/>
        </w:rPr>
      </w:pPr>
    </w:p>
    <w:p w14:paraId="44CD000E" w14:textId="77777777" w:rsidR="00EB1088"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b) Descrição dos itens</w:t>
      </w:r>
      <w:proofErr w:type="gramStart"/>
      <w:r w:rsidRPr="00B1699A">
        <w:rPr>
          <w:rFonts w:ascii="Times New Roman" w:hAnsi="Times New Roman" w:cs="Times New Roman"/>
          <w:sz w:val="24"/>
          <w:szCs w:val="24"/>
        </w:rPr>
        <w:t>, marca</w:t>
      </w:r>
      <w:proofErr w:type="gramEnd"/>
      <w:r w:rsidRPr="00B1699A">
        <w:rPr>
          <w:rFonts w:ascii="Times New Roman" w:hAnsi="Times New Roman" w:cs="Times New Roman"/>
          <w:sz w:val="24"/>
          <w:szCs w:val="24"/>
        </w:rPr>
        <w:t>, conforme especificações do Termo de Referência;</w:t>
      </w:r>
    </w:p>
    <w:p w14:paraId="0787F746" w14:textId="77777777" w:rsidR="00EB1088" w:rsidRPr="00B1699A" w:rsidRDefault="00EB1088" w:rsidP="00D77736">
      <w:pPr>
        <w:spacing w:after="0" w:line="276" w:lineRule="auto"/>
        <w:jc w:val="both"/>
        <w:rPr>
          <w:rFonts w:ascii="Times New Roman" w:hAnsi="Times New Roman" w:cs="Times New Roman"/>
          <w:sz w:val="24"/>
          <w:szCs w:val="24"/>
        </w:rPr>
      </w:pPr>
    </w:p>
    <w:p w14:paraId="0625F846" w14:textId="77777777" w:rsidR="00EB1088"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c) Valor unitário;</w:t>
      </w:r>
    </w:p>
    <w:p w14:paraId="79B23F9C" w14:textId="77777777" w:rsidR="00EB1088" w:rsidRPr="00B1699A" w:rsidRDefault="00EB1088" w:rsidP="00D77736">
      <w:pPr>
        <w:spacing w:after="0" w:line="276" w:lineRule="auto"/>
        <w:jc w:val="both"/>
        <w:rPr>
          <w:rFonts w:ascii="Times New Roman" w:hAnsi="Times New Roman" w:cs="Times New Roman"/>
          <w:sz w:val="24"/>
          <w:szCs w:val="24"/>
        </w:rPr>
      </w:pPr>
    </w:p>
    <w:p w14:paraId="463F4DFD"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d) Valor global da proposta;</w:t>
      </w:r>
    </w:p>
    <w:p w14:paraId="059FC8BE" w14:textId="77777777" w:rsidR="00C5720D" w:rsidRPr="00B1699A" w:rsidRDefault="00C5720D" w:rsidP="00D77736">
      <w:pPr>
        <w:spacing w:after="0" w:line="276" w:lineRule="auto"/>
        <w:jc w:val="both"/>
        <w:rPr>
          <w:rFonts w:ascii="Times New Roman" w:hAnsi="Times New Roman" w:cs="Times New Roman"/>
          <w:sz w:val="24"/>
          <w:szCs w:val="24"/>
        </w:rPr>
      </w:pPr>
    </w:p>
    <w:p w14:paraId="5DE4CEBA"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e) Prazo de validade da proposta, que não será inferior a 60 (sessenta) dias, a contar da data de sua apresentação.</w:t>
      </w:r>
    </w:p>
    <w:p w14:paraId="2DDBAE22" w14:textId="77777777" w:rsidR="00C5720D" w:rsidRPr="00B1699A" w:rsidRDefault="00C5720D" w:rsidP="00D77736">
      <w:pPr>
        <w:spacing w:after="0" w:line="276" w:lineRule="auto"/>
        <w:jc w:val="both"/>
        <w:rPr>
          <w:rFonts w:ascii="Times New Roman" w:hAnsi="Times New Roman" w:cs="Times New Roman"/>
          <w:sz w:val="24"/>
          <w:szCs w:val="24"/>
        </w:rPr>
      </w:pPr>
    </w:p>
    <w:p w14:paraId="5FB40BCB" w14:textId="77777777" w:rsidR="00C5720D" w:rsidRPr="00B1699A" w:rsidRDefault="00C5720D" w:rsidP="00D77736">
      <w:pPr>
        <w:spacing w:after="0" w:line="276" w:lineRule="auto"/>
        <w:jc w:val="both"/>
        <w:rPr>
          <w:rFonts w:ascii="Times New Roman" w:hAnsi="Times New Roman" w:cs="Times New Roman"/>
          <w:b/>
          <w:bCs/>
          <w:sz w:val="24"/>
          <w:szCs w:val="24"/>
        </w:rPr>
      </w:pPr>
      <w:r w:rsidRPr="00B1699A">
        <w:rPr>
          <w:rFonts w:ascii="Times New Roman" w:hAnsi="Times New Roman" w:cs="Times New Roman"/>
          <w:b/>
          <w:bCs/>
          <w:sz w:val="24"/>
          <w:szCs w:val="24"/>
        </w:rPr>
        <w:t>3.2. Será desclassificada a proposta vencedora que:</w:t>
      </w:r>
    </w:p>
    <w:p w14:paraId="1935427D" w14:textId="77777777" w:rsidR="00C5720D" w:rsidRPr="00B1699A" w:rsidRDefault="00C5720D" w:rsidP="00D77736">
      <w:pPr>
        <w:spacing w:after="0" w:line="276" w:lineRule="auto"/>
        <w:jc w:val="both"/>
        <w:rPr>
          <w:rFonts w:ascii="Times New Roman" w:hAnsi="Times New Roman" w:cs="Times New Roman"/>
          <w:sz w:val="24"/>
          <w:szCs w:val="24"/>
        </w:rPr>
      </w:pPr>
    </w:p>
    <w:p w14:paraId="2B4483C9"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3.2.1. Contiver vícios insanáveis;</w:t>
      </w:r>
    </w:p>
    <w:p w14:paraId="7E808FB5" w14:textId="77777777" w:rsidR="00C5720D" w:rsidRPr="00B1699A" w:rsidRDefault="00C5720D" w:rsidP="00D77736">
      <w:pPr>
        <w:spacing w:after="0" w:line="276" w:lineRule="auto"/>
        <w:jc w:val="both"/>
        <w:rPr>
          <w:rFonts w:ascii="Times New Roman" w:hAnsi="Times New Roman" w:cs="Times New Roman"/>
          <w:sz w:val="24"/>
          <w:szCs w:val="24"/>
        </w:rPr>
      </w:pPr>
    </w:p>
    <w:p w14:paraId="2515FCDB"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3.2.2. Não obedecer às especificações técnicas pormenorizadas neste aviso ou em seus anexos;</w:t>
      </w:r>
    </w:p>
    <w:p w14:paraId="579218D3" w14:textId="77777777" w:rsidR="00C5720D" w:rsidRPr="00B1699A" w:rsidRDefault="00C5720D" w:rsidP="00D77736">
      <w:pPr>
        <w:spacing w:after="0" w:line="276" w:lineRule="auto"/>
        <w:jc w:val="both"/>
        <w:rPr>
          <w:rFonts w:ascii="Times New Roman" w:hAnsi="Times New Roman" w:cs="Times New Roman"/>
          <w:sz w:val="24"/>
          <w:szCs w:val="24"/>
        </w:rPr>
      </w:pPr>
    </w:p>
    <w:p w14:paraId="1ACF4A7E"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3.2.3. Apresentar preços inexequíveis ou permanecerem acima do preço máximo definido para a contratação;</w:t>
      </w:r>
    </w:p>
    <w:p w14:paraId="1D699692" w14:textId="77777777" w:rsidR="00C5720D" w:rsidRPr="00B1699A" w:rsidRDefault="00C5720D" w:rsidP="00D77736">
      <w:pPr>
        <w:spacing w:after="0" w:line="276" w:lineRule="auto"/>
        <w:jc w:val="both"/>
        <w:rPr>
          <w:rFonts w:ascii="Times New Roman" w:hAnsi="Times New Roman" w:cs="Times New Roman"/>
          <w:sz w:val="24"/>
          <w:szCs w:val="24"/>
        </w:rPr>
      </w:pPr>
    </w:p>
    <w:p w14:paraId="76C22DDC"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 xml:space="preserve">3.2.4. </w:t>
      </w:r>
      <w:proofErr w:type="gramStart"/>
      <w:r w:rsidRPr="00B1699A">
        <w:rPr>
          <w:rFonts w:ascii="Times New Roman" w:hAnsi="Times New Roman" w:cs="Times New Roman"/>
          <w:sz w:val="24"/>
          <w:szCs w:val="24"/>
        </w:rPr>
        <w:t>não</w:t>
      </w:r>
      <w:proofErr w:type="gramEnd"/>
      <w:r w:rsidRPr="00B1699A">
        <w:rPr>
          <w:rFonts w:ascii="Times New Roman" w:hAnsi="Times New Roman" w:cs="Times New Roman"/>
          <w:sz w:val="24"/>
          <w:szCs w:val="24"/>
        </w:rPr>
        <w:t xml:space="preserve"> tiverem sua exequibilidade demonstrada, quando exigido pela Administração;</w:t>
      </w:r>
    </w:p>
    <w:p w14:paraId="1266546D" w14:textId="77777777" w:rsidR="00C5720D" w:rsidRPr="00B1699A" w:rsidRDefault="00C5720D" w:rsidP="00D77736">
      <w:pPr>
        <w:spacing w:after="0" w:line="276" w:lineRule="auto"/>
        <w:jc w:val="both"/>
        <w:rPr>
          <w:rFonts w:ascii="Times New Roman" w:hAnsi="Times New Roman" w:cs="Times New Roman"/>
          <w:sz w:val="24"/>
          <w:szCs w:val="24"/>
        </w:rPr>
      </w:pPr>
    </w:p>
    <w:p w14:paraId="7AC184AE"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3.2.5. Apresentar desconformidade com quaisquer outras exigências deste aviso ou seus anexos, desde que insanável.</w:t>
      </w:r>
    </w:p>
    <w:p w14:paraId="6D0BF20E" w14:textId="77777777" w:rsidR="00C5720D" w:rsidRPr="00B1699A" w:rsidRDefault="00C5720D" w:rsidP="00D77736">
      <w:pPr>
        <w:spacing w:after="0" w:line="276" w:lineRule="auto"/>
        <w:jc w:val="both"/>
        <w:rPr>
          <w:rFonts w:ascii="Times New Roman" w:hAnsi="Times New Roman" w:cs="Times New Roman"/>
          <w:sz w:val="24"/>
          <w:szCs w:val="24"/>
        </w:rPr>
      </w:pPr>
    </w:p>
    <w:p w14:paraId="7E52042F"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3.3. Para fins de julgamento das propostas será considerado o critério de menor preço global, em caso de empate serão aplicadas as disposições da Lei nº 14.1333/2.021.</w:t>
      </w:r>
    </w:p>
    <w:p w14:paraId="2B777E14" w14:textId="77777777" w:rsidR="00C5720D" w:rsidRPr="00B1699A" w:rsidRDefault="00C5720D" w:rsidP="00D77736">
      <w:pPr>
        <w:spacing w:after="0" w:line="276" w:lineRule="auto"/>
        <w:jc w:val="both"/>
        <w:rPr>
          <w:rFonts w:ascii="Times New Roman" w:hAnsi="Times New Roman" w:cs="Times New Roman"/>
          <w:sz w:val="24"/>
          <w:szCs w:val="24"/>
        </w:rPr>
      </w:pPr>
    </w:p>
    <w:p w14:paraId="222C9A9C"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3.4. Encerrada a análise quanto à aceitação da proposta, se iniciará a fase de habilitação, observado o disposto nest</w:t>
      </w:r>
      <w:r w:rsidR="00EB1088" w:rsidRPr="00B1699A">
        <w:rPr>
          <w:rFonts w:ascii="Times New Roman" w:hAnsi="Times New Roman" w:cs="Times New Roman"/>
          <w:sz w:val="24"/>
          <w:szCs w:val="24"/>
        </w:rPr>
        <w:t>a</w:t>
      </w:r>
      <w:r w:rsidRPr="00B1699A">
        <w:rPr>
          <w:rFonts w:ascii="Times New Roman" w:hAnsi="Times New Roman" w:cs="Times New Roman"/>
          <w:sz w:val="24"/>
          <w:szCs w:val="24"/>
        </w:rPr>
        <w:t xml:space="preserve"> Contratação Direta.</w:t>
      </w:r>
    </w:p>
    <w:p w14:paraId="2434283E" w14:textId="77777777" w:rsidR="00C5720D" w:rsidRPr="00B1699A" w:rsidRDefault="00C5720D" w:rsidP="00D77736">
      <w:pPr>
        <w:spacing w:after="0" w:line="276" w:lineRule="auto"/>
        <w:jc w:val="both"/>
        <w:rPr>
          <w:rFonts w:ascii="Times New Roman" w:hAnsi="Times New Roman" w:cs="Times New Roman"/>
          <w:sz w:val="24"/>
          <w:szCs w:val="24"/>
        </w:rPr>
      </w:pPr>
    </w:p>
    <w:p w14:paraId="7FF896A1" w14:textId="77777777" w:rsidR="00C5720D" w:rsidRPr="00B1699A" w:rsidRDefault="00C5720D" w:rsidP="00D77736">
      <w:pPr>
        <w:spacing w:after="0" w:line="276" w:lineRule="auto"/>
        <w:jc w:val="both"/>
        <w:rPr>
          <w:rFonts w:ascii="Times New Roman" w:hAnsi="Times New Roman" w:cs="Times New Roman"/>
          <w:b/>
          <w:bCs/>
          <w:sz w:val="24"/>
          <w:szCs w:val="24"/>
        </w:rPr>
      </w:pPr>
      <w:r w:rsidRPr="00B1699A">
        <w:rPr>
          <w:rFonts w:ascii="Times New Roman" w:hAnsi="Times New Roman" w:cs="Times New Roman"/>
          <w:b/>
          <w:bCs/>
          <w:sz w:val="24"/>
          <w:szCs w:val="24"/>
        </w:rPr>
        <w:t>4. HABILITAÇÃO</w:t>
      </w:r>
    </w:p>
    <w:p w14:paraId="7EB7A2F5" w14:textId="77777777" w:rsidR="00C5720D" w:rsidRPr="00B1699A" w:rsidRDefault="00C5720D" w:rsidP="00D77736">
      <w:pPr>
        <w:spacing w:after="0" w:line="276" w:lineRule="auto"/>
        <w:jc w:val="both"/>
        <w:rPr>
          <w:rFonts w:ascii="Times New Roman" w:hAnsi="Times New Roman" w:cs="Times New Roman"/>
          <w:sz w:val="24"/>
          <w:szCs w:val="24"/>
        </w:rPr>
      </w:pPr>
    </w:p>
    <w:p w14:paraId="65F39699" w14:textId="175C6135"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 xml:space="preserve">4.1. Os documentos a serem exigidos para fins de habilitação constam do </w:t>
      </w:r>
      <w:r w:rsidR="00E36A92" w:rsidRPr="00B1699A">
        <w:rPr>
          <w:rFonts w:ascii="Times New Roman" w:hAnsi="Times New Roman" w:cs="Times New Roman"/>
          <w:sz w:val="24"/>
          <w:szCs w:val="24"/>
        </w:rPr>
        <w:t>Anexo III – Documentos de Habilitação</w:t>
      </w:r>
      <w:r w:rsidR="00EB1088" w:rsidRPr="00B1699A">
        <w:rPr>
          <w:rFonts w:ascii="Times New Roman" w:hAnsi="Times New Roman" w:cs="Times New Roman"/>
          <w:sz w:val="24"/>
          <w:szCs w:val="24"/>
        </w:rPr>
        <w:t>,</w:t>
      </w:r>
      <w:r w:rsidRPr="00B1699A">
        <w:rPr>
          <w:rFonts w:ascii="Times New Roman" w:hAnsi="Times New Roman" w:cs="Times New Roman"/>
          <w:sz w:val="24"/>
          <w:szCs w:val="24"/>
        </w:rPr>
        <w:t xml:space="preserve"> e serão solicitados do fornecedor considerado vencedor.</w:t>
      </w:r>
    </w:p>
    <w:p w14:paraId="4CE566B0" w14:textId="77777777" w:rsidR="00C5720D" w:rsidRPr="00B1699A" w:rsidRDefault="00C5720D" w:rsidP="00D77736">
      <w:pPr>
        <w:spacing w:after="0" w:line="276" w:lineRule="auto"/>
        <w:jc w:val="both"/>
        <w:rPr>
          <w:rFonts w:ascii="Times New Roman" w:hAnsi="Times New Roman" w:cs="Times New Roman"/>
          <w:sz w:val="24"/>
          <w:szCs w:val="24"/>
        </w:rPr>
      </w:pPr>
    </w:p>
    <w:p w14:paraId="17A1587D"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4.2. Será inabilitado o fornecedor que não comprovar sua habilitação, seja por não apresentar quaisquer dos documentos exigidos, ou apresentá-los em desacordo com o estabelecido nest</w:t>
      </w:r>
      <w:r w:rsidR="00EB1088" w:rsidRPr="00B1699A">
        <w:rPr>
          <w:rFonts w:ascii="Times New Roman" w:hAnsi="Times New Roman" w:cs="Times New Roman"/>
          <w:sz w:val="24"/>
          <w:szCs w:val="24"/>
        </w:rPr>
        <w:t>a</w:t>
      </w:r>
      <w:r w:rsidRPr="00B1699A">
        <w:rPr>
          <w:rFonts w:ascii="Times New Roman" w:hAnsi="Times New Roman" w:cs="Times New Roman"/>
          <w:sz w:val="24"/>
          <w:szCs w:val="24"/>
        </w:rPr>
        <w:t xml:space="preserve"> Contratação Direta.</w:t>
      </w:r>
    </w:p>
    <w:p w14:paraId="23CC7221" w14:textId="77777777" w:rsidR="00C5720D" w:rsidRPr="00B1699A" w:rsidRDefault="00C5720D" w:rsidP="00D77736">
      <w:pPr>
        <w:spacing w:after="0" w:line="276" w:lineRule="auto"/>
        <w:jc w:val="both"/>
        <w:rPr>
          <w:rFonts w:ascii="Times New Roman" w:hAnsi="Times New Roman" w:cs="Times New Roman"/>
          <w:sz w:val="24"/>
          <w:szCs w:val="24"/>
        </w:rPr>
      </w:pPr>
    </w:p>
    <w:p w14:paraId="754310BC" w14:textId="77777777" w:rsidR="00C5720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4.2.1.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8E5F7B5" w14:textId="77777777" w:rsidR="00C5720D" w:rsidRPr="00B1699A" w:rsidRDefault="00C5720D" w:rsidP="00D77736">
      <w:pPr>
        <w:spacing w:after="0" w:line="276" w:lineRule="auto"/>
        <w:jc w:val="both"/>
        <w:rPr>
          <w:rFonts w:ascii="Times New Roman" w:hAnsi="Times New Roman" w:cs="Times New Roman"/>
          <w:sz w:val="24"/>
          <w:szCs w:val="24"/>
        </w:rPr>
      </w:pPr>
    </w:p>
    <w:p w14:paraId="195C9487" w14:textId="77777777" w:rsidR="004C18D7"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4.3. Constatado o atendimento às exigências de habilitação, o fornecedor será habilitado.</w:t>
      </w:r>
    </w:p>
    <w:p w14:paraId="0FBAB43F" w14:textId="77777777" w:rsidR="00C5720D" w:rsidRPr="00B1699A" w:rsidRDefault="00C5720D" w:rsidP="00D77736">
      <w:pPr>
        <w:spacing w:after="0" w:line="276" w:lineRule="auto"/>
        <w:jc w:val="both"/>
        <w:rPr>
          <w:rFonts w:ascii="Times New Roman" w:hAnsi="Times New Roman" w:cs="Times New Roman"/>
          <w:sz w:val="24"/>
          <w:szCs w:val="24"/>
        </w:rPr>
      </w:pPr>
    </w:p>
    <w:p w14:paraId="1748680B" w14:textId="664102D4" w:rsidR="002032E9" w:rsidRPr="00B1699A" w:rsidRDefault="002032E9" w:rsidP="002032E9">
      <w:pPr>
        <w:spacing w:after="0" w:line="276" w:lineRule="auto"/>
        <w:jc w:val="both"/>
        <w:rPr>
          <w:rFonts w:ascii="Times New Roman" w:hAnsi="Times New Roman" w:cs="Times New Roman"/>
          <w:b/>
          <w:bCs/>
          <w:sz w:val="24"/>
          <w:szCs w:val="24"/>
        </w:rPr>
      </w:pPr>
      <w:r w:rsidRPr="00B1699A">
        <w:rPr>
          <w:rFonts w:ascii="Times New Roman" w:hAnsi="Times New Roman" w:cs="Times New Roman"/>
          <w:b/>
          <w:bCs/>
          <w:sz w:val="24"/>
          <w:szCs w:val="24"/>
        </w:rPr>
        <w:t>5.</w:t>
      </w:r>
      <w:r w:rsidRPr="00B1699A">
        <w:rPr>
          <w:rFonts w:ascii="Times New Roman" w:hAnsi="Times New Roman" w:cs="Times New Roman"/>
          <w:b/>
          <w:bCs/>
          <w:sz w:val="24"/>
          <w:szCs w:val="24"/>
        </w:rPr>
        <w:tab/>
        <w:t xml:space="preserve">DO PREENCHIMENTO DA </w:t>
      </w:r>
      <w:proofErr w:type="gramStart"/>
      <w:r w:rsidRPr="00B1699A">
        <w:rPr>
          <w:rFonts w:ascii="Times New Roman" w:hAnsi="Times New Roman" w:cs="Times New Roman"/>
          <w:b/>
          <w:bCs/>
          <w:sz w:val="24"/>
          <w:szCs w:val="24"/>
        </w:rPr>
        <w:t>PROPOSTA</w:t>
      </w:r>
      <w:proofErr w:type="gramEnd"/>
    </w:p>
    <w:p w14:paraId="4FCC3B2C" w14:textId="77777777" w:rsidR="002032E9" w:rsidRPr="00B1699A" w:rsidRDefault="002032E9" w:rsidP="002032E9">
      <w:pPr>
        <w:spacing w:after="0" w:line="276" w:lineRule="auto"/>
        <w:jc w:val="both"/>
        <w:rPr>
          <w:rFonts w:ascii="Times New Roman" w:hAnsi="Times New Roman" w:cs="Times New Roman"/>
          <w:b/>
          <w:bCs/>
          <w:sz w:val="24"/>
          <w:szCs w:val="24"/>
        </w:rPr>
      </w:pPr>
    </w:p>
    <w:p w14:paraId="6906E445" w14:textId="629D35B9" w:rsidR="002032E9" w:rsidRPr="00B1699A" w:rsidRDefault="002032E9" w:rsidP="002032E9">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5.1.</w:t>
      </w:r>
      <w:r w:rsidRPr="00B1699A">
        <w:rPr>
          <w:rFonts w:ascii="Times New Roman" w:hAnsi="Times New Roman" w:cs="Times New Roman"/>
          <w:sz w:val="24"/>
          <w:szCs w:val="24"/>
        </w:rPr>
        <w:tab/>
        <w:t>O licitante deverá enviar sua proposta mediante o preenchimento, no sistema eletrônico, dos seguintes campos:</w:t>
      </w:r>
    </w:p>
    <w:p w14:paraId="48700A60" w14:textId="0BFBEAAF" w:rsidR="002032E9" w:rsidRPr="00B1699A" w:rsidRDefault="002032E9" w:rsidP="002032E9">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5.1.1.</w:t>
      </w:r>
      <w:r w:rsidRPr="00B1699A">
        <w:rPr>
          <w:rFonts w:ascii="Times New Roman" w:hAnsi="Times New Roman" w:cs="Times New Roman"/>
          <w:sz w:val="24"/>
          <w:szCs w:val="24"/>
        </w:rPr>
        <w:tab/>
        <w:t>valor ou desconto unitário do item;</w:t>
      </w:r>
    </w:p>
    <w:p w14:paraId="0D4AE084" w14:textId="39FED69F" w:rsidR="002032E9" w:rsidRPr="00B1699A" w:rsidRDefault="002032E9" w:rsidP="002032E9">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5.2.</w:t>
      </w:r>
      <w:r w:rsidRPr="00B1699A">
        <w:rPr>
          <w:rFonts w:ascii="Times New Roman" w:hAnsi="Times New Roman" w:cs="Times New Roman"/>
          <w:sz w:val="24"/>
          <w:szCs w:val="24"/>
        </w:rPr>
        <w:tab/>
        <w:t>Todas as especificações do objeto contidas na proposta vinculam o licitante.</w:t>
      </w:r>
    </w:p>
    <w:p w14:paraId="0C93E10D" w14:textId="1782B25E" w:rsidR="002032E9" w:rsidRPr="00B1699A" w:rsidRDefault="00572093" w:rsidP="002032E9">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5.2.1.</w:t>
      </w:r>
      <w:r w:rsidRPr="00B1699A">
        <w:rPr>
          <w:rFonts w:ascii="Times New Roman" w:hAnsi="Times New Roman" w:cs="Times New Roman"/>
          <w:sz w:val="24"/>
          <w:szCs w:val="24"/>
        </w:rPr>
        <w:tab/>
      </w:r>
      <w:r w:rsidR="002032E9" w:rsidRPr="00B1699A">
        <w:rPr>
          <w:rFonts w:ascii="Times New Roman" w:hAnsi="Times New Roman" w:cs="Times New Roman"/>
          <w:color w:val="FF0000"/>
          <w:sz w:val="24"/>
          <w:szCs w:val="24"/>
        </w:rPr>
        <w:t>O licitante [NÃO] poderá oferecer proposta em quantitativo inferior ao máximo previsto para contratação</w:t>
      </w:r>
      <w:r w:rsidR="002032E9" w:rsidRPr="00B1699A">
        <w:rPr>
          <w:rFonts w:ascii="Times New Roman" w:hAnsi="Times New Roman" w:cs="Times New Roman"/>
          <w:sz w:val="24"/>
          <w:szCs w:val="24"/>
        </w:rPr>
        <w:t xml:space="preserve">. </w:t>
      </w:r>
    </w:p>
    <w:p w14:paraId="202D72F0" w14:textId="20706CF2" w:rsidR="002032E9" w:rsidRPr="00B1699A" w:rsidRDefault="002032E9" w:rsidP="002032E9">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5.3.</w:t>
      </w:r>
      <w:r w:rsidRPr="00B1699A">
        <w:rPr>
          <w:rFonts w:ascii="Times New Roman" w:hAnsi="Times New Roman" w:cs="Times New Roman"/>
          <w:sz w:val="24"/>
          <w:szCs w:val="24"/>
        </w:rPr>
        <w:tab/>
        <w:t>Nos valores propostos estarão inclusos todos os custos operacionais, encargos previdenciários, trabalhistas, tributários, comerciais e quaisquer outros que incidam direta ou indiretamente na execução do objeto.</w:t>
      </w:r>
    </w:p>
    <w:p w14:paraId="0A9F120B" w14:textId="4E1A2348" w:rsidR="002032E9" w:rsidRPr="00B1699A" w:rsidRDefault="002032E9" w:rsidP="002032E9">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5.4.</w:t>
      </w:r>
      <w:r w:rsidRPr="00B1699A">
        <w:rPr>
          <w:rFonts w:ascii="Times New Roman" w:hAnsi="Times New Roman" w:cs="Times New Roman"/>
          <w:sz w:val="24"/>
          <w:szCs w:val="24"/>
        </w:rPr>
        <w:tab/>
        <w:t xml:space="preserve">Os preços ofertados, tanto na proposta inicial, quanto na etapa de lances, serão de exclusiva responsabilidade do licitante, não lhe assistindo o direito de pleitear qualquer alteração, </w:t>
      </w:r>
      <w:proofErr w:type="gramStart"/>
      <w:r w:rsidRPr="00B1699A">
        <w:rPr>
          <w:rFonts w:ascii="Times New Roman" w:hAnsi="Times New Roman" w:cs="Times New Roman"/>
          <w:sz w:val="24"/>
          <w:szCs w:val="24"/>
        </w:rPr>
        <w:t>sob alegação</w:t>
      </w:r>
      <w:proofErr w:type="gramEnd"/>
      <w:r w:rsidRPr="00B1699A">
        <w:rPr>
          <w:rFonts w:ascii="Times New Roman" w:hAnsi="Times New Roman" w:cs="Times New Roman"/>
          <w:sz w:val="24"/>
          <w:szCs w:val="24"/>
        </w:rPr>
        <w:t xml:space="preserve"> de erro, omissão ou qualquer outro pretexto.</w:t>
      </w:r>
    </w:p>
    <w:p w14:paraId="1383F3F6" w14:textId="31E74855" w:rsidR="002032E9" w:rsidRPr="00B1699A" w:rsidRDefault="002032E9" w:rsidP="002032E9">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5.5.</w:t>
      </w:r>
      <w:r w:rsidRPr="00B1699A">
        <w:rPr>
          <w:rFonts w:ascii="Times New Roman" w:hAnsi="Times New Roman" w:cs="Times New Roman"/>
          <w:sz w:val="24"/>
          <w:szCs w:val="24"/>
        </w:rPr>
        <w:tab/>
        <w:t xml:space="preserve">Se o regime tributário da empresa implicar o recolhimento de tributos em percentuais variáveis, </w:t>
      </w:r>
      <w:proofErr w:type="gramStart"/>
      <w:r w:rsidRPr="00B1699A">
        <w:rPr>
          <w:rFonts w:ascii="Times New Roman" w:hAnsi="Times New Roman" w:cs="Times New Roman"/>
          <w:sz w:val="24"/>
          <w:szCs w:val="24"/>
        </w:rPr>
        <w:t>a</w:t>
      </w:r>
      <w:proofErr w:type="gramEnd"/>
      <w:r w:rsidRPr="00B1699A">
        <w:rPr>
          <w:rFonts w:ascii="Times New Roman" w:hAnsi="Times New Roman" w:cs="Times New Roman"/>
          <w:sz w:val="24"/>
          <w:szCs w:val="24"/>
        </w:rPr>
        <w:t xml:space="preserve"> cotação adequada será a que corresponde à média dos efetivos recolhimentos da empresa nos últimos doze meses. </w:t>
      </w:r>
    </w:p>
    <w:p w14:paraId="4832CE2D" w14:textId="66CAC6C3" w:rsidR="002032E9" w:rsidRPr="00B1699A" w:rsidRDefault="002032E9" w:rsidP="002032E9">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5.6.</w:t>
      </w:r>
      <w:r w:rsidRPr="00B1699A">
        <w:rPr>
          <w:rFonts w:ascii="Times New Roman" w:hAnsi="Times New Roman" w:cs="Times New Roman"/>
          <w:sz w:val="24"/>
          <w:szCs w:val="24"/>
        </w:rPr>
        <w:tab/>
        <w:t>Independentemente do percentual de tributo inserido na planilha, no pagamento serão retidos na fonte os percentuais estabelecidos na legislação vigente.</w:t>
      </w:r>
    </w:p>
    <w:p w14:paraId="601C7BD2" w14:textId="6083CB13" w:rsidR="002032E9" w:rsidRPr="00B1699A" w:rsidRDefault="002032E9" w:rsidP="002032E9">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5.7.</w:t>
      </w:r>
      <w:r w:rsidRPr="00B1699A">
        <w:rPr>
          <w:rFonts w:ascii="Times New Roman" w:hAnsi="Times New Roman" w:cs="Times New Roman"/>
          <w:sz w:val="24"/>
          <w:szCs w:val="24"/>
        </w:rPr>
        <w:tab/>
      </w:r>
      <w:proofErr w:type="gramStart"/>
      <w:r w:rsidRPr="00B1699A">
        <w:rPr>
          <w:rFonts w:ascii="Times New Roman" w:hAnsi="Times New Roman" w:cs="Times New Roman"/>
          <w:sz w:val="24"/>
          <w:szCs w:val="24"/>
        </w:rPr>
        <w:t>Na presente</w:t>
      </w:r>
      <w:proofErr w:type="gramEnd"/>
      <w:r w:rsidRPr="00B1699A">
        <w:rPr>
          <w:rFonts w:ascii="Times New Roman" w:hAnsi="Times New Roman" w:cs="Times New Roman"/>
          <w:sz w:val="24"/>
          <w:szCs w:val="24"/>
        </w:rPr>
        <w:t xml:space="preserve"> licitação, a Microempresa e a Empresa de Pequeno Porte poderão se beneficiar do regime de tributação pelo Simples Nacional.</w:t>
      </w:r>
    </w:p>
    <w:p w14:paraId="3FC72193" w14:textId="4D7739A2" w:rsidR="002032E9" w:rsidRPr="00B1699A" w:rsidRDefault="002032E9" w:rsidP="002032E9">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5.8.</w:t>
      </w:r>
      <w:r w:rsidRPr="00B1699A">
        <w:rPr>
          <w:rFonts w:ascii="Times New Roman" w:hAnsi="Times New Roman" w:cs="Times New Roman"/>
          <w:sz w:val="24"/>
          <w:szCs w:val="24"/>
        </w:rPr>
        <w:tab/>
        <w:t xml:space="preserve">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ferramentas e utensílios </w:t>
      </w:r>
      <w:r w:rsidRPr="00B1699A">
        <w:rPr>
          <w:rFonts w:ascii="Times New Roman" w:hAnsi="Times New Roman" w:cs="Times New Roman"/>
          <w:sz w:val="24"/>
          <w:szCs w:val="24"/>
        </w:rPr>
        <w:lastRenderedPageBreak/>
        <w:t xml:space="preserve">necessários, em quantidades e qualidades </w:t>
      </w:r>
      <w:proofErr w:type="gramStart"/>
      <w:r w:rsidRPr="00B1699A">
        <w:rPr>
          <w:rFonts w:ascii="Times New Roman" w:hAnsi="Times New Roman" w:cs="Times New Roman"/>
          <w:sz w:val="24"/>
          <w:szCs w:val="24"/>
        </w:rPr>
        <w:t>adequadas à perfeita execução contratual, promovendo, quando requerido, sua substituição</w:t>
      </w:r>
      <w:proofErr w:type="gramEnd"/>
      <w:r w:rsidRPr="00B1699A">
        <w:rPr>
          <w:rFonts w:ascii="Times New Roman" w:hAnsi="Times New Roman" w:cs="Times New Roman"/>
          <w:sz w:val="24"/>
          <w:szCs w:val="24"/>
        </w:rPr>
        <w:t>.</w:t>
      </w:r>
    </w:p>
    <w:p w14:paraId="555FC8A9" w14:textId="4D77D134" w:rsidR="002032E9" w:rsidRPr="00B1699A" w:rsidRDefault="002032E9" w:rsidP="002032E9">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5.9.</w:t>
      </w:r>
      <w:r w:rsidRPr="00B1699A">
        <w:rPr>
          <w:rFonts w:ascii="Times New Roman" w:hAnsi="Times New Roman" w:cs="Times New Roman"/>
          <w:sz w:val="24"/>
          <w:szCs w:val="24"/>
        </w:rPr>
        <w:tab/>
        <w:t xml:space="preserve">O prazo de validade da proposta não será inferior a </w:t>
      </w:r>
      <w:r w:rsidR="004D6210" w:rsidRPr="00B1699A">
        <w:rPr>
          <w:rFonts w:ascii="Times New Roman" w:hAnsi="Times New Roman" w:cs="Times New Roman"/>
          <w:b/>
          <w:bCs/>
          <w:sz w:val="24"/>
          <w:szCs w:val="24"/>
        </w:rPr>
        <w:t>30</w:t>
      </w:r>
      <w:r w:rsidRPr="00B1699A">
        <w:rPr>
          <w:rFonts w:ascii="Times New Roman" w:hAnsi="Times New Roman" w:cs="Times New Roman"/>
          <w:b/>
          <w:bCs/>
          <w:sz w:val="24"/>
          <w:szCs w:val="24"/>
        </w:rPr>
        <w:t xml:space="preserve"> (</w:t>
      </w:r>
      <w:r w:rsidR="004D6210" w:rsidRPr="00B1699A">
        <w:rPr>
          <w:rFonts w:ascii="Times New Roman" w:hAnsi="Times New Roman" w:cs="Times New Roman"/>
          <w:b/>
          <w:bCs/>
          <w:sz w:val="24"/>
          <w:szCs w:val="24"/>
        </w:rPr>
        <w:t>trinta</w:t>
      </w:r>
      <w:r w:rsidRPr="00B1699A">
        <w:rPr>
          <w:rFonts w:ascii="Times New Roman" w:hAnsi="Times New Roman" w:cs="Times New Roman"/>
          <w:b/>
          <w:bCs/>
          <w:sz w:val="24"/>
          <w:szCs w:val="24"/>
        </w:rPr>
        <w:t>)</w:t>
      </w:r>
      <w:r w:rsidRPr="00B1699A">
        <w:rPr>
          <w:rFonts w:ascii="Times New Roman" w:hAnsi="Times New Roman" w:cs="Times New Roman"/>
          <w:sz w:val="24"/>
          <w:szCs w:val="24"/>
        </w:rPr>
        <w:t xml:space="preserve"> dias</w:t>
      </w:r>
      <w:r w:rsidRPr="00B1699A">
        <w:rPr>
          <w:rFonts w:ascii="Times New Roman" w:hAnsi="Times New Roman" w:cs="Times New Roman"/>
          <w:b/>
          <w:sz w:val="24"/>
          <w:szCs w:val="24"/>
        </w:rPr>
        <w:t>,</w:t>
      </w:r>
      <w:r w:rsidRPr="00B1699A">
        <w:rPr>
          <w:rFonts w:ascii="Times New Roman" w:hAnsi="Times New Roman" w:cs="Times New Roman"/>
          <w:sz w:val="24"/>
          <w:szCs w:val="24"/>
        </w:rPr>
        <w:t xml:space="preserve"> a contar da data de sua apresentação.</w:t>
      </w:r>
    </w:p>
    <w:p w14:paraId="56A1E771" w14:textId="02B41541" w:rsidR="002032E9" w:rsidRPr="00B1699A" w:rsidRDefault="002032E9" w:rsidP="002032E9">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5.10.</w:t>
      </w:r>
      <w:r w:rsidRPr="00B1699A">
        <w:rPr>
          <w:rFonts w:ascii="Times New Roman" w:hAnsi="Times New Roman" w:cs="Times New Roman"/>
          <w:sz w:val="24"/>
          <w:szCs w:val="24"/>
        </w:rPr>
        <w:tab/>
      </w:r>
      <w:r w:rsidRPr="00B1699A">
        <w:rPr>
          <w:rFonts w:ascii="Times New Roman" w:hAnsi="Times New Roman" w:cs="Times New Roman"/>
          <w:b/>
          <w:bCs/>
          <w:sz w:val="24"/>
          <w:szCs w:val="24"/>
          <w:u w:val="single"/>
        </w:rPr>
        <w:t>Prazo/Forma e Local de Execução</w:t>
      </w:r>
      <w:r w:rsidRPr="00B1699A">
        <w:rPr>
          <w:rFonts w:ascii="Times New Roman" w:hAnsi="Times New Roman" w:cs="Times New Roman"/>
          <w:sz w:val="24"/>
          <w:szCs w:val="24"/>
        </w:rPr>
        <w:t xml:space="preserve">: Não superior a </w:t>
      </w:r>
      <w:r w:rsidR="00A464AB" w:rsidRPr="00B1699A">
        <w:rPr>
          <w:rFonts w:ascii="Times New Roman" w:hAnsi="Times New Roman" w:cs="Times New Roman"/>
          <w:b/>
          <w:bCs/>
          <w:color w:val="FF0000"/>
          <w:sz w:val="24"/>
          <w:szCs w:val="24"/>
        </w:rPr>
        <w:t>3</w:t>
      </w:r>
      <w:r w:rsidRPr="00B1699A">
        <w:rPr>
          <w:rFonts w:ascii="Times New Roman" w:hAnsi="Times New Roman" w:cs="Times New Roman"/>
          <w:b/>
          <w:bCs/>
          <w:color w:val="FF0000"/>
          <w:sz w:val="24"/>
          <w:szCs w:val="24"/>
        </w:rPr>
        <w:t>0 (</w:t>
      </w:r>
      <w:r w:rsidR="00A464AB" w:rsidRPr="00B1699A">
        <w:rPr>
          <w:rFonts w:ascii="Times New Roman" w:hAnsi="Times New Roman" w:cs="Times New Roman"/>
          <w:b/>
          <w:bCs/>
          <w:color w:val="FF0000"/>
          <w:sz w:val="24"/>
          <w:szCs w:val="24"/>
        </w:rPr>
        <w:t>tri</w:t>
      </w:r>
      <w:r w:rsidR="002C0C27" w:rsidRPr="00B1699A">
        <w:rPr>
          <w:rFonts w:ascii="Times New Roman" w:hAnsi="Times New Roman" w:cs="Times New Roman"/>
          <w:b/>
          <w:bCs/>
          <w:color w:val="FF0000"/>
          <w:sz w:val="24"/>
          <w:szCs w:val="24"/>
        </w:rPr>
        <w:t>nta</w:t>
      </w:r>
      <w:r w:rsidRPr="00B1699A">
        <w:rPr>
          <w:rFonts w:ascii="Times New Roman" w:hAnsi="Times New Roman" w:cs="Times New Roman"/>
          <w:b/>
          <w:bCs/>
          <w:color w:val="FF0000"/>
          <w:sz w:val="24"/>
          <w:szCs w:val="24"/>
        </w:rPr>
        <w:t>) dias</w:t>
      </w:r>
      <w:r w:rsidRPr="00B1699A">
        <w:rPr>
          <w:rFonts w:ascii="Times New Roman" w:hAnsi="Times New Roman" w:cs="Times New Roman"/>
          <w:sz w:val="24"/>
          <w:szCs w:val="24"/>
        </w:rPr>
        <w:t>, contados da data de emissão da Ordem de Serviços.</w:t>
      </w:r>
    </w:p>
    <w:p w14:paraId="1C38B10C" w14:textId="2F5397BB" w:rsidR="002032E9" w:rsidRPr="00B1699A" w:rsidRDefault="002032E9" w:rsidP="002032E9">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5.11.</w:t>
      </w:r>
      <w:r w:rsidRPr="00B1699A">
        <w:rPr>
          <w:rFonts w:ascii="Times New Roman" w:hAnsi="Times New Roman" w:cs="Times New Roman"/>
          <w:sz w:val="24"/>
          <w:szCs w:val="24"/>
        </w:rPr>
        <w:tab/>
      </w:r>
      <w:r w:rsidRPr="00B1699A">
        <w:rPr>
          <w:rFonts w:ascii="Times New Roman" w:hAnsi="Times New Roman" w:cs="Times New Roman"/>
          <w:b/>
          <w:bCs/>
          <w:sz w:val="24"/>
          <w:szCs w:val="24"/>
          <w:u w:val="single"/>
        </w:rPr>
        <w:t>Vigência do Contrato:</w:t>
      </w:r>
      <w:r w:rsidRPr="00B1699A">
        <w:rPr>
          <w:rFonts w:ascii="Times New Roman" w:hAnsi="Times New Roman" w:cs="Times New Roman"/>
          <w:sz w:val="24"/>
          <w:szCs w:val="24"/>
        </w:rPr>
        <w:t xml:space="preserve"> O prazo de vigência da contratação é de 12 (doze) meses contados da sua assinatura, na forma do </w:t>
      </w:r>
      <w:hyperlink r:id="rId13" w:anchor="art105" w:history="1">
        <w:r w:rsidRPr="00B1699A">
          <w:rPr>
            <w:rStyle w:val="Hyperlink"/>
            <w:rFonts w:ascii="Times New Roman" w:hAnsi="Times New Roman" w:cs="Times New Roman"/>
            <w:sz w:val="24"/>
            <w:szCs w:val="24"/>
          </w:rPr>
          <w:t>artigo 105 da Lei n° 14.133, de 2021</w:t>
        </w:r>
      </w:hyperlink>
      <w:r w:rsidRPr="00B1699A">
        <w:rPr>
          <w:rStyle w:val="Hyperlink"/>
          <w:rFonts w:ascii="Times New Roman" w:hAnsi="Times New Roman" w:cs="Times New Roman"/>
          <w:sz w:val="24"/>
          <w:szCs w:val="24"/>
        </w:rPr>
        <w:t>.</w:t>
      </w:r>
    </w:p>
    <w:p w14:paraId="45ECC86A" w14:textId="242F5AA1" w:rsidR="002032E9" w:rsidRPr="00B1699A" w:rsidRDefault="002032E9" w:rsidP="002032E9">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5.12.</w:t>
      </w:r>
      <w:r w:rsidRPr="00B1699A">
        <w:rPr>
          <w:rFonts w:ascii="Times New Roman" w:hAnsi="Times New Roman" w:cs="Times New Roman"/>
          <w:sz w:val="24"/>
          <w:szCs w:val="24"/>
        </w:rPr>
        <w:tab/>
      </w:r>
      <w:r w:rsidRPr="00B1699A">
        <w:rPr>
          <w:rFonts w:ascii="Times New Roman" w:hAnsi="Times New Roman" w:cs="Times New Roman"/>
          <w:color w:val="FF0000"/>
          <w:sz w:val="24"/>
          <w:szCs w:val="24"/>
        </w:rPr>
        <w:t xml:space="preserve">A contratada garantirá o livre acesso dos servidores </w:t>
      </w:r>
      <w:proofErr w:type="gramStart"/>
      <w:r w:rsidRPr="00B1699A">
        <w:rPr>
          <w:rFonts w:ascii="Times New Roman" w:hAnsi="Times New Roman" w:cs="Times New Roman"/>
          <w:color w:val="FF0000"/>
          <w:sz w:val="24"/>
          <w:szCs w:val="24"/>
        </w:rPr>
        <w:t>do Concedente</w:t>
      </w:r>
      <w:proofErr w:type="gramEnd"/>
      <w:r w:rsidRPr="00B1699A">
        <w:rPr>
          <w:rFonts w:ascii="Times New Roman" w:hAnsi="Times New Roman" w:cs="Times New Roman"/>
          <w:color w:val="FF0000"/>
          <w:sz w:val="24"/>
          <w:szCs w:val="24"/>
        </w:rPr>
        <w:t>, bem como dos órgãos de controle, aos documentos e registros contábeis das empresas contratadas.</w:t>
      </w:r>
    </w:p>
    <w:p w14:paraId="27D1670C" w14:textId="64AAA6F9" w:rsidR="002032E9" w:rsidRPr="00B1699A" w:rsidRDefault="002032E9" w:rsidP="002032E9">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5.13.</w:t>
      </w:r>
      <w:r w:rsidRPr="00B1699A">
        <w:rPr>
          <w:rFonts w:ascii="Times New Roman" w:hAnsi="Times New Roman" w:cs="Times New Roman"/>
          <w:sz w:val="24"/>
          <w:szCs w:val="24"/>
        </w:rPr>
        <w:tab/>
        <w:t>Os licitantes devem respeitar os preços máximos estabelecidos nas normas de regência de contratações públicas federais, quando participarem de licitações públicas;</w:t>
      </w:r>
    </w:p>
    <w:p w14:paraId="276AF75A" w14:textId="747C248F" w:rsidR="002032E9" w:rsidRPr="00B1699A" w:rsidRDefault="002032E9" w:rsidP="002032E9">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5.13.1.</w:t>
      </w:r>
      <w:r w:rsidRPr="00B1699A">
        <w:rPr>
          <w:rFonts w:ascii="Times New Roman" w:hAnsi="Times New Roman" w:cs="Times New Roman"/>
          <w:sz w:val="24"/>
          <w:szCs w:val="24"/>
        </w:rPr>
        <w:tab/>
        <w:t>Caso o critério de julgamento seja o de maior desconto, o preço já decorrente da aplicação do desconto ofertado deverá respeitar os preços máximos previstos no item 5.10.</w:t>
      </w:r>
    </w:p>
    <w:p w14:paraId="15248C72" w14:textId="3497BCCA" w:rsidR="002032E9" w:rsidRPr="00B1699A" w:rsidRDefault="002032E9" w:rsidP="002032E9">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5.14.</w:t>
      </w:r>
      <w:r w:rsidRPr="00B1699A">
        <w:rPr>
          <w:rFonts w:ascii="Times New Roman" w:hAnsi="Times New Roman" w:cs="Times New Roman"/>
          <w:sz w:val="24"/>
          <w:szCs w:val="24"/>
        </w:rPr>
        <w:tab/>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B1699A">
        <w:rPr>
          <w:rFonts w:ascii="Times New Roman" w:hAnsi="Times New Roman" w:cs="Times New Roman"/>
          <w:sz w:val="24"/>
          <w:szCs w:val="24"/>
        </w:rPr>
        <w:t>sobrepreço</w:t>
      </w:r>
      <w:proofErr w:type="spellEnd"/>
      <w:r w:rsidRPr="00B1699A">
        <w:rPr>
          <w:rFonts w:ascii="Times New Roman" w:hAnsi="Times New Roman" w:cs="Times New Roman"/>
          <w:sz w:val="24"/>
          <w:szCs w:val="24"/>
        </w:rPr>
        <w:t xml:space="preserve"> na execução do contrato.</w:t>
      </w:r>
    </w:p>
    <w:p w14:paraId="6B4B3EA7" w14:textId="77777777" w:rsidR="002032E9" w:rsidRPr="00B1699A" w:rsidRDefault="002032E9" w:rsidP="00D77736">
      <w:pPr>
        <w:spacing w:after="0" w:line="276" w:lineRule="auto"/>
        <w:jc w:val="both"/>
        <w:rPr>
          <w:rFonts w:ascii="Times New Roman" w:hAnsi="Times New Roman" w:cs="Times New Roman"/>
          <w:b/>
          <w:bCs/>
          <w:sz w:val="24"/>
          <w:szCs w:val="24"/>
        </w:rPr>
      </w:pPr>
    </w:p>
    <w:p w14:paraId="623BA453" w14:textId="175D9A48" w:rsidR="00F12D3E" w:rsidRPr="00B1699A" w:rsidRDefault="00F12D3E" w:rsidP="00D77736">
      <w:pPr>
        <w:spacing w:after="0" w:line="276" w:lineRule="auto"/>
        <w:jc w:val="both"/>
        <w:rPr>
          <w:rFonts w:ascii="Times New Roman" w:hAnsi="Times New Roman" w:cs="Times New Roman"/>
          <w:b/>
          <w:bCs/>
          <w:sz w:val="24"/>
          <w:szCs w:val="24"/>
        </w:rPr>
      </w:pPr>
      <w:r w:rsidRPr="00B1699A">
        <w:rPr>
          <w:rFonts w:ascii="Times New Roman" w:hAnsi="Times New Roman" w:cs="Times New Roman"/>
          <w:b/>
          <w:bCs/>
          <w:sz w:val="24"/>
          <w:szCs w:val="24"/>
        </w:rPr>
        <w:t>6. DA VISTORIA</w:t>
      </w:r>
    </w:p>
    <w:p w14:paraId="7F69BA07" w14:textId="77777777" w:rsidR="00F12D3E" w:rsidRPr="00B1699A" w:rsidRDefault="00F12D3E" w:rsidP="00D77736">
      <w:pPr>
        <w:spacing w:after="0" w:line="276" w:lineRule="auto"/>
        <w:jc w:val="both"/>
        <w:rPr>
          <w:rFonts w:ascii="Times New Roman" w:hAnsi="Times New Roman" w:cs="Times New Roman"/>
          <w:b/>
          <w:bCs/>
          <w:sz w:val="24"/>
          <w:szCs w:val="24"/>
        </w:rPr>
      </w:pPr>
    </w:p>
    <w:p w14:paraId="36EC0DDE" w14:textId="4945E1B2" w:rsidR="00F12D3E" w:rsidRPr="00B1699A" w:rsidRDefault="00F12D3E" w:rsidP="00F12D3E">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6.1.</w:t>
      </w:r>
      <w:r w:rsidRPr="00B1699A">
        <w:rPr>
          <w:rFonts w:ascii="Times New Roman" w:hAnsi="Times New Roman" w:cs="Times New Roman"/>
          <w:sz w:val="24"/>
          <w:szCs w:val="24"/>
        </w:rPr>
        <w:tab/>
        <w:t xml:space="preserve">Considerando que </w:t>
      </w:r>
      <w:proofErr w:type="gramStart"/>
      <w:r w:rsidRPr="00B1699A">
        <w:rPr>
          <w:rFonts w:ascii="Times New Roman" w:hAnsi="Times New Roman" w:cs="Times New Roman"/>
          <w:sz w:val="24"/>
          <w:szCs w:val="24"/>
        </w:rPr>
        <w:t>na presente</w:t>
      </w:r>
      <w:proofErr w:type="gramEnd"/>
      <w:r w:rsidRPr="00B1699A">
        <w:rPr>
          <w:rFonts w:ascii="Times New Roman" w:hAnsi="Times New Roman" w:cs="Times New Roman"/>
          <w:sz w:val="24"/>
          <w:szCs w:val="24"/>
        </w:rPr>
        <w:t xml:space="preserv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24E42FAA" w14:textId="77777777" w:rsidR="00F12D3E" w:rsidRPr="00B1699A" w:rsidRDefault="00F12D3E" w:rsidP="00F12D3E">
      <w:pPr>
        <w:spacing w:after="0" w:line="276" w:lineRule="auto"/>
        <w:jc w:val="both"/>
        <w:rPr>
          <w:rFonts w:ascii="Times New Roman" w:hAnsi="Times New Roman" w:cs="Times New Roman"/>
          <w:sz w:val="24"/>
          <w:szCs w:val="24"/>
        </w:rPr>
      </w:pPr>
    </w:p>
    <w:p w14:paraId="18DCDBFC" w14:textId="090ECA76" w:rsidR="00F12D3E" w:rsidRPr="00B1699A" w:rsidRDefault="00F12D3E" w:rsidP="00F12D3E">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6.1.1.</w:t>
      </w:r>
      <w:r w:rsidRPr="00B1699A">
        <w:rPr>
          <w:rFonts w:ascii="Times New Roman" w:hAnsi="Times New Roman" w:cs="Times New Roman"/>
          <w:sz w:val="24"/>
          <w:szCs w:val="24"/>
        </w:rPr>
        <w:tab/>
        <w:t xml:space="preserve">O licitante junto com os documentos de habilitação deverá apresentar Atestado de Visita ao Local da Obra, realizada pelo profissional que exercerá a função de responsável técnico da obra (Engenheiro/Arquiteto da Licitante interessada no certame), expedido pela </w:t>
      </w:r>
      <w:r w:rsidR="00555320" w:rsidRPr="00B1699A">
        <w:rPr>
          <w:rFonts w:ascii="Times New Roman" w:hAnsi="Times New Roman" w:cs="Times New Roman"/>
          <w:color w:val="FF0000"/>
          <w:sz w:val="24"/>
          <w:szCs w:val="24"/>
        </w:rPr>
        <w:t xml:space="preserve">Secretaria Municipal de </w:t>
      </w:r>
      <w:r w:rsidR="00A464AB" w:rsidRPr="00B1699A">
        <w:rPr>
          <w:rFonts w:ascii="Times New Roman" w:hAnsi="Times New Roman" w:cs="Times New Roman"/>
          <w:color w:val="FF0000"/>
          <w:sz w:val="24"/>
          <w:szCs w:val="24"/>
        </w:rPr>
        <w:t>Educação</w:t>
      </w:r>
      <w:r w:rsidR="00555320" w:rsidRPr="00B1699A">
        <w:rPr>
          <w:rFonts w:ascii="Times New Roman" w:hAnsi="Times New Roman" w:cs="Times New Roman"/>
          <w:color w:val="FF0000"/>
          <w:sz w:val="24"/>
          <w:szCs w:val="24"/>
        </w:rPr>
        <w:t xml:space="preserve"> - SEM</w:t>
      </w:r>
      <w:r w:rsidR="00A464AB" w:rsidRPr="00B1699A">
        <w:rPr>
          <w:rFonts w:ascii="Times New Roman" w:hAnsi="Times New Roman" w:cs="Times New Roman"/>
          <w:color w:val="FF0000"/>
          <w:sz w:val="24"/>
          <w:szCs w:val="24"/>
        </w:rPr>
        <w:t>ED</w:t>
      </w:r>
      <w:r w:rsidRPr="00B1699A">
        <w:rPr>
          <w:rFonts w:ascii="Times New Roman" w:hAnsi="Times New Roman" w:cs="Times New Roman"/>
          <w:sz w:val="24"/>
          <w:szCs w:val="24"/>
        </w:rPr>
        <w:t xml:space="preserve">, comprovando que a licitante tomou conhecimento de todas as informações e das condições locais para </w:t>
      </w:r>
      <w:proofErr w:type="gramStart"/>
      <w:r w:rsidRPr="00B1699A">
        <w:rPr>
          <w:rFonts w:ascii="Times New Roman" w:hAnsi="Times New Roman" w:cs="Times New Roman"/>
          <w:sz w:val="24"/>
          <w:szCs w:val="24"/>
        </w:rPr>
        <w:t>a execução dos serviços emitido com antecedência mínima de 01 (um) dia anterior</w:t>
      </w:r>
      <w:proofErr w:type="gramEnd"/>
      <w:r w:rsidRPr="00B1699A">
        <w:rPr>
          <w:rFonts w:ascii="Times New Roman" w:hAnsi="Times New Roman" w:cs="Times New Roman"/>
          <w:sz w:val="24"/>
          <w:szCs w:val="24"/>
        </w:rPr>
        <w:t xml:space="preserve"> a data </w:t>
      </w:r>
      <w:r w:rsidRPr="00B1699A">
        <w:rPr>
          <w:rFonts w:ascii="Times New Roman" w:hAnsi="Times New Roman" w:cs="Times New Roman"/>
          <w:sz w:val="24"/>
          <w:szCs w:val="24"/>
        </w:rPr>
        <w:lastRenderedPageBreak/>
        <w:t xml:space="preserve">de apresentação das propostas. </w:t>
      </w:r>
      <w:proofErr w:type="gramStart"/>
      <w:r w:rsidRPr="00B1699A">
        <w:rPr>
          <w:rFonts w:ascii="Times New Roman" w:hAnsi="Times New Roman" w:cs="Times New Roman"/>
          <w:sz w:val="24"/>
          <w:szCs w:val="24"/>
        </w:rPr>
        <w:t>conforme</w:t>
      </w:r>
      <w:proofErr w:type="gramEnd"/>
      <w:r w:rsidRPr="00B1699A">
        <w:rPr>
          <w:rFonts w:ascii="Times New Roman" w:hAnsi="Times New Roman" w:cs="Times New Roman"/>
          <w:sz w:val="24"/>
          <w:szCs w:val="24"/>
        </w:rPr>
        <w:t xml:space="preserve"> modelo constante no Anexo XI, sob pena de inabilitação.</w:t>
      </w:r>
    </w:p>
    <w:p w14:paraId="269714C2" w14:textId="77777777" w:rsidR="00F12D3E" w:rsidRPr="00B1699A" w:rsidRDefault="00F12D3E" w:rsidP="00F12D3E">
      <w:pPr>
        <w:spacing w:after="0" w:line="276" w:lineRule="auto"/>
        <w:jc w:val="both"/>
        <w:rPr>
          <w:rFonts w:ascii="Times New Roman" w:hAnsi="Times New Roman" w:cs="Times New Roman"/>
          <w:sz w:val="24"/>
          <w:szCs w:val="24"/>
        </w:rPr>
      </w:pPr>
    </w:p>
    <w:p w14:paraId="6BF02052" w14:textId="35743437" w:rsidR="00F12D3E" w:rsidRPr="00B1699A" w:rsidRDefault="00F12D3E" w:rsidP="00F12D3E">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6.2.2.</w:t>
      </w:r>
      <w:r w:rsidRPr="00B1699A">
        <w:rPr>
          <w:rFonts w:ascii="Times New Roman" w:hAnsi="Times New Roman" w:cs="Times New Roman"/>
          <w:sz w:val="24"/>
          <w:szCs w:val="24"/>
        </w:rPr>
        <w:tab/>
        <w:t xml:space="preserve">Ficando facultado às licitantes interessadas no certame efetuar a comprovação da visita através de Declaração formal firmada pelo Representante Legal da Licitante e do Profissional Responsável Técnico da Empresa, afirmando que vistoriou o Local da Obra e que tomou conhecimento de todas as condições necessárias para a execução dos serviços desta concorrência, conforme modelo constante no Anexo XII, ou ainda, Declaração formal firmada pelo Representante Legal da Licitante, afirmando que não vistoriou ao Local da Obra, porém tomou conhecimento de todas as condições necessárias para a execução dos serviços desta concorrência, e que se responsabiliza por eventuais imprevistos que venha a ocorrer pela falta de visita técnica, conforme modelo constante no Anexo XIII, ambas podendo </w:t>
      </w:r>
      <w:proofErr w:type="gramStart"/>
      <w:r w:rsidRPr="00B1699A">
        <w:rPr>
          <w:rFonts w:ascii="Times New Roman" w:hAnsi="Times New Roman" w:cs="Times New Roman"/>
          <w:sz w:val="24"/>
          <w:szCs w:val="24"/>
        </w:rPr>
        <w:t>serem</w:t>
      </w:r>
      <w:proofErr w:type="gramEnd"/>
      <w:r w:rsidRPr="00B1699A">
        <w:rPr>
          <w:rFonts w:ascii="Times New Roman" w:hAnsi="Times New Roman" w:cs="Times New Roman"/>
          <w:sz w:val="24"/>
          <w:szCs w:val="24"/>
        </w:rPr>
        <w:t xml:space="preserve"> firmadas com a data da licitação.</w:t>
      </w:r>
    </w:p>
    <w:p w14:paraId="3446EB2E" w14:textId="77777777" w:rsidR="00F12D3E" w:rsidRPr="00B1699A" w:rsidRDefault="00F12D3E" w:rsidP="00F12D3E">
      <w:pPr>
        <w:spacing w:after="0" w:line="276" w:lineRule="auto"/>
        <w:jc w:val="both"/>
        <w:rPr>
          <w:rFonts w:ascii="Times New Roman" w:hAnsi="Times New Roman" w:cs="Times New Roman"/>
          <w:sz w:val="24"/>
          <w:szCs w:val="24"/>
        </w:rPr>
      </w:pPr>
    </w:p>
    <w:p w14:paraId="3EA172BD" w14:textId="39CBADB5" w:rsidR="00F12D3E" w:rsidRPr="00B1699A" w:rsidRDefault="00F12D3E" w:rsidP="00F12D3E">
      <w:pPr>
        <w:spacing w:after="0" w:line="276" w:lineRule="auto"/>
        <w:jc w:val="both"/>
        <w:rPr>
          <w:rFonts w:ascii="Times New Roman" w:hAnsi="Times New Roman" w:cs="Times New Roman"/>
          <w:b/>
          <w:bCs/>
          <w:sz w:val="24"/>
          <w:szCs w:val="24"/>
        </w:rPr>
      </w:pPr>
      <w:r w:rsidRPr="00B1699A">
        <w:rPr>
          <w:rFonts w:ascii="Times New Roman" w:hAnsi="Times New Roman" w:cs="Times New Roman"/>
          <w:sz w:val="24"/>
          <w:szCs w:val="24"/>
        </w:rPr>
        <w:t>6.2.3.</w:t>
      </w:r>
      <w:r w:rsidRPr="00B1699A">
        <w:rPr>
          <w:rFonts w:ascii="Times New Roman" w:hAnsi="Times New Roman" w:cs="Times New Roman"/>
          <w:sz w:val="24"/>
          <w:szCs w:val="24"/>
        </w:rPr>
        <w:tab/>
        <w:t xml:space="preserve">O licitante que optar por realizar vistoria prévia terá disponibilizado pela Administração data e </w:t>
      </w:r>
      <w:proofErr w:type="gramStart"/>
      <w:r w:rsidRPr="00B1699A">
        <w:rPr>
          <w:rFonts w:ascii="Times New Roman" w:hAnsi="Times New Roman" w:cs="Times New Roman"/>
          <w:sz w:val="24"/>
          <w:szCs w:val="24"/>
        </w:rPr>
        <w:t>horário exclusivos</w:t>
      </w:r>
      <w:proofErr w:type="gramEnd"/>
      <w:r w:rsidRPr="00B1699A">
        <w:rPr>
          <w:rFonts w:ascii="Times New Roman" w:hAnsi="Times New Roman" w:cs="Times New Roman"/>
          <w:sz w:val="24"/>
          <w:szCs w:val="24"/>
        </w:rPr>
        <w:t>, a ser agendado, devendo as visitas ao Local da Obra em Licitação, deverão ser agendados via telefone (069) 99292-9556 ou e (069) 99</w:t>
      </w:r>
      <w:r w:rsidR="00330B6F" w:rsidRPr="00B1699A">
        <w:rPr>
          <w:rFonts w:ascii="Times New Roman" w:hAnsi="Times New Roman" w:cs="Times New Roman"/>
          <w:sz w:val="24"/>
          <w:szCs w:val="24"/>
        </w:rPr>
        <w:t>983</w:t>
      </w:r>
      <w:r w:rsidRPr="00B1699A">
        <w:rPr>
          <w:rFonts w:ascii="Times New Roman" w:hAnsi="Times New Roman" w:cs="Times New Roman"/>
          <w:sz w:val="24"/>
          <w:szCs w:val="24"/>
        </w:rPr>
        <w:t>-</w:t>
      </w:r>
      <w:r w:rsidR="00330B6F" w:rsidRPr="00B1699A">
        <w:rPr>
          <w:rFonts w:ascii="Times New Roman" w:hAnsi="Times New Roman" w:cs="Times New Roman"/>
          <w:sz w:val="24"/>
          <w:szCs w:val="24"/>
        </w:rPr>
        <w:t>50</w:t>
      </w:r>
      <w:r w:rsidR="00A464AB" w:rsidRPr="00B1699A">
        <w:rPr>
          <w:rFonts w:ascii="Times New Roman" w:hAnsi="Times New Roman" w:cs="Times New Roman"/>
          <w:sz w:val="24"/>
          <w:szCs w:val="24"/>
        </w:rPr>
        <w:t>39</w:t>
      </w:r>
      <w:r w:rsidRPr="00B1699A">
        <w:rPr>
          <w:rFonts w:ascii="Times New Roman" w:hAnsi="Times New Roman" w:cs="Times New Roman"/>
          <w:sz w:val="24"/>
          <w:szCs w:val="24"/>
        </w:rPr>
        <w:t xml:space="preserve">, setor de engenharia ou ainda, pessoalmente junto a </w:t>
      </w:r>
      <w:r w:rsidR="00555320" w:rsidRPr="00B1699A">
        <w:rPr>
          <w:rFonts w:ascii="Times New Roman" w:hAnsi="Times New Roman" w:cs="Times New Roman"/>
          <w:color w:val="FF0000"/>
          <w:sz w:val="24"/>
          <w:szCs w:val="24"/>
        </w:rPr>
        <w:t xml:space="preserve">Secretaria Municipal de </w:t>
      </w:r>
      <w:r w:rsidR="00A464AB" w:rsidRPr="00B1699A">
        <w:rPr>
          <w:rFonts w:ascii="Times New Roman" w:hAnsi="Times New Roman" w:cs="Times New Roman"/>
          <w:color w:val="FF0000"/>
          <w:sz w:val="24"/>
          <w:szCs w:val="24"/>
        </w:rPr>
        <w:t>Educação</w:t>
      </w:r>
      <w:r w:rsidR="00555320" w:rsidRPr="00B1699A">
        <w:rPr>
          <w:rFonts w:ascii="Times New Roman" w:hAnsi="Times New Roman" w:cs="Times New Roman"/>
          <w:color w:val="FF0000"/>
          <w:sz w:val="24"/>
          <w:szCs w:val="24"/>
        </w:rPr>
        <w:t xml:space="preserve"> - SEM</w:t>
      </w:r>
      <w:r w:rsidR="00A464AB" w:rsidRPr="00B1699A">
        <w:rPr>
          <w:rFonts w:ascii="Times New Roman" w:hAnsi="Times New Roman" w:cs="Times New Roman"/>
          <w:color w:val="FF0000"/>
          <w:sz w:val="24"/>
          <w:szCs w:val="24"/>
        </w:rPr>
        <w:t>ED</w:t>
      </w:r>
      <w:r w:rsidRPr="00B1699A">
        <w:rPr>
          <w:rFonts w:ascii="Times New Roman" w:hAnsi="Times New Roman" w:cs="Times New Roman"/>
          <w:sz w:val="24"/>
          <w:szCs w:val="24"/>
        </w:rPr>
        <w:t xml:space="preserve">, com antecedência de no mínimo 24 (vinte e quatro) horas, onde </w:t>
      </w:r>
      <w:r w:rsidR="004D6210" w:rsidRPr="00B1699A">
        <w:rPr>
          <w:rFonts w:ascii="Times New Roman" w:hAnsi="Times New Roman" w:cs="Times New Roman"/>
          <w:sz w:val="24"/>
          <w:szCs w:val="24"/>
        </w:rPr>
        <w:t>o</w:t>
      </w:r>
      <w:r w:rsidRPr="00B1699A">
        <w:rPr>
          <w:rFonts w:ascii="Times New Roman" w:hAnsi="Times New Roman" w:cs="Times New Roman"/>
          <w:sz w:val="24"/>
          <w:szCs w:val="24"/>
        </w:rPr>
        <w:t xml:space="preserve"> </w:t>
      </w:r>
      <w:r w:rsidR="001A69A9" w:rsidRPr="00B1699A">
        <w:rPr>
          <w:rFonts w:ascii="Times New Roman" w:hAnsi="Times New Roman" w:cs="Times New Roman"/>
          <w:color w:val="FF0000"/>
          <w:sz w:val="24"/>
          <w:szCs w:val="24"/>
        </w:rPr>
        <w:t>Secretári</w:t>
      </w:r>
      <w:r w:rsidR="00A464AB" w:rsidRPr="00B1699A">
        <w:rPr>
          <w:rFonts w:ascii="Times New Roman" w:hAnsi="Times New Roman" w:cs="Times New Roman"/>
          <w:color w:val="FF0000"/>
          <w:sz w:val="24"/>
          <w:szCs w:val="24"/>
        </w:rPr>
        <w:t>a</w:t>
      </w:r>
      <w:r w:rsidRPr="00B1699A">
        <w:rPr>
          <w:rFonts w:ascii="Times New Roman" w:hAnsi="Times New Roman" w:cs="Times New Roman"/>
          <w:color w:val="FF0000"/>
          <w:sz w:val="24"/>
          <w:szCs w:val="24"/>
        </w:rPr>
        <w:t xml:space="preserve"> de </w:t>
      </w:r>
      <w:r w:rsidR="00A464AB" w:rsidRPr="00B1699A">
        <w:rPr>
          <w:rFonts w:ascii="Times New Roman" w:hAnsi="Times New Roman" w:cs="Times New Roman"/>
          <w:color w:val="FF0000"/>
          <w:sz w:val="24"/>
          <w:szCs w:val="24"/>
        </w:rPr>
        <w:t>Educação</w:t>
      </w:r>
      <w:r w:rsidRPr="00B1699A">
        <w:rPr>
          <w:rFonts w:ascii="Times New Roman" w:hAnsi="Times New Roman" w:cs="Times New Roman"/>
          <w:sz w:val="24"/>
          <w:szCs w:val="24"/>
        </w:rPr>
        <w:t>, indicará a pessoa responsável para acompanhamento, de modo que seu agendamento não coincida com o agendamento de outros licitantes.</w:t>
      </w:r>
    </w:p>
    <w:p w14:paraId="7E95802E" w14:textId="77777777" w:rsidR="00F12D3E" w:rsidRPr="00B1699A" w:rsidRDefault="00F12D3E" w:rsidP="00D77736">
      <w:pPr>
        <w:spacing w:after="0" w:line="276" w:lineRule="auto"/>
        <w:jc w:val="both"/>
        <w:rPr>
          <w:rFonts w:ascii="Times New Roman" w:hAnsi="Times New Roman" w:cs="Times New Roman"/>
          <w:b/>
          <w:bCs/>
          <w:sz w:val="24"/>
          <w:szCs w:val="24"/>
        </w:rPr>
      </w:pPr>
    </w:p>
    <w:p w14:paraId="08A18704" w14:textId="52BB82CB" w:rsidR="00C5720D" w:rsidRPr="00B1699A" w:rsidRDefault="00F12D3E" w:rsidP="00D77736">
      <w:pPr>
        <w:spacing w:after="0" w:line="276" w:lineRule="auto"/>
        <w:jc w:val="both"/>
        <w:rPr>
          <w:rFonts w:ascii="Times New Roman" w:hAnsi="Times New Roman" w:cs="Times New Roman"/>
          <w:b/>
          <w:bCs/>
          <w:sz w:val="24"/>
          <w:szCs w:val="24"/>
        </w:rPr>
      </w:pPr>
      <w:r w:rsidRPr="00B1699A">
        <w:rPr>
          <w:rFonts w:ascii="Times New Roman" w:hAnsi="Times New Roman" w:cs="Times New Roman"/>
          <w:b/>
          <w:bCs/>
          <w:sz w:val="24"/>
          <w:szCs w:val="24"/>
        </w:rPr>
        <w:t>7</w:t>
      </w:r>
      <w:r w:rsidR="00C5720D" w:rsidRPr="00B1699A">
        <w:rPr>
          <w:rFonts w:ascii="Times New Roman" w:hAnsi="Times New Roman" w:cs="Times New Roman"/>
          <w:b/>
          <w:bCs/>
          <w:sz w:val="24"/>
          <w:szCs w:val="24"/>
        </w:rPr>
        <w:t>. DAS DISPOSIÇÕES GERAIS</w:t>
      </w:r>
    </w:p>
    <w:p w14:paraId="37C56BC9" w14:textId="77777777" w:rsidR="00C5720D" w:rsidRPr="00B1699A" w:rsidRDefault="00C5720D" w:rsidP="00D77736">
      <w:pPr>
        <w:spacing w:after="0" w:line="276" w:lineRule="auto"/>
        <w:jc w:val="both"/>
        <w:rPr>
          <w:rFonts w:ascii="Times New Roman" w:hAnsi="Times New Roman" w:cs="Times New Roman"/>
          <w:sz w:val="24"/>
          <w:szCs w:val="24"/>
        </w:rPr>
      </w:pPr>
    </w:p>
    <w:p w14:paraId="2BC4D4DD" w14:textId="3A092CE6" w:rsidR="001B784D"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C5720D" w:rsidRPr="00B1699A">
        <w:rPr>
          <w:rFonts w:ascii="Times New Roman" w:hAnsi="Times New Roman" w:cs="Times New Roman"/>
          <w:sz w:val="24"/>
          <w:szCs w:val="24"/>
        </w:rPr>
        <w:t xml:space="preserve">.1. O procedimento encontra-se divulgado no sitio eletrônico do município </w:t>
      </w:r>
      <w:hyperlink r:id="rId14" w:history="1">
        <w:r w:rsidR="00EB1088" w:rsidRPr="00B1699A">
          <w:rPr>
            <w:rStyle w:val="Hyperlink"/>
            <w:rFonts w:ascii="Times New Roman" w:hAnsi="Times New Roman" w:cs="Times New Roman"/>
            <w:sz w:val="24"/>
            <w:szCs w:val="24"/>
          </w:rPr>
          <w:t>https://cerejeiras.ro.gov.br/</w:t>
        </w:r>
      </w:hyperlink>
      <w:r w:rsidR="00EB1088" w:rsidRPr="00B1699A">
        <w:rPr>
          <w:rFonts w:ascii="Times New Roman" w:hAnsi="Times New Roman" w:cs="Times New Roman"/>
          <w:sz w:val="24"/>
          <w:szCs w:val="24"/>
        </w:rPr>
        <w:t xml:space="preserve"> e </w:t>
      </w:r>
      <w:hyperlink r:id="rId15" w:history="1">
        <w:r w:rsidR="00EB1088" w:rsidRPr="00B1699A">
          <w:rPr>
            <w:rStyle w:val="Hyperlink"/>
            <w:rFonts w:ascii="Times New Roman" w:hAnsi="Times New Roman" w:cs="Times New Roman"/>
            <w:sz w:val="24"/>
            <w:szCs w:val="24"/>
          </w:rPr>
          <w:t>www.licitanet.com.br</w:t>
        </w:r>
      </w:hyperlink>
      <w:r w:rsidR="00C5720D" w:rsidRPr="00B1699A">
        <w:rPr>
          <w:rFonts w:ascii="Times New Roman" w:hAnsi="Times New Roman" w:cs="Times New Roman"/>
          <w:sz w:val="24"/>
          <w:szCs w:val="24"/>
        </w:rPr>
        <w:t>.</w:t>
      </w:r>
    </w:p>
    <w:p w14:paraId="3926E9C4" w14:textId="77777777" w:rsidR="001B784D" w:rsidRPr="00B1699A" w:rsidRDefault="001B784D" w:rsidP="00D77736">
      <w:pPr>
        <w:spacing w:after="0" w:line="276" w:lineRule="auto"/>
        <w:jc w:val="both"/>
        <w:rPr>
          <w:rFonts w:ascii="Times New Roman" w:hAnsi="Times New Roman" w:cs="Times New Roman"/>
          <w:sz w:val="24"/>
          <w:szCs w:val="24"/>
        </w:rPr>
      </w:pPr>
    </w:p>
    <w:p w14:paraId="24E2E8FC" w14:textId="77777777" w:rsidR="001B784D" w:rsidRPr="00B1699A" w:rsidRDefault="00C5720D"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No caso de todos os fornecedores restarem desclassificados ou inabilitados (procedimento fracassado), a Administração poderá:</w:t>
      </w:r>
    </w:p>
    <w:p w14:paraId="3010CACA" w14:textId="77777777" w:rsidR="001B784D" w:rsidRPr="00B1699A" w:rsidRDefault="001B784D" w:rsidP="00D77736">
      <w:pPr>
        <w:spacing w:after="0" w:line="276" w:lineRule="auto"/>
        <w:jc w:val="both"/>
        <w:rPr>
          <w:rFonts w:ascii="Times New Roman" w:hAnsi="Times New Roman" w:cs="Times New Roman"/>
          <w:sz w:val="24"/>
          <w:szCs w:val="24"/>
        </w:rPr>
      </w:pPr>
    </w:p>
    <w:p w14:paraId="0F40668D" w14:textId="28309956" w:rsidR="001B784D"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C5720D" w:rsidRPr="00B1699A">
        <w:rPr>
          <w:rFonts w:ascii="Times New Roman" w:hAnsi="Times New Roman" w:cs="Times New Roman"/>
          <w:sz w:val="24"/>
          <w:szCs w:val="24"/>
        </w:rPr>
        <w:t>.2.1. Republicar o presente aviso com uma nova data;</w:t>
      </w:r>
    </w:p>
    <w:p w14:paraId="34AAE76B" w14:textId="77777777" w:rsidR="001B784D" w:rsidRPr="00B1699A" w:rsidRDefault="001B784D" w:rsidP="00D77736">
      <w:pPr>
        <w:spacing w:after="0" w:line="276" w:lineRule="auto"/>
        <w:jc w:val="both"/>
        <w:rPr>
          <w:rFonts w:ascii="Times New Roman" w:hAnsi="Times New Roman" w:cs="Times New Roman"/>
          <w:sz w:val="24"/>
          <w:szCs w:val="24"/>
        </w:rPr>
      </w:pPr>
    </w:p>
    <w:p w14:paraId="1B7CD68E" w14:textId="58C621A2" w:rsidR="001B784D"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C5720D" w:rsidRPr="00B1699A">
        <w:rPr>
          <w:rFonts w:ascii="Times New Roman" w:hAnsi="Times New Roman" w:cs="Times New Roman"/>
          <w:sz w:val="24"/>
          <w:szCs w:val="24"/>
        </w:rPr>
        <w:t>.2.2. Valer-se, para a contratação, de proposta obtida na pesquisa de preços que serviu de base ao procedimento, se houver, privilegiando-se os menores preços, sempre que possível, e desde que atendidas às condições de habilitação exigidas.</w:t>
      </w:r>
    </w:p>
    <w:p w14:paraId="1F3FC188" w14:textId="77777777" w:rsidR="001B784D" w:rsidRPr="00B1699A" w:rsidRDefault="001B784D" w:rsidP="00D77736">
      <w:pPr>
        <w:spacing w:after="0" w:line="276" w:lineRule="auto"/>
        <w:jc w:val="both"/>
        <w:rPr>
          <w:rFonts w:ascii="Times New Roman" w:hAnsi="Times New Roman" w:cs="Times New Roman"/>
          <w:sz w:val="24"/>
          <w:szCs w:val="24"/>
        </w:rPr>
      </w:pPr>
    </w:p>
    <w:p w14:paraId="6BF03DDE" w14:textId="126AEB52" w:rsidR="00B0360B"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C5720D" w:rsidRPr="00B1699A">
        <w:rPr>
          <w:rFonts w:ascii="Times New Roman" w:hAnsi="Times New Roman" w:cs="Times New Roman"/>
          <w:sz w:val="24"/>
          <w:szCs w:val="24"/>
        </w:rPr>
        <w:t>.2.2.1. No caso do subitem anterior, a contratação será operacionalizada fora deste procedimento.</w:t>
      </w:r>
    </w:p>
    <w:p w14:paraId="7A826814" w14:textId="77777777" w:rsidR="00B0360B" w:rsidRPr="00B1699A" w:rsidRDefault="00B0360B" w:rsidP="00D77736">
      <w:pPr>
        <w:spacing w:after="0" w:line="276" w:lineRule="auto"/>
        <w:jc w:val="both"/>
        <w:rPr>
          <w:rFonts w:ascii="Times New Roman" w:hAnsi="Times New Roman" w:cs="Times New Roman"/>
          <w:sz w:val="24"/>
          <w:szCs w:val="24"/>
        </w:rPr>
      </w:pPr>
    </w:p>
    <w:p w14:paraId="77DFBFF9" w14:textId="668307D5" w:rsidR="001B784D"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C5720D" w:rsidRPr="00B1699A">
        <w:rPr>
          <w:rFonts w:ascii="Times New Roman" w:hAnsi="Times New Roman" w:cs="Times New Roman"/>
          <w:sz w:val="24"/>
          <w:szCs w:val="24"/>
        </w:rPr>
        <w:t>.2.3. Fixar prazo para que possa haver adequação das propostas ou da documentação de habilitação, conforme o caso.</w:t>
      </w:r>
    </w:p>
    <w:p w14:paraId="5DD4A546" w14:textId="77777777" w:rsidR="001B784D" w:rsidRPr="00B1699A" w:rsidRDefault="001B784D" w:rsidP="00D77736">
      <w:pPr>
        <w:spacing w:after="0" w:line="276" w:lineRule="auto"/>
        <w:jc w:val="both"/>
        <w:rPr>
          <w:rFonts w:ascii="Times New Roman" w:hAnsi="Times New Roman" w:cs="Times New Roman"/>
          <w:sz w:val="24"/>
          <w:szCs w:val="24"/>
        </w:rPr>
      </w:pPr>
    </w:p>
    <w:p w14:paraId="41D544F9" w14:textId="2DEA0612" w:rsidR="001B784D"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C5720D" w:rsidRPr="00B1699A">
        <w:rPr>
          <w:rFonts w:ascii="Times New Roman" w:hAnsi="Times New Roman" w:cs="Times New Roman"/>
          <w:sz w:val="24"/>
          <w:szCs w:val="24"/>
        </w:rPr>
        <w:t>.3. As providências dos subitens</w:t>
      </w:r>
      <w:r w:rsidR="001B784D" w:rsidRPr="00B1699A">
        <w:rPr>
          <w:rFonts w:ascii="Times New Roman" w:hAnsi="Times New Roman" w:cs="Times New Roman"/>
          <w:sz w:val="24"/>
          <w:szCs w:val="24"/>
        </w:rPr>
        <w:t xml:space="preserve"> </w:t>
      </w:r>
      <w:r w:rsidRPr="00B1699A">
        <w:rPr>
          <w:rFonts w:ascii="Times New Roman" w:hAnsi="Times New Roman" w:cs="Times New Roman"/>
          <w:sz w:val="24"/>
          <w:szCs w:val="24"/>
        </w:rPr>
        <w:t>7</w:t>
      </w:r>
      <w:r w:rsidR="00C5720D" w:rsidRPr="00B1699A">
        <w:rPr>
          <w:rFonts w:ascii="Times New Roman" w:hAnsi="Times New Roman" w:cs="Times New Roman"/>
          <w:sz w:val="24"/>
          <w:szCs w:val="24"/>
        </w:rPr>
        <w:t>.2.1</w:t>
      </w:r>
      <w:r w:rsidR="00B0360B" w:rsidRPr="00B1699A">
        <w:rPr>
          <w:rFonts w:ascii="Times New Roman" w:hAnsi="Times New Roman" w:cs="Times New Roman"/>
          <w:sz w:val="24"/>
          <w:szCs w:val="24"/>
        </w:rPr>
        <w:t xml:space="preserve"> </w:t>
      </w:r>
      <w:r w:rsidR="00C5720D" w:rsidRPr="00B1699A">
        <w:rPr>
          <w:rFonts w:ascii="Times New Roman" w:hAnsi="Times New Roman" w:cs="Times New Roman"/>
          <w:sz w:val="24"/>
          <w:szCs w:val="24"/>
        </w:rPr>
        <w:t xml:space="preserve">e </w:t>
      </w:r>
      <w:r w:rsidRPr="00B1699A">
        <w:rPr>
          <w:rFonts w:ascii="Times New Roman" w:hAnsi="Times New Roman" w:cs="Times New Roman"/>
          <w:sz w:val="24"/>
          <w:szCs w:val="24"/>
        </w:rPr>
        <w:t>7</w:t>
      </w:r>
      <w:r w:rsidR="00C5720D" w:rsidRPr="00B1699A">
        <w:rPr>
          <w:rFonts w:ascii="Times New Roman" w:hAnsi="Times New Roman" w:cs="Times New Roman"/>
          <w:sz w:val="24"/>
          <w:szCs w:val="24"/>
        </w:rPr>
        <w:t>.2.2 acima poderão ser utilizadas se não houver o comparecimento de quaisquer fornecedores interessados (procedimento deserto).</w:t>
      </w:r>
    </w:p>
    <w:p w14:paraId="2DC3D66E" w14:textId="77777777" w:rsidR="001B784D" w:rsidRPr="00B1699A" w:rsidRDefault="001B784D" w:rsidP="00D77736">
      <w:pPr>
        <w:spacing w:after="0" w:line="276" w:lineRule="auto"/>
        <w:jc w:val="both"/>
        <w:rPr>
          <w:rFonts w:ascii="Times New Roman" w:hAnsi="Times New Roman" w:cs="Times New Roman"/>
          <w:sz w:val="24"/>
          <w:szCs w:val="24"/>
        </w:rPr>
      </w:pPr>
    </w:p>
    <w:p w14:paraId="4D0608DC" w14:textId="0965C78E" w:rsidR="001B784D"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C5720D" w:rsidRPr="00B1699A">
        <w:rPr>
          <w:rFonts w:ascii="Times New Roman" w:hAnsi="Times New Roman" w:cs="Times New Roman"/>
          <w:sz w:val="24"/>
          <w:szCs w:val="24"/>
        </w:rPr>
        <w:t>.4. Havendo a necessidade de realização de ato de qualquer natureza pelos fornecedores, cujo prazo não conste dest</w:t>
      </w:r>
      <w:r w:rsidR="00B0360B" w:rsidRPr="00B1699A">
        <w:rPr>
          <w:rFonts w:ascii="Times New Roman" w:hAnsi="Times New Roman" w:cs="Times New Roman"/>
          <w:sz w:val="24"/>
          <w:szCs w:val="24"/>
        </w:rPr>
        <w:t>a</w:t>
      </w:r>
      <w:r w:rsidR="00C5720D" w:rsidRPr="00B1699A">
        <w:rPr>
          <w:rFonts w:ascii="Times New Roman" w:hAnsi="Times New Roman" w:cs="Times New Roman"/>
          <w:sz w:val="24"/>
          <w:szCs w:val="24"/>
        </w:rPr>
        <w:t xml:space="preserve"> Contratação Direta, deverá ser atendido o prazo indicado pelo agente competente da Administração na respectiva notificação.</w:t>
      </w:r>
    </w:p>
    <w:p w14:paraId="7B8EC406" w14:textId="77777777" w:rsidR="001B784D" w:rsidRPr="00B1699A" w:rsidRDefault="001B784D" w:rsidP="00D77736">
      <w:pPr>
        <w:spacing w:after="0" w:line="276" w:lineRule="auto"/>
        <w:jc w:val="both"/>
        <w:rPr>
          <w:rFonts w:ascii="Times New Roman" w:hAnsi="Times New Roman" w:cs="Times New Roman"/>
          <w:sz w:val="24"/>
          <w:szCs w:val="24"/>
        </w:rPr>
      </w:pPr>
    </w:p>
    <w:p w14:paraId="2F030DCC" w14:textId="002A1DBB" w:rsidR="001B784D"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C5720D" w:rsidRPr="00B1699A">
        <w:rPr>
          <w:rFonts w:ascii="Times New Roman" w:hAnsi="Times New Roman" w:cs="Times New Roman"/>
          <w:sz w:val="24"/>
          <w:szCs w:val="24"/>
        </w:rPr>
        <w:t>.5. Caberá ao fornecedor acompanhar as operações, ficando responsável pelo ônus decorrente da perda do negócio diante da inobservância de quaisquer mensagens emitidas pela Administração ou de sua desconexão.</w:t>
      </w:r>
    </w:p>
    <w:p w14:paraId="23350914" w14:textId="77777777" w:rsidR="001B784D" w:rsidRPr="00B1699A" w:rsidRDefault="001B784D" w:rsidP="00D77736">
      <w:pPr>
        <w:spacing w:after="0" w:line="276" w:lineRule="auto"/>
        <w:jc w:val="both"/>
        <w:rPr>
          <w:rFonts w:ascii="Times New Roman" w:hAnsi="Times New Roman" w:cs="Times New Roman"/>
          <w:sz w:val="24"/>
          <w:szCs w:val="24"/>
        </w:rPr>
      </w:pPr>
    </w:p>
    <w:p w14:paraId="44AA000F" w14:textId="5D36E614" w:rsidR="001B784D"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C5720D" w:rsidRPr="00B1699A">
        <w:rPr>
          <w:rFonts w:ascii="Times New Roman" w:hAnsi="Times New Roman" w:cs="Times New Roman"/>
          <w:sz w:val="24"/>
          <w:szCs w:val="24"/>
        </w:rPr>
        <w:t>.6.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48D11757" w14:textId="77777777" w:rsidR="001B784D" w:rsidRPr="00B1699A" w:rsidRDefault="001B784D" w:rsidP="00D77736">
      <w:pPr>
        <w:spacing w:after="0" w:line="276" w:lineRule="auto"/>
        <w:jc w:val="both"/>
        <w:rPr>
          <w:rFonts w:ascii="Times New Roman" w:hAnsi="Times New Roman" w:cs="Times New Roman"/>
          <w:sz w:val="24"/>
          <w:szCs w:val="24"/>
        </w:rPr>
      </w:pPr>
    </w:p>
    <w:p w14:paraId="187940EB" w14:textId="1ED12760" w:rsidR="001B784D"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C5720D" w:rsidRPr="00B1699A">
        <w:rPr>
          <w:rFonts w:ascii="Times New Roman" w:hAnsi="Times New Roman" w:cs="Times New Roman"/>
          <w:sz w:val="24"/>
          <w:szCs w:val="24"/>
        </w:rPr>
        <w:t xml:space="preserve">.7. Os horários estabelecidos na divulgação deste procedimento observarão o horário </w:t>
      </w:r>
      <w:r w:rsidR="00B0360B" w:rsidRPr="00B1699A">
        <w:rPr>
          <w:rFonts w:ascii="Times New Roman" w:hAnsi="Times New Roman" w:cs="Times New Roman"/>
          <w:sz w:val="24"/>
          <w:szCs w:val="24"/>
        </w:rPr>
        <w:t>de Brasília</w:t>
      </w:r>
      <w:r w:rsidR="00C5720D" w:rsidRPr="00B1699A">
        <w:rPr>
          <w:rFonts w:ascii="Times New Roman" w:hAnsi="Times New Roman" w:cs="Times New Roman"/>
          <w:sz w:val="24"/>
          <w:szCs w:val="24"/>
        </w:rPr>
        <w:t>, inclusive para contagem de tempo relativa ao procedimento.</w:t>
      </w:r>
    </w:p>
    <w:p w14:paraId="7EBC48D1" w14:textId="77777777" w:rsidR="001B784D" w:rsidRPr="00B1699A" w:rsidRDefault="001B784D" w:rsidP="00D77736">
      <w:pPr>
        <w:spacing w:after="0" w:line="276" w:lineRule="auto"/>
        <w:jc w:val="both"/>
        <w:rPr>
          <w:rFonts w:ascii="Times New Roman" w:hAnsi="Times New Roman" w:cs="Times New Roman"/>
          <w:sz w:val="24"/>
          <w:szCs w:val="24"/>
        </w:rPr>
      </w:pPr>
    </w:p>
    <w:p w14:paraId="184264C7" w14:textId="31068B09" w:rsidR="001B784D"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C5720D" w:rsidRPr="00B1699A">
        <w:rPr>
          <w:rFonts w:ascii="Times New Roman" w:hAnsi="Times New Roman" w:cs="Times New Roman"/>
          <w:sz w:val="24"/>
          <w:szCs w:val="24"/>
        </w:rPr>
        <w:t>.8.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620DAAB" w14:textId="77777777" w:rsidR="001B784D" w:rsidRPr="00B1699A" w:rsidRDefault="001B784D" w:rsidP="00D77736">
      <w:pPr>
        <w:spacing w:after="0" w:line="276" w:lineRule="auto"/>
        <w:jc w:val="both"/>
        <w:rPr>
          <w:rFonts w:ascii="Times New Roman" w:hAnsi="Times New Roman" w:cs="Times New Roman"/>
          <w:sz w:val="24"/>
          <w:szCs w:val="24"/>
        </w:rPr>
      </w:pPr>
    </w:p>
    <w:p w14:paraId="7571AAAF" w14:textId="1351250D" w:rsidR="001B784D"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C5720D" w:rsidRPr="00B1699A">
        <w:rPr>
          <w:rFonts w:ascii="Times New Roman" w:hAnsi="Times New Roman" w:cs="Times New Roman"/>
          <w:sz w:val="24"/>
          <w:szCs w:val="24"/>
        </w:rPr>
        <w:t>.9. As normas disciplinadoras dest</w:t>
      </w:r>
      <w:r w:rsidR="00C81178" w:rsidRPr="00B1699A">
        <w:rPr>
          <w:rFonts w:ascii="Times New Roman" w:hAnsi="Times New Roman" w:cs="Times New Roman"/>
          <w:sz w:val="24"/>
          <w:szCs w:val="24"/>
        </w:rPr>
        <w:t>a</w:t>
      </w:r>
      <w:r w:rsidR="00C5720D" w:rsidRPr="00B1699A">
        <w:rPr>
          <w:rFonts w:ascii="Times New Roman" w:hAnsi="Times New Roman" w:cs="Times New Roman"/>
          <w:sz w:val="24"/>
          <w:szCs w:val="24"/>
        </w:rPr>
        <w:t xml:space="preserve"> Contratação Direta serão sempre interpretadas em favor da ampliação da disputa entre os interessados, desde que não comprometam o interesse da Administração, o princípio da isonomia, a finalidade e a segurança da contratação.</w:t>
      </w:r>
    </w:p>
    <w:p w14:paraId="24ADF03D" w14:textId="77777777" w:rsidR="001B784D" w:rsidRPr="00B1699A" w:rsidRDefault="001B784D" w:rsidP="00D77736">
      <w:pPr>
        <w:spacing w:after="0" w:line="276" w:lineRule="auto"/>
        <w:jc w:val="both"/>
        <w:rPr>
          <w:rFonts w:ascii="Times New Roman" w:hAnsi="Times New Roman" w:cs="Times New Roman"/>
          <w:sz w:val="24"/>
          <w:szCs w:val="24"/>
        </w:rPr>
      </w:pPr>
    </w:p>
    <w:p w14:paraId="3FE626F5" w14:textId="4DFFE3EF" w:rsidR="001B784D"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C5720D" w:rsidRPr="00B1699A">
        <w:rPr>
          <w:rFonts w:ascii="Times New Roman" w:hAnsi="Times New Roman" w:cs="Times New Roman"/>
          <w:sz w:val="24"/>
          <w:szCs w:val="24"/>
        </w:rPr>
        <w:t>.10. O prestador do serviço assume todos os custos de preparação e apresentação de suas propostas e a Administração não será, em nenhum caso, responsável por esses custos, independentemente da condução ou do resultado do processo de contratação.</w:t>
      </w:r>
    </w:p>
    <w:p w14:paraId="7B7153D3" w14:textId="77777777" w:rsidR="001B784D" w:rsidRPr="00B1699A" w:rsidRDefault="001B784D" w:rsidP="00D77736">
      <w:pPr>
        <w:spacing w:after="0" w:line="276" w:lineRule="auto"/>
        <w:jc w:val="both"/>
        <w:rPr>
          <w:rFonts w:ascii="Times New Roman" w:hAnsi="Times New Roman" w:cs="Times New Roman"/>
          <w:sz w:val="24"/>
          <w:szCs w:val="24"/>
        </w:rPr>
      </w:pPr>
    </w:p>
    <w:p w14:paraId="45A9C927" w14:textId="3CCF2E91" w:rsidR="001B784D"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lastRenderedPageBreak/>
        <w:t>7</w:t>
      </w:r>
      <w:r w:rsidR="00C5720D" w:rsidRPr="00B1699A">
        <w:rPr>
          <w:rFonts w:ascii="Times New Roman" w:hAnsi="Times New Roman" w:cs="Times New Roman"/>
          <w:sz w:val="24"/>
          <w:szCs w:val="24"/>
        </w:rPr>
        <w:t>.11. Em caso de divergência entre disposições dest</w:t>
      </w:r>
      <w:r w:rsidR="00C81178" w:rsidRPr="00B1699A">
        <w:rPr>
          <w:rFonts w:ascii="Times New Roman" w:hAnsi="Times New Roman" w:cs="Times New Roman"/>
          <w:sz w:val="24"/>
          <w:szCs w:val="24"/>
        </w:rPr>
        <w:t>a</w:t>
      </w:r>
      <w:r w:rsidR="00C5720D" w:rsidRPr="00B1699A">
        <w:rPr>
          <w:rFonts w:ascii="Times New Roman" w:hAnsi="Times New Roman" w:cs="Times New Roman"/>
          <w:sz w:val="24"/>
          <w:szCs w:val="24"/>
        </w:rPr>
        <w:t xml:space="preserve"> Contratação Direta e de seus anexos ou demais peças que compõem o processo, prevalecerá as deste </w:t>
      </w:r>
      <w:r w:rsidR="00C81178" w:rsidRPr="00B1699A">
        <w:rPr>
          <w:rFonts w:ascii="Times New Roman" w:hAnsi="Times New Roman" w:cs="Times New Roman"/>
          <w:sz w:val="24"/>
          <w:szCs w:val="24"/>
        </w:rPr>
        <w:t>edital</w:t>
      </w:r>
      <w:r w:rsidR="00C5720D" w:rsidRPr="00B1699A">
        <w:rPr>
          <w:rFonts w:ascii="Times New Roman" w:hAnsi="Times New Roman" w:cs="Times New Roman"/>
          <w:sz w:val="24"/>
          <w:szCs w:val="24"/>
        </w:rPr>
        <w:t>.</w:t>
      </w:r>
    </w:p>
    <w:p w14:paraId="1D96AE9E" w14:textId="77777777" w:rsidR="001B784D" w:rsidRPr="00B1699A" w:rsidRDefault="001B784D" w:rsidP="00D77736">
      <w:pPr>
        <w:spacing w:after="0" w:line="276" w:lineRule="auto"/>
        <w:jc w:val="both"/>
        <w:rPr>
          <w:rFonts w:ascii="Times New Roman" w:hAnsi="Times New Roman" w:cs="Times New Roman"/>
          <w:sz w:val="24"/>
          <w:szCs w:val="24"/>
        </w:rPr>
      </w:pPr>
    </w:p>
    <w:p w14:paraId="38B5A7E2" w14:textId="1B751C38" w:rsidR="001B784D"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C5720D" w:rsidRPr="00B1699A">
        <w:rPr>
          <w:rFonts w:ascii="Times New Roman" w:hAnsi="Times New Roman" w:cs="Times New Roman"/>
          <w:sz w:val="24"/>
          <w:szCs w:val="24"/>
        </w:rPr>
        <w:t xml:space="preserve">.12. Integram este </w:t>
      </w:r>
      <w:r w:rsidR="00C81178" w:rsidRPr="00B1699A">
        <w:rPr>
          <w:rFonts w:ascii="Times New Roman" w:hAnsi="Times New Roman" w:cs="Times New Roman"/>
          <w:sz w:val="24"/>
          <w:szCs w:val="24"/>
        </w:rPr>
        <w:t>Edital</w:t>
      </w:r>
      <w:r w:rsidR="00C5720D" w:rsidRPr="00B1699A">
        <w:rPr>
          <w:rFonts w:ascii="Times New Roman" w:hAnsi="Times New Roman" w:cs="Times New Roman"/>
          <w:sz w:val="24"/>
          <w:szCs w:val="24"/>
        </w:rPr>
        <w:t>, para todos os fins e efeitos, os seguintes anexos:</w:t>
      </w:r>
    </w:p>
    <w:p w14:paraId="2BF663B1" w14:textId="77777777" w:rsidR="001B784D" w:rsidRPr="00B1699A" w:rsidRDefault="001B784D" w:rsidP="00D77736">
      <w:pPr>
        <w:spacing w:after="0" w:line="276" w:lineRule="auto"/>
        <w:jc w:val="both"/>
        <w:rPr>
          <w:rFonts w:ascii="Times New Roman" w:hAnsi="Times New Roman" w:cs="Times New Roman"/>
          <w:sz w:val="24"/>
          <w:szCs w:val="24"/>
        </w:rPr>
      </w:pPr>
    </w:p>
    <w:p w14:paraId="265B47EE" w14:textId="1A65BEDC" w:rsidR="001B784D" w:rsidRPr="00B1699A" w:rsidRDefault="00F12D3E" w:rsidP="002032E9">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C5720D" w:rsidRPr="00B1699A">
        <w:rPr>
          <w:rFonts w:ascii="Times New Roman" w:hAnsi="Times New Roman" w:cs="Times New Roman"/>
          <w:sz w:val="24"/>
          <w:szCs w:val="24"/>
        </w:rPr>
        <w:t xml:space="preserve">.12.1. ANEXO I – </w:t>
      </w:r>
      <w:r w:rsidR="002032E9" w:rsidRPr="00B1699A">
        <w:rPr>
          <w:rFonts w:ascii="Times New Roman" w:hAnsi="Times New Roman" w:cs="Times New Roman"/>
          <w:sz w:val="24"/>
          <w:szCs w:val="24"/>
        </w:rPr>
        <w:t>ESPECIFICAÇÕES TÉCNICAS/MEMORIAL DESCRITIVO/PLANO DE TRABALHO - Apêndice do Anexo I – Estudo Técnico Preliminar e DOD</w:t>
      </w:r>
      <w:r w:rsidR="001B784D" w:rsidRPr="00B1699A">
        <w:rPr>
          <w:rFonts w:ascii="Times New Roman" w:hAnsi="Times New Roman" w:cs="Times New Roman"/>
          <w:sz w:val="24"/>
          <w:szCs w:val="24"/>
        </w:rPr>
        <w:t>;</w:t>
      </w:r>
    </w:p>
    <w:p w14:paraId="16E34C02" w14:textId="77777777" w:rsidR="001B784D" w:rsidRPr="00B1699A" w:rsidRDefault="001B784D" w:rsidP="00D77736">
      <w:pPr>
        <w:spacing w:after="0" w:line="276" w:lineRule="auto"/>
        <w:jc w:val="both"/>
        <w:rPr>
          <w:rFonts w:ascii="Times New Roman" w:hAnsi="Times New Roman" w:cs="Times New Roman"/>
          <w:sz w:val="24"/>
          <w:szCs w:val="24"/>
        </w:rPr>
      </w:pPr>
    </w:p>
    <w:p w14:paraId="28E79456" w14:textId="44B86502" w:rsidR="001B784D"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C5720D" w:rsidRPr="00B1699A">
        <w:rPr>
          <w:rFonts w:ascii="Times New Roman" w:hAnsi="Times New Roman" w:cs="Times New Roman"/>
          <w:sz w:val="24"/>
          <w:szCs w:val="24"/>
        </w:rPr>
        <w:t>.12.2. ANEXO II – Modelo de Proposta de Preços;</w:t>
      </w:r>
    </w:p>
    <w:p w14:paraId="57327624" w14:textId="77777777" w:rsidR="007401CF" w:rsidRPr="00B1699A" w:rsidRDefault="007401CF" w:rsidP="00D77736">
      <w:pPr>
        <w:spacing w:after="0" w:line="276" w:lineRule="auto"/>
        <w:jc w:val="both"/>
        <w:rPr>
          <w:rFonts w:ascii="Times New Roman" w:hAnsi="Times New Roman" w:cs="Times New Roman"/>
          <w:sz w:val="24"/>
          <w:szCs w:val="24"/>
        </w:rPr>
      </w:pPr>
    </w:p>
    <w:p w14:paraId="45EB272F" w14:textId="52F73D97" w:rsidR="001B784D"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7401CF" w:rsidRPr="00B1699A">
        <w:rPr>
          <w:rFonts w:ascii="Times New Roman" w:hAnsi="Times New Roman" w:cs="Times New Roman"/>
          <w:sz w:val="24"/>
          <w:szCs w:val="24"/>
        </w:rPr>
        <w:t>.12.3. ANEXO III – Documentos de Habilitação;</w:t>
      </w:r>
    </w:p>
    <w:p w14:paraId="694B0353" w14:textId="77777777" w:rsidR="007401CF" w:rsidRPr="00B1699A" w:rsidRDefault="007401CF" w:rsidP="00D77736">
      <w:pPr>
        <w:spacing w:after="0" w:line="276" w:lineRule="auto"/>
        <w:jc w:val="both"/>
        <w:rPr>
          <w:rFonts w:ascii="Times New Roman" w:hAnsi="Times New Roman" w:cs="Times New Roman"/>
          <w:sz w:val="24"/>
          <w:szCs w:val="24"/>
        </w:rPr>
      </w:pPr>
    </w:p>
    <w:p w14:paraId="7DCB6B67" w14:textId="6D00964C" w:rsidR="001B784D"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C5720D" w:rsidRPr="00B1699A">
        <w:rPr>
          <w:rFonts w:ascii="Times New Roman" w:hAnsi="Times New Roman" w:cs="Times New Roman"/>
          <w:sz w:val="24"/>
          <w:szCs w:val="24"/>
        </w:rPr>
        <w:t>.12.</w:t>
      </w:r>
      <w:r w:rsidR="007401CF" w:rsidRPr="00B1699A">
        <w:rPr>
          <w:rFonts w:ascii="Times New Roman" w:hAnsi="Times New Roman" w:cs="Times New Roman"/>
          <w:sz w:val="24"/>
          <w:szCs w:val="24"/>
        </w:rPr>
        <w:t>4</w:t>
      </w:r>
      <w:r w:rsidR="00C5720D" w:rsidRPr="00B1699A">
        <w:rPr>
          <w:rFonts w:ascii="Times New Roman" w:hAnsi="Times New Roman" w:cs="Times New Roman"/>
          <w:sz w:val="24"/>
          <w:szCs w:val="24"/>
        </w:rPr>
        <w:t>. ANEXO I</w:t>
      </w:r>
      <w:r w:rsidR="007401CF" w:rsidRPr="00B1699A">
        <w:rPr>
          <w:rFonts w:ascii="Times New Roman" w:hAnsi="Times New Roman" w:cs="Times New Roman"/>
          <w:sz w:val="24"/>
          <w:szCs w:val="24"/>
        </w:rPr>
        <w:t>V</w:t>
      </w:r>
      <w:r w:rsidR="00C5720D" w:rsidRPr="00B1699A">
        <w:rPr>
          <w:rFonts w:ascii="Times New Roman" w:hAnsi="Times New Roman" w:cs="Times New Roman"/>
          <w:sz w:val="24"/>
          <w:szCs w:val="24"/>
        </w:rPr>
        <w:t xml:space="preserve"> – </w:t>
      </w:r>
      <w:r w:rsidR="00F726F4" w:rsidRPr="00B1699A">
        <w:rPr>
          <w:rFonts w:ascii="Times New Roman" w:hAnsi="Times New Roman" w:cs="Times New Roman"/>
          <w:sz w:val="24"/>
          <w:szCs w:val="24"/>
        </w:rPr>
        <w:t>Declaração de Fato Superveniente Impeditivo de Habilitação;</w:t>
      </w:r>
    </w:p>
    <w:p w14:paraId="7FE44FF7" w14:textId="77777777" w:rsidR="001B784D" w:rsidRPr="00B1699A" w:rsidRDefault="001B784D" w:rsidP="00D77736">
      <w:pPr>
        <w:spacing w:after="0" w:line="276" w:lineRule="auto"/>
        <w:jc w:val="both"/>
        <w:rPr>
          <w:rFonts w:ascii="Times New Roman" w:hAnsi="Times New Roman" w:cs="Times New Roman"/>
          <w:sz w:val="24"/>
          <w:szCs w:val="24"/>
        </w:rPr>
      </w:pPr>
    </w:p>
    <w:p w14:paraId="74DCB92D" w14:textId="7B646E8E" w:rsidR="002D5DFD"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2D5DFD" w:rsidRPr="00B1699A">
        <w:rPr>
          <w:rFonts w:ascii="Times New Roman" w:hAnsi="Times New Roman" w:cs="Times New Roman"/>
          <w:sz w:val="24"/>
          <w:szCs w:val="24"/>
        </w:rPr>
        <w:t>.12.5. ANEXO V - Declaração de enquadramento em regime de Micro Empresa ou Empresa de Pequeno Porte (na hipótese do licitante ser uma ME, EPP, EI e Eireli);</w:t>
      </w:r>
    </w:p>
    <w:p w14:paraId="52B8FCB1" w14:textId="77777777" w:rsidR="002D5DFD" w:rsidRPr="00B1699A" w:rsidRDefault="002D5DFD" w:rsidP="00D77736">
      <w:pPr>
        <w:spacing w:after="0" w:line="276" w:lineRule="auto"/>
        <w:jc w:val="both"/>
        <w:rPr>
          <w:rFonts w:ascii="Times New Roman" w:hAnsi="Times New Roman" w:cs="Times New Roman"/>
          <w:sz w:val="24"/>
          <w:szCs w:val="24"/>
        </w:rPr>
      </w:pPr>
    </w:p>
    <w:p w14:paraId="1DC2EA32" w14:textId="23BDFCCA" w:rsidR="001B784D"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C5720D" w:rsidRPr="00B1699A">
        <w:rPr>
          <w:rFonts w:ascii="Times New Roman" w:hAnsi="Times New Roman" w:cs="Times New Roman"/>
          <w:sz w:val="24"/>
          <w:szCs w:val="24"/>
        </w:rPr>
        <w:t>.12.</w:t>
      </w:r>
      <w:r w:rsidR="002D5DFD" w:rsidRPr="00B1699A">
        <w:rPr>
          <w:rFonts w:ascii="Times New Roman" w:hAnsi="Times New Roman" w:cs="Times New Roman"/>
          <w:sz w:val="24"/>
          <w:szCs w:val="24"/>
        </w:rPr>
        <w:t>6</w:t>
      </w:r>
      <w:r w:rsidR="00C5720D" w:rsidRPr="00B1699A">
        <w:rPr>
          <w:rFonts w:ascii="Times New Roman" w:hAnsi="Times New Roman" w:cs="Times New Roman"/>
          <w:sz w:val="24"/>
          <w:szCs w:val="24"/>
        </w:rPr>
        <w:t xml:space="preserve">. </w:t>
      </w:r>
      <w:proofErr w:type="gramStart"/>
      <w:r w:rsidR="00C5720D" w:rsidRPr="00B1699A">
        <w:rPr>
          <w:rFonts w:ascii="Times New Roman" w:hAnsi="Times New Roman" w:cs="Times New Roman"/>
          <w:sz w:val="24"/>
          <w:szCs w:val="24"/>
        </w:rPr>
        <w:t>ANEXO V</w:t>
      </w:r>
      <w:r w:rsidR="002D5DFD" w:rsidRPr="00B1699A">
        <w:rPr>
          <w:rFonts w:ascii="Times New Roman" w:hAnsi="Times New Roman" w:cs="Times New Roman"/>
          <w:sz w:val="24"/>
          <w:szCs w:val="24"/>
        </w:rPr>
        <w:t>I</w:t>
      </w:r>
      <w:proofErr w:type="gramEnd"/>
      <w:r w:rsidR="00DC7DC4" w:rsidRPr="00B1699A">
        <w:rPr>
          <w:rFonts w:ascii="Times New Roman" w:hAnsi="Times New Roman" w:cs="Times New Roman"/>
          <w:sz w:val="24"/>
          <w:szCs w:val="24"/>
        </w:rPr>
        <w:t xml:space="preserve"> </w:t>
      </w:r>
      <w:r w:rsidR="00C5720D" w:rsidRPr="00B1699A">
        <w:rPr>
          <w:rFonts w:ascii="Times New Roman" w:hAnsi="Times New Roman" w:cs="Times New Roman"/>
          <w:sz w:val="24"/>
          <w:szCs w:val="24"/>
        </w:rPr>
        <w:t xml:space="preserve">- </w:t>
      </w:r>
      <w:r w:rsidR="00491FF0" w:rsidRPr="00B1699A">
        <w:rPr>
          <w:rFonts w:ascii="Times New Roman" w:hAnsi="Times New Roman" w:cs="Times New Roman"/>
          <w:sz w:val="24"/>
          <w:szCs w:val="24"/>
        </w:rPr>
        <w:t>Declaração nos Termos do Inciso XXXIII do Artigo 7º da Constituição Federal</w:t>
      </w:r>
      <w:r w:rsidR="00C5720D" w:rsidRPr="00B1699A">
        <w:rPr>
          <w:rFonts w:ascii="Times New Roman" w:hAnsi="Times New Roman" w:cs="Times New Roman"/>
          <w:sz w:val="24"/>
          <w:szCs w:val="24"/>
        </w:rPr>
        <w:t>;</w:t>
      </w:r>
    </w:p>
    <w:p w14:paraId="599F361C" w14:textId="77777777" w:rsidR="001B784D" w:rsidRPr="00B1699A" w:rsidRDefault="001B784D" w:rsidP="00D77736">
      <w:pPr>
        <w:spacing w:after="0" w:line="276" w:lineRule="auto"/>
        <w:jc w:val="both"/>
        <w:rPr>
          <w:rFonts w:ascii="Times New Roman" w:hAnsi="Times New Roman" w:cs="Times New Roman"/>
          <w:sz w:val="24"/>
          <w:szCs w:val="24"/>
        </w:rPr>
      </w:pPr>
    </w:p>
    <w:p w14:paraId="4BEBC7FB" w14:textId="3257D784" w:rsidR="001B784D"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C5720D" w:rsidRPr="00B1699A">
        <w:rPr>
          <w:rFonts w:ascii="Times New Roman" w:hAnsi="Times New Roman" w:cs="Times New Roman"/>
          <w:sz w:val="24"/>
          <w:szCs w:val="24"/>
        </w:rPr>
        <w:t>.12.</w:t>
      </w:r>
      <w:r w:rsidR="007401CF" w:rsidRPr="00B1699A">
        <w:rPr>
          <w:rFonts w:ascii="Times New Roman" w:hAnsi="Times New Roman" w:cs="Times New Roman"/>
          <w:sz w:val="24"/>
          <w:szCs w:val="24"/>
        </w:rPr>
        <w:t>7</w:t>
      </w:r>
      <w:r w:rsidR="00C5720D" w:rsidRPr="00B1699A">
        <w:rPr>
          <w:rFonts w:ascii="Times New Roman" w:hAnsi="Times New Roman" w:cs="Times New Roman"/>
          <w:sz w:val="24"/>
          <w:szCs w:val="24"/>
        </w:rPr>
        <w:t>. ANEXO V</w:t>
      </w:r>
      <w:r w:rsidR="007401CF" w:rsidRPr="00B1699A">
        <w:rPr>
          <w:rFonts w:ascii="Times New Roman" w:hAnsi="Times New Roman" w:cs="Times New Roman"/>
          <w:sz w:val="24"/>
          <w:szCs w:val="24"/>
        </w:rPr>
        <w:t>I</w:t>
      </w:r>
      <w:r w:rsidR="00C5720D" w:rsidRPr="00B1699A">
        <w:rPr>
          <w:rFonts w:ascii="Times New Roman" w:hAnsi="Times New Roman" w:cs="Times New Roman"/>
          <w:sz w:val="24"/>
          <w:szCs w:val="24"/>
        </w:rPr>
        <w:t xml:space="preserve">I - </w:t>
      </w:r>
      <w:r w:rsidR="00491FF0" w:rsidRPr="00B1699A">
        <w:rPr>
          <w:rFonts w:ascii="Times New Roman" w:hAnsi="Times New Roman" w:cs="Times New Roman"/>
          <w:sz w:val="24"/>
          <w:szCs w:val="24"/>
        </w:rPr>
        <w:t>Declaração de Inexistência de Servidores Públicos no Quadro de Pessoal</w:t>
      </w:r>
      <w:r w:rsidR="001B784D" w:rsidRPr="00B1699A">
        <w:rPr>
          <w:rFonts w:ascii="Times New Roman" w:hAnsi="Times New Roman" w:cs="Times New Roman"/>
          <w:sz w:val="24"/>
          <w:szCs w:val="24"/>
        </w:rPr>
        <w:t>;</w:t>
      </w:r>
    </w:p>
    <w:p w14:paraId="2F63D308" w14:textId="77777777" w:rsidR="001B784D" w:rsidRPr="00B1699A" w:rsidRDefault="001B784D" w:rsidP="00D77736">
      <w:pPr>
        <w:spacing w:after="0" w:line="276" w:lineRule="auto"/>
        <w:jc w:val="both"/>
        <w:rPr>
          <w:rFonts w:ascii="Times New Roman" w:hAnsi="Times New Roman" w:cs="Times New Roman"/>
          <w:sz w:val="24"/>
          <w:szCs w:val="24"/>
        </w:rPr>
      </w:pPr>
    </w:p>
    <w:p w14:paraId="23A3B47F" w14:textId="17456D6E" w:rsidR="00DC7DC4"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C5720D" w:rsidRPr="00B1699A">
        <w:rPr>
          <w:rFonts w:ascii="Times New Roman" w:hAnsi="Times New Roman" w:cs="Times New Roman"/>
          <w:sz w:val="24"/>
          <w:szCs w:val="24"/>
        </w:rPr>
        <w:t>.12.</w:t>
      </w:r>
      <w:r w:rsidR="007401CF" w:rsidRPr="00B1699A">
        <w:rPr>
          <w:rFonts w:ascii="Times New Roman" w:hAnsi="Times New Roman" w:cs="Times New Roman"/>
          <w:sz w:val="24"/>
          <w:szCs w:val="24"/>
        </w:rPr>
        <w:t>8</w:t>
      </w:r>
      <w:r w:rsidR="00C5720D" w:rsidRPr="00B1699A">
        <w:rPr>
          <w:rFonts w:ascii="Times New Roman" w:hAnsi="Times New Roman" w:cs="Times New Roman"/>
          <w:sz w:val="24"/>
          <w:szCs w:val="24"/>
        </w:rPr>
        <w:t>. ANEXO V</w:t>
      </w:r>
      <w:r w:rsidR="007401CF" w:rsidRPr="00B1699A">
        <w:rPr>
          <w:rFonts w:ascii="Times New Roman" w:hAnsi="Times New Roman" w:cs="Times New Roman"/>
          <w:sz w:val="24"/>
          <w:szCs w:val="24"/>
        </w:rPr>
        <w:t>I</w:t>
      </w:r>
      <w:r w:rsidR="00C5720D" w:rsidRPr="00B1699A">
        <w:rPr>
          <w:rFonts w:ascii="Times New Roman" w:hAnsi="Times New Roman" w:cs="Times New Roman"/>
          <w:sz w:val="24"/>
          <w:szCs w:val="24"/>
        </w:rPr>
        <w:t xml:space="preserve">II – </w:t>
      </w:r>
      <w:r w:rsidR="00491FF0" w:rsidRPr="00B1699A">
        <w:rPr>
          <w:rFonts w:ascii="Times New Roman" w:hAnsi="Times New Roman" w:cs="Times New Roman"/>
          <w:sz w:val="24"/>
          <w:szCs w:val="24"/>
        </w:rPr>
        <w:t>Declaração de Inidoneidade.</w:t>
      </w:r>
    </w:p>
    <w:p w14:paraId="5A5036C4" w14:textId="77777777" w:rsidR="007401CF" w:rsidRPr="00B1699A" w:rsidRDefault="007401CF" w:rsidP="00D77736">
      <w:pPr>
        <w:spacing w:after="0" w:line="276" w:lineRule="auto"/>
        <w:jc w:val="both"/>
        <w:rPr>
          <w:rFonts w:ascii="Times New Roman" w:hAnsi="Times New Roman" w:cs="Times New Roman"/>
          <w:sz w:val="24"/>
          <w:szCs w:val="24"/>
        </w:rPr>
      </w:pPr>
    </w:p>
    <w:p w14:paraId="5251D3BF" w14:textId="2584AD27" w:rsidR="007401CF" w:rsidRPr="00B1699A" w:rsidRDefault="00F12D3E" w:rsidP="00D77736">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7401CF" w:rsidRPr="00B1699A">
        <w:rPr>
          <w:rFonts w:ascii="Times New Roman" w:hAnsi="Times New Roman" w:cs="Times New Roman"/>
          <w:sz w:val="24"/>
          <w:szCs w:val="24"/>
        </w:rPr>
        <w:t>.12.9. ANEXO IX – Minuta de Contrato.</w:t>
      </w:r>
    </w:p>
    <w:p w14:paraId="04B2C803" w14:textId="77777777" w:rsidR="002032E9" w:rsidRPr="00B1699A" w:rsidRDefault="002032E9" w:rsidP="00D77736">
      <w:pPr>
        <w:spacing w:after="0" w:line="276" w:lineRule="auto"/>
        <w:jc w:val="both"/>
        <w:rPr>
          <w:rFonts w:ascii="Times New Roman" w:hAnsi="Times New Roman" w:cs="Times New Roman"/>
          <w:sz w:val="24"/>
          <w:szCs w:val="24"/>
        </w:rPr>
      </w:pPr>
    </w:p>
    <w:p w14:paraId="33B05029" w14:textId="2F8B070B" w:rsidR="00970882" w:rsidRPr="00B1699A" w:rsidRDefault="00F12D3E" w:rsidP="00970882">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970882" w:rsidRPr="00B1699A">
        <w:rPr>
          <w:rFonts w:ascii="Times New Roman" w:hAnsi="Times New Roman" w:cs="Times New Roman"/>
          <w:sz w:val="24"/>
          <w:szCs w:val="24"/>
        </w:rPr>
        <w:t>.12.10.  ANEXO X - Termo de Compromisso</w:t>
      </w:r>
      <w:r w:rsidR="004B427F" w:rsidRPr="00B1699A">
        <w:rPr>
          <w:rFonts w:ascii="Times New Roman" w:hAnsi="Times New Roman" w:cs="Times New Roman"/>
          <w:sz w:val="24"/>
          <w:szCs w:val="24"/>
        </w:rPr>
        <w:t>.</w:t>
      </w:r>
    </w:p>
    <w:p w14:paraId="0E0012A2" w14:textId="77777777" w:rsidR="00970882" w:rsidRPr="00B1699A" w:rsidRDefault="00970882" w:rsidP="00970882">
      <w:pPr>
        <w:spacing w:after="0" w:line="276" w:lineRule="auto"/>
        <w:jc w:val="both"/>
        <w:rPr>
          <w:rFonts w:ascii="Times New Roman" w:hAnsi="Times New Roman" w:cs="Times New Roman"/>
          <w:sz w:val="24"/>
          <w:szCs w:val="24"/>
        </w:rPr>
      </w:pPr>
    </w:p>
    <w:p w14:paraId="33D78D3F" w14:textId="4531A159" w:rsidR="00970882" w:rsidRPr="00B1699A" w:rsidRDefault="00F12D3E" w:rsidP="00970882">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970882" w:rsidRPr="00B1699A">
        <w:rPr>
          <w:rFonts w:ascii="Times New Roman" w:hAnsi="Times New Roman" w:cs="Times New Roman"/>
          <w:sz w:val="24"/>
          <w:szCs w:val="24"/>
        </w:rPr>
        <w:t>.12.11.  ANEXO XI - Atestado de Visita</w:t>
      </w:r>
      <w:r w:rsidR="004B427F" w:rsidRPr="00B1699A">
        <w:rPr>
          <w:rFonts w:ascii="Times New Roman" w:hAnsi="Times New Roman" w:cs="Times New Roman"/>
          <w:sz w:val="24"/>
          <w:szCs w:val="24"/>
        </w:rPr>
        <w:t>.</w:t>
      </w:r>
    </w:p>
    <w:p w14:paraId="6F526CCC" w14:textId="77777777" w:rsidR="00970882" w:rsidRPr="00B1699A" w:rsidRDefault="00970882" w:rsidP="00970882">
      <w:pPr>
        <w:spacing w:after="0" w:line="276" w:lineRule="auto"/>
        <w:jc w:val="both"/>
        <w:rPr>
          <w:rFonts w:ascii="Times New Roman" w:hAnsi="Times New Roman" w:cs="Times New Roman"/>
          <w:sz w:val="24"/>
          <w:szCs w:val="24"/>
        </w:rPr>
      </w:pPr>
    </w:p>
    <w:p w14:paraId="4824AFD1" w14:textId="6EA4F5FB" w:rsidR="00970882" w:rsidRPr="00B1699A" w:rsidRDefault="00F12D3E" w:rsidP="00970882">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970882" w:rsidRPr="00B1699A">
        <w:rPr>
          <w:rFonts w:ascii="Times New Roman" w:hAnsi="Times New Roman" w:cs="Times New Roman"/>
          <w:sz w:val="24"/>
          <w:szCs w:val="24"/>
        </w:rPr>
        <w:t>.12.12.  ANEXO XII - Declaração de Visita</w:t>
      </w:r>
      <w:r w:rsidR="004B427F" w:rsidRPr="00B1699A">
        <w:rPr>
          <w:rFonts w:ascii="Times New Roman" w:hAnsi="Times New Roman" w:cs="Times New Roman"/>
          <w:sz w:val="24"/>
          <w:szCs w:val="24"/>
        </w:rPr>
        <w:t>.</w:t>
      </w:r>
    </w:p>
    <w:p w14:paraId="4279B95F" w14:textId="77777777" w:rsidR="00970882" w:rsidRPr="00B1699A" w:rsidRDefault="00970882" w:rsidP="00970882">
      <w:pPr>
        <w:spacing w:after="0" w:line="276" w:lineRule="auto"/>
        <w:jc w:val="both"/>
        <w:rPr>
          <w:rFonts w:ascii="Times New Roman" w:hAnsi="Times New Roman" w:cs="Times New Roman"/>
          <w:sz w:val="24"/>
          <w:szCs w:val="24"/>
        </w:rPr>
      </w:pPr>
    </w:p>
    <w:p w14:paraId="52C94030" w14:textId="7018B167" w:rsidR="00970882" w:rsidRPr="00B1699A" w:rsidRDefault="00F12D3E" w:rsidP="00970882">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970882" w:rsidRPr="00B1699A">
        <w:rPr>
          <w:rFonts w:ascii="Times New Roman" w:hAnsi="Times New Roman" w:cs="Times New Roman"/>
          <w:sz w:val="24"/>
          <w:szCs w:val="24"/>
        </w:rPr>
        <w:t>.12.13.  ANEXO XIII - Declaração de não Visita Técnica</w:t>
      </w:r>
      <w:r w:rsidR="004B427F" w:rsidRPr="00B1699A">
        <w:rPr>
          <w:rFonts w:ascii="Times New Roman" w:hAnsi="Times New Roman" w:cs="Times New Roman"/>
          <w:sz w:val="24"/>
          <w:szCs w:val="24"/>
        </w:rPr>
        <w:t>.</w:t>
      </w:r>
    </w:p>
    <w:p w14:paraId="0DB040A4" w14:textId="77777777" w:rsidR="00970882" w:rsidRPr="00B1699A" w:rsidRDefault="00970882" w:rsidP="00970882">
      <w:pPr>
        <w:spacing w:after="0" w:line="276" w:lineRule="auto"/>
        <w:jc w:val="both"/>
        <w:rPr>
          <w:rFonts w:ascii="Times New Roman" w:hAnsi="Times New Roman" w:cs="Times New Roman"/>
          <w:sz w:val="24"/>
          <w:szCs w:val="24"/>
        </w:rPr>
      </w:pPr>
    </w:p>
    <w:p w14:paraId="3DAC86D4" w14:textId="78F79D9C" w:rsidR="00970882" w:rsidRPr="00B1699A" w:rsidRDefault="00F12D3E" w:rsidP="00970882">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970882" w:rsidRPr="00B1699A">
        <w:rPr>
          <w:rFonts w:ascii="Times New Roman" w:hAnsi="Times New Roman" w:cs="Times New Roman"/>
          <w:sz w:val="24"/>
          <w:szCs w:val="24"/>
        </w:rPr>
        <w:t>.12.14.  ANEXO XIV - Declaração de Cumprimento as Disposições Concernentes a NR-18</w:t>
      </w:r>
      <w:r w:rsidR="004B427F" w:rsidRPr="00B1699A">
        <w:rPr>
          <w:rFonts w:ascii="Times New Roman" w:hAnsi="Times New Roman" w:cs="Times New Roman"/>
          <w:sz w:val="24"/>
          <w:szCs w:val="24"/>
        </w:rPr>
        <w:t>.</w:t>
      </w:r>
    </w:p>
    <w:p w14:paraId="1EBD5626" w14:textId="77777777" w:rsidR="00970882" w:rsidRPr="00B1699A" w:rsidRDefault="00970882" w:rsidP="00970882">
      <w:pPr>
        <w:spacing w:after="0" w:line="276" w:lineRule="auto"/>
        <w:jc w:val="both"/>
        <w:rPr>
          <w:rFonts w:ascii="Times New Roman" w:hAnsi="Times New Roman" w:cs="Times New Roman"/>
          <w:sz w:val="24"/>
          <w:szCs w:val="24"/>
        </w:rPr>
      </w:pPr>
    </w:p>
    <w:p w14:paraId="48CDDFC3" w14:textId="4632B393" w:rsidR="002032E9" w:rsidRPr="00B1699A" w:rsidRDefault="00F12D3E" w:rsidP="00970882">
      <w:pPr>
        <w:spacing w:after="0" w:line="276" w:lineRule="auto"/>
        <w:jc w:val="both"/>
        <w:rPr>
          <w:rFonts w:ascii="Times New Roman" w:hAnsi="Times New Roman" w:cs="Times New Roman"/>
          <w:sz w:val="24"/>
          <w:szCs w:val="24"/>
        </w:rPr>
      </w:pPr>
      <w:r w:rsidRPr="00B1699A">
        <w:rPr>
          <w:rFonts w:ascii="Times New Roman" w:hAnsi="Times New Roman" w:cs="Times New Roman"/>
          <w:sz w:val="24"/>
          <w:szCs w:val="24"/>
        </w:rPr>
        <w:t>7</w:t>
      </w:r>
      <w:r w:rsidR="00970882" w:rsidRPr="00B1699A">
        <w:rPr>
          <w:rFonts w:ascii="Times New Roman" w:hAnsi="Times New Roman" w:cs="Times New Roman"/>
          <w:sz w:val="24"/>
          <w:szCs w:val="24"/>
        </w:rPr>
        <w:t>.12.15.  ANEXO XV – Disponibilidade de Pessoal e Equipamentos.</w:t>
      </w:r>
      <w:r w:rsidR="002032E9" w:rsidRPr="00B1699A">
        <w:rPr>
          <w:rFonts w:ascii="Times New Roman" w:hAnsi="Times New Roman" w:cs="Times New Roman"/>
          <w:sz w:val="24"/>
          <w:szCs w:val="24"/>
        </w:rPr>
        <w:t xml:space="preserve"> </w:t>
      </w:r>
    </w:p>
    <w:p w14:paraId="2835185C" w14:textId="77777777" w:rsidR="007401CF" w:rsidRPr="00B1699A" w:rsidRDefault="007401CF" w:rsidP="00D77736">
      <w:pPr>
        <w:spacing w:after="0" w:line="276" w:lineRule="auto"/>
        <w:jc w:val="both"/>
        <w:rPr>
          <w:rFonts w:ascii="Times New Roman" w:hAnsi="Times New Roman" w:cs="Times New Roman"/>
          <w:sz w:val="24"/>
          <w:szCs w:val="24"/>
        </w:rPr>
      </w:pPr>
    </w:p>
    <w:p w14:paraId="12BA3DE5" w14:textId="2135DF14" w:rsidR="00491FF0" w:rsidRPr="00B1699A" w:rsidRDefault="00491FF0" w:rsidP="00D77736">
      <w:pPr>
        <w:spacing w:after="0" w:line="276" w:lineRule="auto"/>
        <w:jc w:val="right"/>
        <w:rPr>
          <w:rFonts w:ascii="Times New Roman" w:hAnsi="Times New Roman" w:cs="Times New Roman"/>
          <w:sz w:val="24"/>
          <w:szCs w:val="24"/>
        </w:rPr>
      </w:pPr>
      <w:r w:rsidRPr="00B1699A">
        <w:rPr>
          <w:rFonts w:ascii="Times New Roman" w:hAnsi="Times New Roman" w:cs="Times New Roman"/>
          <w:color w:val="FF0000"/>
          <w:sz w:val="24"/>
          <w:szCs w:val="24"/>
        </w:rPr>
        <w:t xml:space="preserve">Cerejeiras – RO; </w:t>
      </w:r>
      <w:r w:rsidR="00A464AB" w:rsidRPr="00B1699A">
        <w:rPr>
          <w:rFonts w:ascii="Times New Roman" w:hAnsi="Times New Roman" w:cs="Times New Roman"/>
          <w:color w:val="FF0000"/>
          <w:sz w:val="24"/>
          <w:szCs w:val="24"/>
        </w:rPr>
        <w:t>03</w:t>
      </w:r>
      <w:r w:rsidRPr="00B1699A">
        <w:rPr>
          <w:rFonts w:ascii="Times New Roman" w:hAnsi="Times New Roman" w:cs="Times New Roman"/>
          <w:color w:val="FF0000"/>
          <w:sz w:val="24"/>
          <w:szCs w:val="24"/>
        </w:rPr>
        <w:t>/</w:t>
      </w:r>
      <w:r w:rsidR="00A464AB" w:rsidRPr="00B1699A">
        <w:rPr>
          <w:rFonts w:ascii="Times New Roman" w:hAnsi="Times New Roman" w:cs="Times New Roman"/>
          <w:color w:val="FF0000"/>
          <w:sz w:val="24"/>
          <w:szCs w:val="24"/>
        </w:rPr>
        <w:t>10</w:t>
      </w:r>
      <w:r w:rsidRPr="00B1699A">
        <w:rPr>
          <w:rFonts w:ascii="Times New Roman" w:hAnsi="Times New Roman" w:cs="Times New Roman"/>
          <w:color w:val="FF0000"/>
          <w:sz w:val="24"/>
          <w:szCs w:val="24"/>
        </w:rPr>
        <w:t>/202</w:t>
      </w:r>
      <w:r w:rsidR="00C74923" w:rsidRPr="00B1699A">
        <w:rPr>
          <w:rFonts w:ascii="Times New Roman" w:hAnsi="Times New Roman" w:cs="Times New Roman"/>
          <w:color w:val="FF0000"/>
          <w:sz w:val="24"/>
          <w:szCs w:val="24"/>
        </w:rPr>
        <w:t>4</w:t>
      </w:r>
      <w:r w:rsidR="00380451" w:rsidRPr="00B1699A">
        <w:rPr>
          <w:rFonts w:ascii="Times New Roman" w:hAnsi="Times New Roman" w:cs="Times New Roman"/>
          <w:color w:val="FF0000"/>
          <w:sz w:val="24"/>
          <w:szCs w:val="24"/>
        </w:rPr>
        <w:t>.</w:t>
      </w:r>
    </w:p>
    <w:p w14:paraId="0DE54772" w14:textId="77777777" w:rsidR="00491FF0" w:rsidRPr="00B1699A" w:rsidRDefault="00491FF0" w:rsidP="00D77736">
      <w:pPr>
        <w:spacing w:after="0" w:line="276" w:lineRule="auto"/>
        <w:jc w:val="both"/>
        <w:rPr>
          <w:rFonts w:ascii="Times New Roman" w:hAnsi="Times New Roman" w:cs="Times New Roman"/>
          <w:sz w:val="24"/>
          <w:szCs w:val="24"/>
        </w:rPr>
      </w:pPr>
    </w:p>
    <w:p w14:paraId="3DD75144" w14:textId="49000360" w:rsidR="00555320" w:rsidRPr="00B1699A" w:rsidRDefault="00A464AB" w:rsidP="00555320">
      <w:pPr>
        <w:spacing w:after="0" w:line="240" w:lineRule="auto"/>
        <w:jc w:val="center"/>
        <w:rPr>
          <w:rFonts w:ascii="Times New Roman" w:hAnsi="Times New Roman" w:cs="Times New Roman"/>
          <w:sz w:val="24"/>
          <w:szCs w:val="24"/>
        </w:rPr>
      </w:pPr>
      <w:proofErr w:type="spellStart"/>
      <w:r w:rsidRPr="00B1699A">
        <w:rPr>
          <w:rFonts w:ascii="Times New Roman" w:hAnsi="Times New Roman" w:cs="Times New Roman"/>
          <w:bCs/>
          <w:sz w:val="24"/>
          <w:szCs w:val="24"/>
        </w:rPr>
        <w:t>Zenilda</w:t>
      </w:r>
      <w:proofErr w:type="spellEnd"/>
      <w:r w:rsidRPr="00B1699A">
        <w:rPr>
          <w:rFonts w:ascii="Times New Roman" w:hAnsi="Times New Roman" w:cs="Times New Roman"/>
          <w:bCs/>
          <w:sz w:val="24"/>
          <w:szCs w:val="24"/>
        </w:rPr>
        <w:t xml:space="preserve"> Terezinha Mendes da Silva</w:t>
      </w:r>
    </w:p>
    <w:p w14:paraId="08557DC4" w14:textId="4B41074A" w:rsidR="00555320" w:rsidRPr="00B1699A" w:rsidRDefault="00555320" w:rsidP="00555320">
      <w:pPr>
        <w:spacing w:after="0" w:line="240" w:lineRule="auto"/>
        <w:jc w:val="center"/>
        <w:rPr>
          <w:rFonts w:ascii="Times New Roman" w:hAnsi="Times New Roman" w:cs="Times New Roman"/>
          <w:sz w:val="24"/>
          <w:szCs w:val="24"/>
        </w:rPr>
      </w:pPr>
      <w:r w:rsidRPr="00B1699A">
        <w:rPr>
          <w:rFonts w:ascii="Times New Roman" w:hAnsi="Times New Roman" w:cs="Times New Roman"/>
          <w:sz w:val="24"/>
          <w:szCs w:val="24"/>
        </w:rPr>
        <w:t>Secretári</w:t>
      </w:r>
      <w:r w:rsidR="00A464AB" w:rsidRPr="00B1699A">
        <w:rPr>
          <w:rFonts w:ascii="Times New Roman" w:hAnsi="Times New Roman" w:cs="Times New Roman"/>
          <w:sz w:val="24"/>
          <w:szCs w:val="24"/>
        </w:rPr>
        <w:t>a</w:t>
      </w:r>
      <w:r w:rsidRPr="00B1699A">
        <w:rPr>
          <w:rFonts w:ascii="Times New Roman" w:hAnsi="Times New Roman" w:cs="Times New Roman"/>
          <w:sz w:val="24"/>
          <w:szCs w:val="24"/>
        </w:rPr>
        <w:t xml:space="preserve"> Municipal de </w:t>
      </w:r>
      <w:r w:rsidR="00A464AB" w:rsidRPr="00B1699A">
        <w:rPr>
          <w:rFonts w:ascii="Times New Roman" w:hAnsi="Times New Roman" w:cs="Times New Roman"/>
          <w:sz w:val="24"/>
          <w:szCs w:val="24"/>
        </w:rPr>
        <w:t>Educação</w:t>
      </w:r>
    </w:p>
    <w:p w14:paraId="46B4B821" w14:textId="34AD8001" w:rsidR="00DC7DC4" w:rsidRPr="00B1699A" w:rsidRDefault="00555320" w:rsidP="00555320">
      <w:pPr>
        <w:spacing w:after="0" w:line="240" w:lineRule="auto"/>
        <w:jc w:val="center"/>
        <w:rPr>
          <w:rFonts w:ascii="Times New Roman" w:hAnsi="Times New Roman" w:cs="Times New Roman"/>
          <w:sz w:val="24"/>
          <w:szCs w:val="24"/>
        </w:rPr>
      </w:pPr>
      <w:r w:rsidRPr="00B1699A">
        <w:rPr>
          <w:rFonts w:ascii="Times New Roman" w:hAnsi="Times New Roman" w:cs="Times New Roman"/>
          <w:sz w:val="24"/>
          <w:szCs w:val="24"/>
        </w:rPr>
        <w:t xml:space="preserve">Dec. </w:t>
      </w:r>
      <w:r w:rsidR="00A464AB" w:rsidRPr="00B1699A">
        <w:rPr>
          <w:rFonts w:ascii="Times New Roman" w:hAnsi="Times New Roman" w:cs="Times New Roman"/>
          <w:sz w:val="24"/>
          <w:szCs w:val="24"/>
        </w:rPr>
        <w:t>412</w:t>
      </w:r>
      <w:r w:rsidRPr="00B1699A">
        <w:rPr>
          <w:rFonts w:ascii="Times New Roman" w:hAnsi="Times New Roman" w:cs="Times New Roman"/>
          <w:sz w:val="24"/>
          <w:szCs w:val="24"/>
        </w:rPr>
        <w:t>/201</w:t>
      </w:r>
      <w:r w:rsidR="00A464AB" w:rsidRPr="00B1699A">
        <w:rPr>
          <w:rFonts w:ascii="Times New Roman" w:hAnsi="Times New Roman" w:cs="Times New Roman"/>
          <w:sz w:val="24"/>
          <w:szCs w:val="24"/>
        </w:rPr>
        <w:t>7</w:t>
      </w:r>
      <w:r w:rsidR="00DC7DC4" w:rsidRPr="00B1699A">
        <w:rPr>
          <w:rFonts w:ascii="Times New Roman" w:hAnsi="Times New Roman" w:cs="Times New Roman"/>
          <w:sz w:val="24"/>
          <w:szCs w:val="24"/>
        </w:rPr>
        <w:br w:type="page"/>
      </w:r>
    </w:p>
    <w:p w14:paraId="2B0DA1D2" w14:textId="77777777" w:rsidR="00CD52F3" w:rsidRPr="00B1699A" w:rsidRDefault="00CD52F3" w:rsidP="00D77736">
      <w:pPr>
        <w:spacing w:after="0" w:line="360" w:lineRule="auto"/>
        <w:jc w:val="center"/>
        <w:rPr>
          <w:rFonts w:ascii="Times New Roman" w:hAnsi="Times New Roman" w:cs="Times New Roman"/>
          <w:b/>
          <w:sz w:val="24"/>
          <w:szCs w:val="24"/>
        </w:rPr>
      </w:pPr>
    </w:p>
    <w:p w14:paraId="090ACC22" w14:textId="77777777" w:rsidR="00CD52F3" w:rsidRPr="00B1699A" w:rsidRDefault="00CD52F3" w:rsidP="00D77736">
      <w:pPr>
        <w:spacing w:after="0" w:line="360" w:lineRule="auto"/>
        <w:jc w:val="center"/>
        <w:rPr>
          <w:rFonts w:ascii="Times New Roman" w:hAnsi="Times New Roman" w:cs="Times New Roman"/>
          <w:b/>
          <w:sz w:val="24"/>
          <w:szCs w:val="24"/>
        </w:rPr>
      </w:pPr>
    </w:p>
    <w:p w14:paraId="1E08A315" w14:textId="4505C2B1" w:rsidR="00D00012" w:rsidRPr="00B1699A" w:rsidRDefault="00D00012" w:rsidP="00D77736">
      <w:pPr>
        <w:spacing w:after="0" w:line="360" w:lineRule="auto"/>
        <w:jc w:val="center"/>
        <w:rPr>
          <w:rFonts w:ascii="Times New Roman" w:hAnsi="Times New Roman" w:cs="Times New Roman"/>
          <w:b/>
          <w:sz w:val="24"/>
          <w:szCs w:val="24"/>
        </w:rPr>
      </w:pPr>
      <w:r w:rsidRPr="00B1699A">
        <w:rPr>
          <w:rFonts w:ascii="Times New Roman" w:hAnsi="Times New Roman" w:cs="Times New Roman"/>
          <w:b/>
          <w:sz w:val="24"/>
          <w:szCs w:val="24"/>
        </w:rPr>
        <w:t>ANEXO I</w:t>
      </w:r>
    </w:p>
    <w:p w14:paraId="4C650EFB" w14:textId="77777777" w:rsidR="00D00012" w:rsidRPr="00B1699A" w:rsidRDefault="00D00012" w:rsidP="00D77736">
      <w:pPr>
        <w:spacing w:after="0" w:line="360" w:lineRule="auto"/>
        <w:jc w:val="center"/>
        <w:rPr>
          <w:rFonts w:ascii="Times New Roman" w:hAnsi="Times New Roman" w:cs="Times New Roman"/>
          <w:b/>
          <w:sz w:val="24"/>
          <w:szCs w:val="24"/>
        </w:rPr>
      </w:pPr>
    </w:p>
    <w:p w14:paraId="5BFC8F6B" w14:textId="77777777" w:rsidR="00D00012" w:rsidRPr="00B1699A" w:rsidRDefault="00D00012" w:rsidP="00D77736">
      <w:pPr>
        <w:tabs>
          <w:tab w:val="left" w:pos="284"/>
        </w:tabs>
        <w:spacing w:after="0" w:line="360" w:lineRule="auto"/>
        <w:jc w:val="center"/>
        <w:rPr>
          <w:rFonts w:ascii="Times New Roman" w:hAnsi="Times New Roman" w:cs="Times New Roman"/>
          <w:b/>
          <w:sz w:val="24"/>
          <w:szCs w:val="24"/>
        </w:rPr>
      </w:pPr>
    </w:p>
    <w:p w14:paraId="0C174964" w14:textId="77777777" w:rsidR="00CD52F3" w:rsidRPr="00B1699A" w:rsidRDefault="00CD52F3" w:rsidP="00CD52F3">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sz w:val="24"/>
          <w:szCs w:val="24"/>
        </w:rPr>
      </w:pPr>
      <w:bookmarkStart w:id="1" w:name="_Hlk161301947"/>
      <w:r w:rsidRPr="00B1699A">
        <w:rPr>
          <w:rFonts w:ascii="Times New Roman" w:hAnsi="Times New Roman" w:cs="Times New Roman"/>
          <w:b/>
          <w:sz w:val="24"/>
          <w:szCs w:val="24"/>
        </w:rPr>
        <w:t>ESPECIFICAÇÕES TÉCNICAS/MEMORIAL DESCRITIVO/PLANO DE TRABALHO</w:t>
      </w:r>
      <w:r w:rsidRPr="00B1699A">
        <w:rPr>
          <w:rFonts w:ascii="Times New Roman" w:hAnsi="Times New Roman" w:cs="Times New Roman"/>
          <w:sz w:val="24"/>
          <w:szCs w:val="24"/>
        </w:rPr>
        <w:t xml:space="preserve"> </w:t>
      </w:r>
    </w:p>
    <w:p w14:paraId="74673C25" w14:textId="77777777" w:rsidR="00CD52F3" w:rsidRPr="00B1699A" w:rsidRDefault="00CD52F3" w:rsidP="00CD52F3">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sz w:val="24"/>
          <w:szCs w:val="24"/>
        </w:rPr>
      </w:pPr>
    </w:p>
    <w:p w14:paraId="24A664B0" w14:textId="3A7E46B0" w:rsidR="00D00012" w:rsidRPr="00B1699A" w:rsidRDefault="00CD52F3" w:rsidP="00CD52F3">
      <w:pPr>
        <w:tabs>
          <w:tab w:val="left" w:pos="284"/>
        </w:tabs>
        <w:spacing w:after="0" w:line="360" w:lineRule="auto"/>
        <w:jc w:val="center"/>
        <w:rPr>
          <w:rFonts w:ascii="Times New Roman" w:hAnsi="Times New Roman" w:cs="Times New Roman"/>
          <w:sz w:val="24"/>
          <w:szCs w:val="24"/>
        </w:rPr>
      </w:pPr>
      <w:r w:rsidRPr="00B1699A">
        <w:rPr>
          <w:rFonts w:ascii="Times New Roman" w:hAnsi="Times New Roman" w:cs="Times New Roman"/>
          <w:b/>
          <w:bCs/>
          <w:sz w:val="24"/>
          <w:szCs w:val="24"/>
        </w:rPr>
        <w:t xml:space="preserve">Apêndice do Anexo I – Estudo Técnico Preliminar e </w:t>
      </w:r>
      <w:r w:rsidR="00D00012" w:rsidRPr="00B1699A">
        <w:rPr>
          <w:rFonts w:ascii="Times New Roman" w:hAnsi="Times New Roman" w:cs="Times New Roman"/>
          <w:b/>
          <w:bCs/>
          <w:sz w:val="24"/>
          <w:szCs w:val="24"/>
        </w:rPr>
        <w:t>DOD</w:t>
      </w:r>
      <w:bookmarkEnd w:id="1"/>
    </w:p>
    <w:p w14:paraId="1E718503" w14:textId="77777777" w:rsidR="00D00012" w:rsidRPr="00B1699A" w:rsidRDefault="00D00012" w:rsidP="00D77736">
      <w:pPr>
        <w:spacing w:after="0" w:line="360" w:lineRule="auto"/>
        <w:jc w:val="center"/>
        <w:rPr>
          <w:rFonts w:ascii="Times New Roman" w:hAnsi="Times New Roman" w:cs="Times New Roman"/>
          <w:sz w:val="24"/>
          <w:szCs w:val="24"/>
        </w:rPr>
      </w:pPr>
    </w:p>
    <w:p w14:paraId="04088C1A" w14:textId="77777777" w:rsidR="00D00012" w:rsidRPr="00B1699A" w:rsidRDefault="00D00012" w:rsidP="00D77736">
      <w:pPr>
        <w:spacing w:after="0" w:line="360" w:lineRule="auto"/>
        <w:ind w:right="-2"/>
        <w:jc w:val="center"/>
        <w:rPr>
          <w:rFonts w:ascii="Times New Roman" w:hAnsi="Times New Roman" w:cs="Times New Roman"/>
          <w:b/>
          <w:color w:val="000000"/>
          <w:sz w:val="24"/>
          <w:szCs w:val="24"/>
        </w:rPr>
      </w:pPr>
    </w:p>
    <w:p w14:paraId="56F363E9" w14:textId="77777777" w:rsidR="00D00012" w:rsidRPr="00B1699A" w:rsidRDefault="00D00012" w:rsidP="00D77736">
      <w:pPr>
        <w:spacing w:after="0" w:line="360" w:lineRule="auto"/>
        <w:ind w:right="-2"/>
        <w:jc w:val="center"/>
        <w:rPr>
          <w:rFonts w:ascii="Times New Roman" w:hAnsi="Times New Roman" w:cs="Times New Roman"/>
          <w:b/>
          <w:color w:val="000000"/>
          <w:sz w:val="24"/>
          <w:szCs w:val="24"/>
        </w:rPr>
      </w:pPr>
    </w:p>
    <w:p w14:paraId="524CD0C3" w14:textId="7A695F5B" w:rsidR="00D00012" w:rsidRPr="00B1699A" w:rsidRDefault="00D00012" w:rsidP="00D77736">
      <w:pPr>
        <w:spacing w:after="0" w:line="360" w:lineRule="auto"/>
        <w:ind w:right="-2"/>
        <w:jc w:val="center"/>
        <w:rPr>
          <w:rFonts w:ascii="Times New Roman" w:hAnsi="Times New Roman" w:cs="Times New Roman"/>
          <w:b/>
          <w:sz w:val="24"/>
          <w:szCs w:val="24"/>
        </w:rPr>
      </w:pPr>
      <w:r w:rsidRPr="00B1699A">
        <w:rPr>
          <w:rFonts w:ascii="Times New Roman" w:hAnsi="Times New Roman" w:cs="Times New Roman"/>
          <w:b/>
          <w:color w:val="000000"/>
          <w:sz w:val="24"/>
          <w:szCs w:val="24"/>
        </w:rPr>
        <w:t xml:space="preserve">DISPENDA DE LICITAÇÃO Nº </w:t>
      </w:r>
      <w:r w:rsidR="00DB47BA" w:rsidRPr="00B1699A">
        <w:rPr>
          <w:rFonts w:ascii="Times New Roman" w:hAnsi="Times New Roman" w:cs="Times New Roman"/>
          <w:b/>
          <w:color w:val="FF0000"/>
          <w:sz w:val="24"/>
          <w:szCs w:val="24"/>
        </w:rPr>
        <w:t>039/2024</w:t>
      </w:r>
    </w:p>
    <w:p w14:paraId="67F1B0FD" w14:textId="77777777" w:rsidR="00D00012" w:rsidRPr="00B1699A" w:rsidRDefault="00D00012" w:rsidP="00D77736">
      <w:pPr>
        <w:spacing w:after="0" w:line="360" w:lineRule="auto"/>
        <w:ind w:right="-2"/>
        <w:jc w:val="center"/>
        <w:rPr>
          <w:rFonts w:ascii="Times New Roman" w:hAnsi="Times New Roman" w:cs="Times New Roman"/>
          <w:b/>
          <w:sz w:val="24"/>
          <w:szCs w:val="24"/>
        </w:rPr>
      </w:pPr>
    </w:p>
    <w:p w14:paraId="3E1FC62F" w14:textId="028CF68A" w:rsidR="00D00012" w:rsidRPr="00B1699A" w:rsidRDefault="00D00012" w:rsidP="00D77736">
      <w:pPr>
        <w:spacing w:after="0" w:line="360" w:lineRule="auto"/>
        <w:jc w:val="center"/>
        <w:rPr>
          <w:rFonts w:ascii="Times New Roman" w:hAnsi="Times New Roman" w:cs="Times New Roman"/>
          <w:b/>
          <w:color w:val="FF0000"/>
          <w:sz w:val="24"/>
          <w:szCs w:val="24"/>
        </w:rPr>
      </w:pPr>
      <w:r w:rsidRPr="00B1699A">
        <w:rPr>
          <w:rFonts w:ascii="Times New Roman" w:hAnsi="Times New Roman" w:cs="Times New Roman"/>
          <w:b/>
          <w:sz w:val="24"/>
          <w:szCs w:val="24"/>
        </w:rPr>
        <w:t xml:space="preserve">PROCESSO ADMINISTRATIVO DIGITAL Nº </w:t>
      </w:r>
      <w:r w:rsidR="00DB47BA" w:rsidRPr="00B1699A">
        <w:rPr>
          <w:rFonts w:ascii="Times New Roman" w:hAnsi="Times New Roman" w:cs="Times New Roman"/>
          <w:b/>
          <w:color w:val="FF0000"/>
          <w:sz w:val="24"/>
          <w:szCs w:val="24"/>
        </w:rPr>
        <w:t>5.564/2024</w:t>
      </w:r>
    </w:p>
    <w:p w14:paraId="6402BE9B" w14:textId="77777777" w:rsidR="00D00012" w:rsidRPr="00B1699A" w:rsidRDefault="00D00012" w:rsidP="00D77736">
      <w:pPr>
        <w:spacing w:after="0"/>
        <w:rPr>
          <w:rFonts w:ascii="Times New Roman" w:hAnsi="Times New Roman" w:cs="Times New Roman"/>
          <w:b/>
          <w:color w:val="FF0000"/>
          <w:sz w:val="24"/>
          <w:szCs w:val="24"/>
        </w:rPr>
      </w:pPr>
      <w:r w:rsidRPr="00B1699A">
        <w:rPr>
          <w:rFonts w:ascii="Times New Roman" w:hAnsi="Times New Roman" w:cs="Times New Roman"/>
          <w:b/>
          <w:color w:val="FF0000"/>
          <w:sz w:val="24"/>
          <w:szCs w:val="24"/>
        </w:rPr>
        <w:br w:type="page"/>
      </w:r>
    </w:p>
    <w:p w14:paraId="23CED03C" w14:textId="77777777" w:rsidR="00D00012" w:rsidRPr="00B1699A"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u w:val="single"/>
        </w:rPr>
      </w:pPr>
    </w:p>
    <w:p w14:paraId="203389B2" w14:textId="6FFD7243" w:rsidR="00386C76" w:rsidRPr="00B1699A" w:rsidRDefault="00386C76" w:rsidP="00386C76">
      <w:pPr>
        <w:tabs>
          <w:tab w:val="left" w:pos="5533"/>
        </w:tabs>
        <w:spacing w:line="360" w:lineRule="auto"/>
        <w:jc w:val="center"/>
        <w:rPr>
          <w:rFonts w:ascii="Times New Roman" w:eastAsia="Arial Unicode MS" w:hAnsi="Times New Roman" w:cs="Times New Roman"/>
          <w:b/>
          <w:sz w:val="24"/>
          <w:szCs w:val="24"/>
        </w:rPr>
      </w:pPr>
      <w:bookmarkStart w:id="2" w:name="_Hlk151721679"/>
      <w:r w:rsidRPr="00B1699A">
        <w:rPr>
          <w:rFonts w:ascii="Times New Roman" w:eastAsia="Arial Unicode MS" w:hAnsi="Times New Roman" w:cs="Times New Roman"/>
          <w:b/>
          <w:sz w:val="24"/>
          <w:szCs w:val="24"/>
        </w:rPr>
        <w:t>ANEXO II - A</w:t>
      </w:r>
    </w:p>
    <w:p w14:paraId="6F8A608E" w14:textId="2DC9AD0F" w:rsidR="00386C76" w:rsidRPr="00B1699A" w:rsidRDefault="00386C76" w:rsidP="00386C76">
      <w:pPr>
        <w:spacing w:after="0" w:line="360" w:lineRule="auto"/>
        <w:ind w:right="-2"/>
        <w:jc w:val="center"/>
        <w:rPr>
          <w:rFonts w:ascii="Times New Roman" w:hAnsi="Times New Roman" w:cs="Times New Roman"/>
          <w:b/>
          <w:sz w:val="24"/>
          <w:szCs w:val="24"/>
        </w:rPr>
      </w:pPr>
      <w:r w:rsidRPr="00B1699A">
        <w:rPr>
          <w:rFonts w:ascii="Times New Roman" w:hAnsi="Times New Roman" w:cs="Times New Roman"/>
          <w:b/>
          <w:color w:val="000000"/>
          <w:sz w:val="24"/>
          <w:szCs w:val="24"/>
        </w:rPr>
        <w:t xml:space="preserve">DISPENDA DE LICITAÇÃO Nº </w:t>
      </w:r>
      <w:r w:rsidR="00DB47BA" w:rsidRPr="00B1699A">
        <w:rPr>
          <w:rFonts w:ascii="Times New Roman" w:hAnsi="Times New Roman" w:cs="Times New Roman"/>
          <w:b/>
          <w:color w:val="FF0000"/>
          <w:sz w:val="24"/>
          <w:szCs w:val="24"/>
        </w:rPr>
        <w:t>039/2024</w:t>
      </w:r>
    </w:p>
    <w:p w14:paraId="2AA7247E" w14:textId="77777777" w:rsidR="00386C76" w:rsidRPr="00B1699A" w:rsidRDefault="00386C76" w:rsidP="00386C76">
      <w:pPr>
        <w:spacing w:after="0" w:line="360" w:lineRule="auto"/>
        <w:ind w:right="-2"/>
        <w:jc w:val="center"/>
        <w:rPr>
          <w:rFonts w:ascii="Times New Roman" w:hAnsi="Times New Roman" w:cs="Times New Roman"/>
          <w:b/>
          <w:sz w:val="24"/>
          <w:szCs w:val="24"/>
        </w:rPr>
      </w:pPr>
    </w:p>
    <w:p w14:paraId="5E49B015" w14:textId="08EC9EB8" w:rsidR="00386C76" w:rsidRPr="00B1699A" w:rsidRDefault="00386C76" w:rsidP="00386C76">
      <w:pPr>
        <w:spacing w:line="360" w:lineRule="auto"/>
        <w:jc w:val="center"/>
        <w:rPr>
          <w:rFonts w:ascii="Times New Roman" w:hAnsi="Times New Roman" w:cs="Times New Roman"/>
          <w:b/>
          <w:sz w:val="24"/>
          <w:szCs w:val="24"/>
        </w:rPr>
      </w:pPr>
      <w:r w:rsidRPr="00B1699A">
        <w:rPr>
          <w:rFonts w:ascii="Times New Roman" w:hAnsi="Times New Roman" w:cs="Times New Roman"/>
          <w:b/>
          <w:sz w:val="24"/>
          <w:szCs w:val="24"/>
        </w:rPr>
        <w:t xml:space="preserve">PROCESSO ADMINISTRATIVO DIGITAL Nº </w:t>
      </w:r>
      <w:r w:rsidR="00DB47BA" w:rsidRPr="00B1699A">
        <w:rPr>
          <w:rFonts w:ascii="Times New Roman" w:hAnsi="Times New Roman" w:cs="Times New Roman"/>
          <w:b/>
          <w:color w:val="FF0000"/>
          <w:sz w:val="24"/>
          <w:szCs w:val="24"/>
        </w:rPr>
        <w:t>5.564/2024</w:t>
      </w:r>
    </w:p>
    <w:p w14:paraId="4BF4FC35" w14:textId="77777777" w:rsidR="00386C76" w:rsidRPr="00B1699A" w:rsidRDefault="00386C76" w:rsidP="00386C76">
      <w:pPr>
        <w:spacing w:line="360" w:lineRule="auto"/>
        <w:jc w:val="center"/>
        <w:rPr>
          <w:rFonts w:ascii="Times New Roman" w:hAnsi="Times New Roman" w:cs="Times New Roman"/>
          <w:b/>
          <w:sz w:val="24"/>
          <w:szCs w:val="24"/>
        </w:rPr>
      </w:pPr>
      <w:r w:rsidRPr="00B1699A">
        <w:rPr>
          <w:rFonts w:ascii="Times New Roman" w:hAnsi="Times New Roman" w:cs="Times New Roman"/>
          <w:b/>
          <w:sz w:val="24"/>
          <w:szCs w:val="24"/>
        </w:rPr>
        <w:t>CARTA PROPOSTA</w:t>
      </w:r>
      <w:bookmarkEnd w:id="2"/>
    </w:p>
    <w:p w14:paraId="107C4A49" w14:textId="77777777" w:rsidR="00386C76" w:rsidRPr="00B1699A" w:rsidRDefault="00386C76" w:rsidP="00386C76">
      <w:pPr>
        <w:jc w:val="center"/>
        <w:rPr>
          <w:rFonts w:ascii="Times New Roman" w:hAnsi="Times New Roman" w:cs="Times New Roman"/>
          <w:b/>
          <w:sz w:val="24"/>
          <w:szCs w:val="24"/>
        </w:rPr>
      </w:pPr>
    </w:p>
    <w:p w14:paraId="0B3A7B82" w14:textId="4AEA29A6" w:rsidR="00386C76" w:rsidRPr="00B1699A" w:rsidRDefault="00386C76" w:rsidP="00386C76">
      <w:pPr>
        <w:spacing w:line="360" w:lineRule="auto"/>
        <w:jc w:val="both"/>
        <w:rPr>
          <w:rFonts w:ascii="Times New Roman" w:hAnsi="Times New Roman" w:cs="Times New Roman"/>
          <w:sz w:val="24"/>
          <w:szCs w:val="24"/>
        </w:rPr>
      </w:pPr>
      <w:r w:rsidRPr="00B1699A">
        <w:rPr>
          <w:rFonts w:ascii="Times New Roman" w:hAnsi="Times New Roman" w:cs="Times New Roman"/>
          <w:sz w:val="24"/>
          <w:szCs w:val="24"/>
        </w:rPr>
        <w:t>Senhor Secretári</w:t>
      </w:r>
      <w:r w:rsidR="006D3E6A" w:rsidRPr="00B1699A">
        <w:rPr>
          <w:rFonts w:ascii="Times New Roman" w:hAnsi="Times New Roman" w:cs="Times New Roman"/>
          <w:sz w:val="24"/>
          <w:szCs w:val="24"/>
        </w:rPr>
        <w:t>o</w:t>
      </w:r>
    </w:p>
    <w:p w14:paraId="5DA0EB6A" w14:textId="7A5F805D" w:rsidR="00386C76" w:rsidRPr="00B1699A" w:rsidRDefault="00386C76" w:rsidP="00386C76">
      <w:pPr>
        <w:autoSpaceDE w:val="0"/>
        <w:autoSpaceDN w:val="0"/>
        <w:adjustRightInd w:val="0"/>
        <w:spacing w:line="360" w:lineRule="auto"/>
        <w:ind w:firstLine="2268"/>
        <w:jc w:val="both"/>
        <w:rPr>
          <w:rFonts w:ascii="Times New Roman" w:hAnsi="Times New Roman" w:cs="Times New Roman"/>
          <w:sz w:val="24"/>
          <w:szCs w:val="24"/>
        </w:rPr>
      </w:pPr>
      <w:r w:rsidRPr="00B1699A">
        <w:rPr>
          <w:rFonts w:ascii="Times New Roman" w:hAnsi="Times New Roman" w:cs="Times New Roman"/>
          <w:sz w:val="24"/>
          <w:szCs w:val="24"/>
        </w:rPr>
        <w:t xml:space="preserve">Encaminhamos a essa </w:t>
      </w:r>
      <w:r w:rsidR="00555320" w:rsidRPr="00B1699A">
        <w:rPr>
          <w:rFonts w:ascii="Times New Roman" w:hAnsi="Times New Roman" w:cs="Times New Roman"/>
          <w:b/>
          <w:bCs/>
          <w:color w:val="FF0000"/>
          <w:sz w:val="24"/>
          <w:szCs w:val="24"/>
        </w:rPr>
        <w:t xml:space="preserve">Secretaria Municipal de </w:t>
      </w:r>
      <w:r w:rsidR="00134C8F" w:rsidRPr="00B1699A">
        <w:rPr>
          <w:rFonts w:ascii="Times New Roman" w:hAnsi="Times New Roman" w:cs="Times New Roman"/>
          <w:b/>
          <w:bCs/>
          <w:color w:val="FF0000"/>
          <w:sz w:val="24"/>
          <w:szCs w:val="24"/>
        </w:rPr>
        <w:t>Educação</w:t>
      </w:r>
      <w:r w:rsidR="00555320" w:rsidRPr="00B1699A">
        <w:rPr>
          <w:rFonts w:ascii="Times New Roman" w:hAnsi="Times New Roman" w:cs="Times New Roman"/>
          <w:b/>
          <w:bCs/>
          <w:color w:val="FF0000"/>
          <w:sz w:val="24"/>
          <w:szCs w:val="24"/>
        </w:rPr>
        <w:t xml:space="preserve"> - SEM</w:t>
      </w:r>
      <w:r w:rsidR="00134C8F" w:rsidRPr="00B1699A">
        <w:rPr>
          <w:rFonts w:ascii="Times New Roman" w:hAnsi="Times New Roman" w:cs="Times New Roman"/>
          <w:b/>
          <w:bCs/>
          <w:color w:val="FF0000"/>
          <w:sz w:val="24"/>
          <w:szCs w:val="24"/>
        </w:rPr>
        <w:t>ED</w:t>
      </w:r>
      <w:r w:rsidRPr="00B1699A">
        <w:rPr>
          <w:rFonts w:ascii="Times New Roman" w:hAnsi="Times New Roman" w:cs="Times New Roman"/>
          <w:sz w:val="24"/>
          <w:szCs w:val="24"/>
        </w:rPr>
        <w:t xml:space="preserve">, da Prefeitura Municipal de Cerejeiras - RO, nossa Proposta em anexo, referente à Licitação em epígrafe, tendo como objeto </w:t>
      </w:r>
      <w:r w:rsidR="00134C8F" w:rsidRPr="00B1699A">
        <w:rPr>
          <w:rFonts w:ascii="Times New Roman" w:hAnsi="Times New Roman" w:cs="Times New Roman"/>
          <w:color w:val="FF0000"/>
          <w:sz w:val="24"/>
          <w:szCs w:val="24"/>
        </w:rPr>
        <w:t>Contratação de empresa especializada na prestação de serviços de fornecimento e instalação de Tela de proteção Galvanizada para evitar entrada de animais voadores, pássaros pequenos na quadra esportiva da escola EMEIEF Mundo da Criança – Tiago Panatto, com Recursos Próprios</w:t>
      </w:r>
      <w:r w:rsidR="000F2311" w:rsidRPr="00B1699A">
        <w:rPr>
          <w:rFonts w:ascii="Times New Roman" w:hAnsi="Times New Roman" w:cs="Times New Roman"/>
          <w:b/>
          <w:bCs/>
          <w:color w:val="FF0000"/>
          <w:sz w:val="24"/>
          <w:szCs w:val="24"/>
        </w:rPr>
        <w:t>.</w:t>
      </w:r>
    </w:p>
    <w:p w14:paraId="59D30D96" w14:textId="77777777" w:rsidR="00CD52F3" w:rsidRPr="00B1699A" w:rsidRDefault="00CD52F3" w:rsidP="00386C76">
      <w:pPr>
        <w:spacing w:line="360" w:lineRule="auto"/>
        <w:ind w:firstLine="2268"/>
        <w:jc w:val="both"/>
        <w:rPr>
          <w:rFonts w:ascii="Times New Roman" w:hAnsi="Times New Roman" w:cs="Times New Roman"/>
          <w:sz w:val="24"/>
          <w:szCs w:val="24"/>
        </w:rPr>
      </w:pPr>
    </w:p>
    <w:p w14:paraId="5E723531" w14:textId="7E45E0EE" w:rsidR="00386C76" w:rsidRPr="00B1699A" w:rsidRDefault="00386C76" w:rsidP="00386C76">
      <w:pPr>
        <w:spacing w:line="360" w:lineRule="auto"/>
        <w:ind w:firstLine="2268"/>
        <w:jc w:val="both"/>
        <w:rPr>
          <w:rFonts w:ascii="Times New Roman" w:hAnsi="Times New Roman" w:cs="Times New Roman"/>
          <w:sz w:val="24"/>
          <w:szCs w:val="24"/>
        </w:rPr>
      </w:pPr>
      <w:r w:rsidRPr="00B1699A">
        <w:rPr>
          <w:rFonts w:ascii="Times New Roman" w:hAnsi="Times New Roman" w:cs="Times New Roman"/>
          <w:sz w:val="24"/>
          <w:szCs w:val="24"/>
        </w:rPr>
        <w:t xml:space="preserve">Nossa Proposta tem como preço global fixado em R$ __________ (__________________), correspondente ao valor da remuneração dos eventuais serviços prestados, calculado com base nos valores anexos </w:t>
      </w:r>
      <w:proofErr w:type="gramStart"/>
      <w:r w:rsidRPr="00B1699A">
        <w:rPr>
          <w:rFonts w:ascii="Times New Roman" w:hAnsi="Times New Roman" w:cs="Times New Roman"/>
          <w:sz w:val="24"/>
          <w:szCs w:val="24"/>
        </w:rPr>
        <w:t>à</w:t>
      </w:r>
      <w:proofErr w:type="gramEnd"/>
      <w:r w:rsidRPr="00B1699A">
        <w:rPr>
          <w:rFonts w:ascii="Times New Roman" w:hAnsi="Times New Roman" w:cs="Times New Roman"/>
          <w:sz w:val="24"/>
          <w:szCs w:val="24"/>
        </w:rPr>
        <w:t xml:space="preserve"> Planilhas Orçamentárias da Administração, previstos para a presente contratação</w:t>
      </w:r>
      <w:r w:rsidRPr="00B1699A">
        <w:rPr>
          <w:rFonts w:ascii="Times New Roman" w:hAnsi="Times New Roman" w:cs="Times New Roman"/>
          <w:b/>
          <w:sz w:val="24"/>
          <w:szCs w:val="24"/>
        </w:rPr>
        <w:t>.</w:t>
      </w:r>
    </w:p>
    <w:p w14:paraId="5E6F8539" w14:textId="77777777" w:rsidR="00386C76" w:rsidRPr="00B1699A" w:rsidRDefault="00386C76" w:rsidP="00386C76">
      <w:pPr>
        <w:autoSpaceDE w:val="0"/>
        <w:autoSpaceDN w:val="0"/>
        <w:adjustRightInd w:val="0"/>
        <w:spacing w:line="360" w:lineRule="auto"/>
        <w:ind w:firstLine="2268"/>
        <w:jc w:val="both"/>
        <w:rPr>
          <w:rFonts w:ascii="Times New Roman" w:hAnsi="Times New Roman" w:cs="Times New Roman"/>
          <w:sz w:val="24"/>
          <w:szCs w:val="24"/>
        </w:rPr>
      </w:pPr>
    </w:p>
    <w:p w14:paraId="7756BAA3" w14:textId="28C3ADF4" w:rsidR="00386C76" w:rsidRPr="00B1699A" w:rsidRDefault="00386C76" w:rsidP="00386C76">
      <w:pPr>
        <w:autoSpaceDE w:val="0"/>
        <w:autoSpaceDN w:val="0"/>
        <w:adjustRightInd w:val="0"/>
        <w:spacing w:line="360" w:lineRule="auto"/>
        <w:ind w:firstLine="2268"/>
        <w:jc w:val="both"/>
        <w:rPr>
          <w:rFonts w:ascii="Times New Roman" w:hAnsi="Times New Roman" w:cs="Times New Roman"/>
          <w:sz w:val="24"/>
          <w:szCs w:val="24"/>
        </w:rPr>
      </w:pPr>
      <w:r w:rsidRPr="00B1699A">
        <w:rPr>
          <w:rFonts w:ascii="Times New Roman" w:hAnsi="Times New Roman" w:cs="Times New Roman"/>
          <w:sz w:val="24"/>
          <w:szCs w:val="24"/>
        </w:rPr>
        <w:t xml:space="preserve">O prazo de execução do objeto deste Projeto Básico será de até </w:t>
      </w:r>
      <w:r w:rsidR="004D6210" w:rsidRPr="00B1699A">
        <w:rPr>
          <w:rFonts w:ascii="Times New Roman" w:hAnsi="Times New Roman" w:cs="Times New Roman"/>
          <w:color w:val="FF0000"/>
          <w:sz w:val="24"/>
          <w:szCs w:val="24"/>
        </w:rPr>
        <w:t>30</w:t>
      </w:r>
      <w:r w:rsidRPr="00B1699A">
        <w:rPr>
          <w:rFonts w:ascii="Times New Roman" w:hAnsi="Times New Roman" w:cs="Times New Roman"/>
          <w:color w:val="FF0000"/>
          <w:sz w:val="24"/>
          <w:szCs w:val="24"/>
        </w:rPr>
        <w:t xml:space="preserve"> (</w:t>
      </w:r>
      <w:r w:rsidR="004D6210" w:rsidRPr="00B1699A">
        <w:rPr>
          <w:rFonts w:ascii="Times New Roman" w:hAnsi="Times New Roman" w:cs="Times New Roman"/>
          <w:color w:val="FF0000"/>
          <w:sz w:val="24"/>
          <w:szCs w:val="24"/>
        </w:rPr>
        <w:t>trinta</w:t>
      </w:r>
      <w:r w:rsidRPr="00B1699A">
        <w:rPr>
          <w:rFonts w:ascii="Times New Roman" w:hAnsi="Times New Roman" w:cs="Times New Roman"/>
          <w:color w:val="FF0000"/>
          <w:sz w:val="24"/>
          <w:szCs w:val="24"/>
        </w:rPr>
        <w:t>)</w:t>
      </w:r>
      <w:r w:rsidRPr="00B1699A">
        <w:rPr>
          <w:rFonts w:ascii="Times New Roman" w:hAnsi="Times New Roman" w:cs="Times New Roman"/>
          <w:sz w:val="24"/>
          <w:szCs w:val="24"/>
        </w:rPr>
        <w:t xml:space="preserve"> dias consecutivos, o qual será contado a partir do dia útil seguinte ao recebimento da Ordem de Serviço, pela Contratada, expedida pelo Gestor do Contrato, somente podendo ser prorrogado por interesse da administração pública desde que previamente acordado entre as partes interessadas.</w:t>
      </w:r>
    </w:p>
    <w:p w14:paraId="554304BC" w14:textId="77777777" w:rsidR="00386C76" w:rsidRPr="00B1699A" w:rsidRDefault="00386C76" w:rsidP="00386C76">
      <w:pPr>
        <w:pStyle w:val="Recuodecorpodetexto"/>
        <w:spacing w:after="0" w:line="360" w:lineRule="auto"/>
        <w:ind w:firstLine="2268"/>
        <w:jc w:val="both"/>
        <w:rPr>
          <w:rFonts w:ascii="Times New Roman" w:hAnsi="Times New Roman" w:cs="Times New Roman"/>
        </w:rPr>
      </w:pPr>
    </w:p>
    <w:p w14:paraId="07199484" w14:textId="77777777" w:rsidR="00386C76" w:rsidRPr="00B1699A" w:rsidRDefault="00386C76" w:rsidP="00386C76">
      <w:pPr>
        <w:pStyle w:val="Recuodecorpodetexto"/>
        <w:spacing w:after="0" w:line="360" w:lineRule="auto"/>
        <w:ind w:firstLine="2268"/>
        <w:jc w:val="both"/>
        <w:rPr>
          <w:rFonts w:ascii="Times New Roman" w:hAnsi="Times New Roman" w:cs="Times New Roman"/>
        </w:rPr>
      </w:pPr>
      <w:r w:rsidRPr="00B1699A">
        <w:rPr>
          <w:rFonts w:ascii="Times New Roman" w:hAnsi="Times New Roman" w:cs="Times New Roman"/>
        </w:rPr>
        <w:t xml:space="preserve">O prazo de validade de nossa proposta é de </w:t>
      </w:r>
      <w:r w:rsidRPr="00B1699A">
        <w:rPr>
          <w:rFonts w:ascii="Times New Roman" w:hAnsi="Times New Roman" w:cs="Times New Roman"/>
          <w:b/>
          <w:bCs/>
        </w:rPr>
        <w:t>60 (sessenta) dias</w:t>
      </w:r>
      <w:r w:rsidRPr="00B1699A">
        <w:rPr>
          <w:rFonts w:ascii="Times New Roman" w:hAnsi="Times New Roman" w:cs="Times New Roman"/>
        </w:rPr>
        <w:t xml:space="preserve">, contados a partir da data de recebimento das propostas pela comissão de licitação. </w:t>
      </w:r>
    </w:p>
    <w:p w14:paraId="7B6334DC" w14:textId="77777777" w:rsidR="00386C76" w:rsidRPr="00B1699A" w:rsidRDefault="00386C76" w:rsidP="00386C76">
      <w:pPr>
        <w:pStyle w:val="Recuodecorpodetexto"/>
        <w:spacing w:after="0" w:line="360" w:lineRule="auto"/>
        <w:ind w:firstLine="2268"/>
        <w:jc w:val="both"/>
        <w:rPr>
          <w:rFonts w:ascii="Times New Roman" w:hAnsi="Times New Roman" w:cs="Times New Roman"/>
        </w:rPr>
      </w:pPr>
    </w:p>
    <w:p w14:paraId="27EFE2DF" w14:textId="77777777" w:rsidR="00386C76" w:rsidRPr="00B1699A" w:rsidRDefault="00386C76" w:rsidP="00386C76">
      <w:pPr>
        <w:pStyle w:val="Recuodecorpodetexto"/>
        <w:spacing w:after="0" w:line="360" w:lineRule="auto"/>
        <w:ind w:firstLine="2268"/>
        <w:jc w:val="both"/>
        <w:rPr>
          <w:rFonts w:ascii="Times New Roman" w:hAnsi="Times New Roman" w:cs="Times New Roman"/>
        </w:rPr>
      </w:pPr>
      <w:r w:rsidRPr="00B1699A">
        <w:rPr>
          <w:rFonts w:ascii="Times New Roman" w:hAnsi="Times New Roman" w:cs="Times New Roman"/>
        </w:rPr>
        <w:t xml:space="preserve">Caso nos seja adjudicado o objeto </w:t>
      </w:r>
      <w:proofErr w:type="gramStart"/>
      <w:r w:rsidRPr="00B1699A">
        <w:rPr>
          <w:rFonts w:ascii="Times New Roman" w:hAnsi="Times New Roman" w:cs="Times New Roman"/>
        </w:rPr>
        <w:t>da presente</w:t>
      </w:r>
      <w:proofErr w:type="gramEnd"/>
      <w:r w:rsidRPr="00B1699A">
        <w:rPr>
          <w:rFonts w:ascii="Times New Roman" w:hAnsi="Times New Roman" w:cs="Times New Roman"/>
        </w:rPr>
        <w:t xml:space="preserve"> licitação, nos comprometemos a assinar o CONTRATO no prazo determinado no documento de convocação, indicando para esse fim o(a) Sr.(a) </w:t>
      </w:r>
      <w:r w:rsidRPr="00B1699A">
        <w:rPr>
          <w:rFonts w:ascii="Times New Roman" w:hAnsi="Times New Roman" w:cs="Times New Roman"/>
          <w:b/>
        </w:rPr>
        <w:t>__________, (</w:t>
      </w:r>
      <w:r w:rsidRPr="00B1699A">
        <w:rPr>
          <w:rFonts w:ascii="Times New Roman" w:hAnsi="Times New Roman" w:cs="Times New Roman"/>
        </w:rPr>
        <w:t>qualificação na empresa), inscrito(a) no RG nº: ___________ e no CPF nº: ____________,</w:t>
      </w:r>
      <w:r w:rsidRPr="00B1699A">
        <w:rPr>
          <w:rFonts w:ascii="Times New Roman" w:eastAsia="Times New Roman" w:hAnsi="Times New Roman" w:cs="Times New Roman"/>
          <w:b/>
          <w:bCs/>
        </w:rPr>
        <w:t xml:space="preserve"> </w:t>
      </w:r>
      <w:r w:rsidRPr="00B1699A">
        <w:rPr>
          <w:rFonts w:ascii="Times New Roman" w:hAnsi="Times New Roman" w:cs="Times New Roman"/>
        </w:rPr>
        <w:t>como representante legal da empresa.</w:t>
      </w:r>
    </w:p>
    <w:p w14:paraId="38DF3DBC" w14:textId="77777777" w:rsidR="00386C76" w:rsidRPr="00B1699A" w:rsidRDefault="00386C76" w:rsidP="00386C76">
      <w:pPr>
        <w:spacing w:line="360" w:lineRule="auto"/>
        <w:jc w:val="both"/>
        <w:rPr>
          <w:rFonts w:ascii="Times New Roman" w:hAnsi="Times New Roman" w:cs="Times New Roman"/>
          <w:sz w:val="24"/>
          <w:szCs w:val="24"/>
        </w:rPr>
      </w:pPr>
    </w:p>
    <w:p w14:paraId="67501C07" w14:textId="77777777" w:rsidR="00386C76" w:rsidRPr="00B1699A" w:rsidRDefault="00386C76" w:rsidP="00386C76">
      <w:pPr>
        <w:spacing w:line="360" w:lineRule="auto"/>
        <w:ind w:firstLine="2268"/>
        <w:jc w:val="both"/>
        <w:rPr>
          <w:rFonts w:ascii="Times New Roman" w:hAnsi="Times New Roman" w:cs="Times New Roman"/>
          <w:sz w:val="24"/>
          <w:szCs w:val="24"/>
        </w:rPr>
      </w:pPr>
      <w:r w:rsidRPr="00B1699A">
        <w:rPr>
          <w:rFonts w:ascii="Times New Roman" w:hAnsi="Times New Roman" w:cs="Times New Roman"/>
          <w:sz w:val="24"/>
          <w:szCs w:val="24"/>
        </w:rPr>
        <w:t>Finalizando, declaramos que estamos de pleno acordo com todas as condições estabelecidas no Edital da licitação e seus anexos.</w:t>
      </w:r>
    </w:p>
    <w:p w14:paraId="0750245E" w14:textId="77777777" w:rsidR="00386C76" w:rsidRPr="00B1699A" w:rsidRDefault="00386C76" w:rsidP="00386C76">
      <w:pPr>
        <w:jc w:val="both"/>
        <w:rPr>
          <w:rFonts w:ascii="Times New Roman" w:hAnsi="Times New Roman" w:cs="Times New Roman"/>
          <w:sz w:val="24"/>
          <w:szCs w:val="24"/>
        </w:rPr>
      </w:pPr>
    </w:p>
    <w:p w14:paraId="288FEC3D" w14:textId="77777777" w:rsidR="00386C76" w:rsidRPr="00B1699A" w:rsidRDefault="00386C76" w:rsidP="00386C76">
      <w:pPr>
        <w:overflowPunct w:val="0"/>
        <w:autoSpaceDE w:val="0"/>
        <w:autoSpaceDN w:val="0"/>
        <w:adjustRightInd w:val="0"/>
        <w:spacing w:line="360" w:lineRule="auto"/>
        <w:jc w:val="both"/>
        <w:textAlignment w:val="baseline"/>
        <w:rPr>
          <w:rFonts w:ascii="Times New Roman" w:hAnsi="Times New Roman" w:cs="Times New Roman"/>
          <w:color w:val="000000"/>
          <w:sz w:val="24"/>
          <w:szCs w:val="24"/>
        </w:rPr>
      </w:pPr>
      <w:r w:rsidRPr="00B1699A">
        <w:rPr>
          <w:rFonts w:ascii="Times New Roman" w:eastAsia="Arial Unicode MS" w:hAnsi="Times New Roman" w:cs="Times New Roman"/>
          <w:sz w:val="24"/>
          <w:szCs w:val="24"/>
        </w:rPr>
        <w:t xml:space="preserve">______________________, ____, em_____ de____________ </w:t>
      </w:r>
      <w:proofErr w:type="spellStart"/>
      <w:r w:rsidRPr="00B1699A">
        <w:rPr>
          <w:rFonts w:ascii="Times New Roman" w:eastAsia="Arial Unicode MS" w:hAnsi="Times New Roman" w:cs="Times New Roman"/>
          <w:sz w:val="24"/>
          <w:szCs w:val="24"/>
        </w:rPr>
        <w:t>de</w:t>
      </w:r>
      <w:proofErr w:type="spellEnd"/>
      <w:r w:rsidRPr="00B1699A">
        <w:rPr>
          <w:rFonts w:ascii="Times New Roman" w:eastAsia="Arial Unicode MS" w:hAnsi="Times New Roman" w:cs="Times New Roman"/>
          <w:sz w:val="24"/>
          <w:szCs w:val="24"/>
        </w:rPr>
        <w:t xml:space="preserve"> ________.</w:t>
      </w:r>
    </w:p>
    <w:p w14:paraId="34669B94" w14:textId="77777777" w:rsidR="00386C76" w:rsidRPr="00B1699A" w:rsidRDefault="00386C76" w:rsidP="00386C76">
      <w:pPr>
        <w:overflowPunct w:val="0"/>
        <w:autoSpaceDE w:val="0"/>
        <w:autoSpaceDN w:val="0"/>
        <w:adjustRightInd w:val="0"/>
        <w:jc w:val="center"/>
        <w:textAlignment w:val="baseline"/>
        <w:rPr>
          <w:rFonts w:ascii="Times New Roman" w:hAnsi="Times New Roman" w:cs="Times New Roman"/>
          <w:color w:val="000000"/>
          <w:sz w:val="24"/>
          <w:szCs w:val="24"/>
        </w:rPr>
      </w:pPr>
      <w:r w:rsidRPr="00B1699A">
        <w:rPr>
          <w:rFonts w:ascii="Times New Roman" w:hAnsi="Times New Roman" w:cs="Times New Roman"/>
          <w:color w:val="000000"/>
          <w:sz w:val="24"/>
          <w:szCs w:val="24"/>
        </w:rPr>
        <w:t>_______________________________________________________________</w:t>
      </w:r>
    </w:p>
    <w:p w14:paraId="5F6B582D" w14:textId="77777777" w:rsidR="00386C76" w:rsidRPr="00B1699A" w:rsidRDefault="00386C76" w:rsidP="00386C76">
      <w:pPr>
        <w:jc w:val="center"/>
        <w:rPr>
          <w:rFonts w:ascii="Times New Roman" w:hAnsi="Times New Roman" w:cs="Times New Roman"/>
          <w:color w:val="000000"/>
          <w:sz w:val="24"/>
          <w:szCs w:val="24"/>
        </w:rPr>
      </w:pPr>
      <w:r w:rsidRPr="00B1699A">
        <w:rPr>
          <w:rFonts w:ascii="Times New Roman" w:hAnsi="Times New Roman" w:cs="Times New Roman"/>
          <w:color w:val="000000"/>
          <w:sz w:val="24"/>
          <w:szCs w:val="24"/>
        </w:rPr>
        <w:t>Nome Completo do Proprietário ou Representante Legal e Qualificação na Empresa</w:t>
      </w:r>
    </w:p>
    <w:p w14:paraId="3422A744" w14:textId="4056FED7" w:rsidR="00386C76" w:rsidRPr="00B1699A" w:rsidRDefault="00386C76" w:rsidP="00386C76">
      <w:pPr>
        <w:pStyle w:val="Ttulo7"/>
        <w:spacing w:before="0" w:line="360" w:lineRule="auto"/>
        <w:jc w:val="center"/>
        <w:rPr>
          <w:rFonts w:ascii="Times New Roman" w:eastAsia="Arial Unicode MS" w:hAnsi="Times New Roman" w:cs="Times New Roman"/>
          <w:b/>
          <w:i w:val="0"/>
          <w:iCs w:val="0"/>
          <w:sz w:val="24"/>
          <w:szCs w:val="24"/>
        </w:rPr>
      </w:pPr>
      <w:r w:rsidRPr="00B1699A">
        <w:rPr>
          <w:rFonts w:ascii="Times New Roman" w:hAnsi="Times New Roman" w:cs="Times New Roman"/>
          <w:i w:val="0"/>
          <w:iCs w:val="0"/>
          <w:color w:val="000000"/>
          <w:sz w:val="24"/>
          <w:szCs w:val="24"/>
        </w:rPr>
        <w:br w:type="page"/>
      </w:r>
      <w:r w:rsidRPr="00B1699A">
        <w:rPr>
          <w:rFonts w:ascii="Times New Roman" w:eastAsia="Arial Unicode MS" w:hAnsi="Times New Roman" w:cs="Times New Roman"/>
          <w:b/>
          <w:i w:val="0"/>
          <w:iCs w:val="0"/>
          <w:sz w:val="24"/>
          <w:szCs w:val="24"/>
        </w:rPr>
        <w:lastRenderedPageBreak/>
        <w:t>ANEXO II - B</w:t>
      </w:r>
    </w:p>
    <w:p w14:paraId="3030B234" w14:textId="77777777" w:rsidR="00386C76" w:rsidRPr="00B1699A" w:rsidRDefault="00386C76" w:rsidP="00386C76">
      <w:pPr>
        <w:spacing w:after="0" w:line="360" w:lineRule="auto"/>
        <w:ind w:right="-2"/>
        <w:jc w:val="center"/>
        <w:rPr>
          <w:rFonts w:ascii="Times New Roman" w:hAnsi="Times New Roman" w:cs="Times New Roman"/>
          <w:b/>
          <w:color w:val="000000"/>
          <w:sz w:val="24"/>
          <w:szCs w:val="24"/>
        </w:rPr>
      </w:pPr>
    </w:p>
    <w:p w14:paraId="082CBDA9" w14:textId="18EE6BF6" w:rsidR="00386C76" w:rsidRPr="00B1699A" w:rsidRDefault="00386C76" w:rsidP="00386C76">
      <w:pPr>
        <w:spacing w:after="0" w:line="360" w:lineRule="auto"/>
        <w:ind w:right="-2"/>
        <w:jc w:val="center"/>
        <w:rPr>
          <w:rFonts w:ascii="Times New Roman" w:hAnsi="Times New Roman" w:cs="Times New Roman"/>
          <w:b/>
          <w:sz w:val="24"/>
          <w:szCs w:val="24"/>
        </w:rPr>
      </w:pPr>
      <w:r w:rsidRPr="00B1699A">
        <w:rPr>
          <w:rFonts w:ascii="Times New Roman" w:hAnsi="Times New Roman" w:cs="Times New Roman"/>
          <w:b/>
          <w:color w:val="000000"/>
          <w:sz w:val="24"/>
          <w:szCs w:val="24"/>
        </w:rPr>
        <w:t xml:space="preserve">DISPENDA DE LICITAÇÃO Nº </w:t>
      </w:r>
      <w:r w:rsidR="00DB47BA" w:rsidRPr="00B1699A">
        <w:rPr>
          <w:rFonts w:ascii="Times New Roman" w:hAnsi="Times New Roman" w:cs="Times New Roman"/>
          <w:b/>
          <w:color w:val="FF0000"/>
          <w:sz w:val="24"/>
          <w:szCs w:val="24"/>
        </w:rPr>
        <w:t>039/2024</w:t>
      </w:r>
    </w:p>
    <w:p w14:paraId="3774A216" w14:textId="77777777" w:rsidR="00386C76" w:rsidRPr="00B1699A" w:rsidRDefault="00386C76" w:rsidP="00386C76">
      <w:pPr>
        <w:spacing w:after="0" w:line="360" w:lineRule="auto"/>
        <w:ind w:right="-2"/>
        <w:jc w:val="center"/>
        <w:rPr>
          <w:rFonts w:ascii="Times New Roman" w:hAnsi="Times New Roman" w:cs="Times New Roman"/>
          <w:b/>
          <w:sz w:val="24"/>
          <w:szCs w:val="24"/>
        </w:rPr>
      </w:pPr>
    </w:p>
    <w:p w14:paraId="79F298E2" w14:textId="0656256F" w:rsidR="00386C76" w:rsidRPr="00B1699A" w:rsidRDefault="00386C76" w:rsidP="00386C76">
      <w:pPr>
        <w:spacing w:line="360" w:lineRule="auto"/>
        <w:jc w:val="center"/>
        <w:rPr>
          <w:rFonts w:ascii="Times New Roman" w:hAnsi="Times New Roman" w:cs="Times New Roman"/>
          <w:b/>
          <w:sz w:val="24"/>
          <w:szCs w:val="24"/>
        </w:rPr>
      </w:pPr>
      <w:r w:rsidRPr="00B1699A">
        <w:rPr>
          <w:rFonts w:ascii="Times New Roman" w:hAnsi="Times New Roman" w:cs="Times New Roman"/>
          <w:b/>
          <w:sz w:val="24"/>
          <w:szCs w:val="24"/>
        </w:rPr>
        <w:t xml:space="preserve">PROCESSO ADMINISTRATIVO DIGITAL Nº </w:t>
      </w:r>
      <w:r w:rsidR="00DB47BA" w:rsidRPr="00B1699A">
        <w:rPr>
          <w:rFonts w:ascii="Times New Roman" w:hAnsi="Times New Roman" w:cs="Times New Roman"/>
          <w:b/>
          <w:color w:val="FF0000"/>
          <w:sz w:val="24"/>
          <w:szCs w:val="24"/>
        </w:rPr>
        <w:t>5.564/2024</w:t>
      </w:r>
    </w:p>
    <w:p w14:paraId="6AE00AFD" w14:textId="77777777" w:rsidR="00386C76" w:rsidRPr="00B1699A" w:rsidRDefault="00386C76" w:rsidP="00386C76">
      <w:pPr>
        <w:pStyle w:val="Ttulo7"/>
        <w:spacing w:before="0" w:line="360" w:lineRule="auto"/>
        <w:jc w:val="center"/>
        <w:rPr>
          <w:rFonts w:ascii="Times New Roman" w:hAnsi="Times New Roman" w:cs="Times New Roman"/>
          <w:b/>
          <w:bCs/>
          <w:i w:val="0"/>
          <w:iCs w:val="0"/>
          <w:sz w:val="24"/>
          <w:szCs w:val="24"/>
        </w:rPr>
      </w:pPr>
      <w:r w:rsidRPr="00B1699A">
        <w:rPr>
          <w:rFonts w:ascii="Times New Roman" w:hAnsi="Times New Roman" w:cs="Times New Roman"/>
          <w:b/>
          <w:i w:val="0"/>
          <w:iCs w:val="0"/>
          <w:sz w:val="24"/>
          <w:szCs w:val="24"/>
        </w:rPr>
        <w:t>CARTA PROPOSTA</w:t>
      </w:r>
    </w:p>
    <w:p w14:paraId="3012738A" w14:textId="77777777" w:rsidR="00386C76" w:rsidRPr="00B1699A" w:rsidRDefault="00386C76" w:rsidP="00386C76">
      <w:pPr>
        <w:pStyle w:val="Ttulo7"/>
        <w:spacing w:before="0" w:line="240" w:lineRule="auto"/>
        <w:jc w:val="both"/>
        <w:rPr>
          <w:rFonts w:ascii="Times New Roman" w:hAnsi="Times New Roman" w:cs="Times New Roman"/>
          <w:b/>
          <w:bCs/>
          <w:i w:val="0"/>
          <w:iCs w:val="0"/>
          <w:sz w:val="24"/>
          <w:szCs w:val="24"/>
        </w:rPr>
      </w:pPr>
    </w:p>
    <w:p w14:paraId="4EE730B3" w14:textId="77777777" w:rsidR="00386C76" w:rsidRPr="00B1699A" w:rsidRDefault="00386C76" w:rsidP="00386C76">
      <w:pPr>
        <w:autoSpaceDE w:val="0"/>
        <w:autoSpaceDN w:val="0"/>
        <w:adjustRightInd w:val="0"/>
        <w:rPr>
          <w:rFonts w:ascii="Times New Roman" w:hAnsi="Times New Roman" w:cs="Times New Roman"/>
          <w:sz w:val="24"/>
          <w:szCs w:val="24"/>
        </w:rPr>
      </w:pPr>
      <w:r w:rsidRPr="00B1699A">
        <w:rPr>
          <w:rFonts w:ascii="Times New Roman" w:hAnsi="Times New Roman" w:cs="Times New Roman"/>
          <w:sz w:val="24"/>
          <w:szCs w:val="24"/>
        </w:rPr>
        <w:t>Nome Fantasia:</w:t>
      </w:r>
    </w:p>
    <w:p w14:paraId="16442C61" w14:textId="77777777" w:rsidR="00386C76" w:rsidRPr="00B1699A" w:rsidRDefault="00386C76" w:rsidP="00386C76">
      <w:pPr>
        <w:autoSpaceDE w:val="0"/>
        <w:autoSpaceDN w:val="0"/>
        <w:adjustRightInd w:val="0"/>
        <w:rPr>
          <w:rFonts w:ascii="Times New Roman" w:hAnsi="Times New Roman" w:cs="Times New Roman"/>
          <w:sz w:val="24"/>
          <w:szCs w:val="24"/>
        </w:rPr>
      </w:pPr>
      <w:r w:rsidRPr="00B1699A">
        <w:rPr>
          <w:rFonts w:ascii="Times New Roman" w:hAnsi="Times New Roman" w:cs="Times New Roman"/>
          <w:sz w:val="24"/>
          <w:szCs w:val="24"/>
        </w:rPr>
        <w:t>Razão Social:</w:t>
      </w:r>
    </w:p>
    <w:p w14:paraId="5067478D" w14:textId="77777777" w:rsidR="00386C76" w:rsidRPr="00B1699A" w:rsidRDefault="00386C76" w:rsidP="00386C76">
      <w:pPr>
        <w:autoSpaceDE w:val="0"/>
        <w:autoSpaceDN w:val="0"/>
        <w:adjustRightInd w:val="0"/>
        <w:rPr>
          <w:rFonts w:ascii="Times New Roman" w:hAnsi="Times New Roman" w:cs="Times New Roman"/>
          <w:sz w:val="24"/>
          <w:szCs w:val="24"/>
        </w:rPr>
      </w:pPr>
      <w:r w:rsidRPr="00B1699A">
        <w:rPr>
          <w:rFonts w:ascii="Times New Roman" w:hAnsi="Times New Roman" w:cs="Times New Roman"/>
          <w:sz w:val="24"/>
          <w:szCs w:val="24"/>
        </w:rPr>
        <w:t>CNPJ:</w:t>
      </w:r>
    </w:p>
    <w:p w14:paraId="2530BC8C" w14:textId="77777777" w:rsidR="00386C76" w:rsidRPr="00B1699A" w:rsidRDefault="00386C76" w:rsidP="00386C76">
      <w:pPr>
        <w:autoSpaceDE w:val="0"/>
        <w:autoSpaceDN w:val="0"/>
        <w:adjustRightInd w:val="0"/>
        <w:rPr>
          <w:rFonts w:ascii="Times New Roman" w:hAnsi="Times New Roman" w:cs="Times New Roman"/>
          <w:sz w:val="24"/>
          <w:szCs w:val="24"/>
        </w:rPr>
      </w:pPr>
      <w:r w:rsidRPr="00B1699A">
        <w:rPr>
          <w:rFonts w:ascii="Times New Roman" w:hAnsi="Times New Roman" w:cs="Times New Roman"/>
          <w:sz w:val="24"/>
          <w:szCs w:val="24"/>
        </w:rPr>
        <w:t xml:space="preserve">OPTANTE PELO SIMPLES? SIM </w:t>
      </w:r>
      <w:proofErr w:type="gramStart"/>
      <w:r w:rsidRPr="00B1699A">
        <w:rPr>
          <w:rFonts w:ascii="Times New Roman" w:hAnsi="Times New Roman" w:cs="Times New Roman"/>
          <w:sz w:val="24"/>
          <w:szCs w:val="24"/>
        </w:rPr>
        <w:t xml:space="preserve">(   </w:t>
      </w:r>
      <w:proofErr w:type="gramEnd"/>
      <w:r w:rsidRPr="00B1699A">
        <w:rPr>
          <w:rFonts w:ascii="Times New Roman" w:hAnsi="Times New Roman" w:cs="Times New Roman"/>
          <w:sz w:val="24"/>
          <w:szCs w:val="24"/>
        </w:rPr>
        <w:t>) NÃO (   )</w:t>
      </w:r>
    </w:p>
    <w:p w14:paraId="59BE15E8" w14:textId="77777777" w:rsidR="00386C76" w:rsidRPr="00B1699A" w:rsidRDefault="00386C76" w:rsidP="00386C76">
      <w:pPr>
        <w:autoSpaceDE w:val="0"/>
        <w:autoSpaceDN w:val="0"/>
        <w:adjustRightInd w:val="0"/>
        <w:rPr>
          <w:rFonts w:ascii="Times New Roman" w:hAnsi="Times New Roman" w:cs="Times New Roman"/>
          <w:sz w:val="24"/>
          <w:szCs w:val="24"/>
        </w:rPr>
      </w:pPr>
      <w:r w:rsidRPr="00B1699A">
        <w:rPr>
          <w:rFonts w:ascii="Times New Roman" w:hAnsi="Times New Roman" w:cs="Times New Roman"/>
          <w:sz w:val="24"/>
          <w:szCs w:val="24"/>
        </w:rPr>
        <w:t>Endereço Completo:</w:t>
      </w:r>
    </w:p>
    <w:p w14:paraId="6C5B5752" w14:textId="77777777" w:rsidR="00386C76" w:rsidRPr="00B1699A" w:rsidRDefault="00386C76" w:rsidP="00386C76">
      <w:pPr>
        <w:autoSpaceDE w:val="0"/>
        <w:autoSpaceDN w:val="0"/>
        <w:adjustRightInd w:val="0"/>
        <w:rPr>
          <w:rFonts w:ascii="Times New Roman" w:hAnsi="Times New Roman" w:cs="Times New Roman"/>
          <w:sz w:val="24"/>
          <w:szCs w:val="24"/>
        </w:rPr>
      </w:pPr>
      <w:r w:rsidRPr="00B1699A">
        <w:rPr>
          <w:rFonts w:ascii="Times New Roman" w:hAnsi="Times New Roman" w:cs="Times New Roman"/>
          <w:sz w:val="24"/>
          <w:szCs w:val="24"/>
        </w:rPr>
        <w:t>Fone/Fax: (XX)</w:t>
      </w:r>
    </w:p>
    <w:p w14:paraId="0731D02A" w14:textId="77777777" w:rsidR="00386C76" w:rsidRPr="00B1699A" w:rsidRDefault="00386C76" w:rsidP="00386C76">
      <w:pPr>
        <w:autoSpaceDE w:val="0"/>
        <w:autoSpaceDN w:val="0"/>
        <w:adjustRightInd w:val="0"/>
        <w:rPr>
          <w:rFonts w:ascii="Times New Roman" w:hAnsi="Times New Roman" w:cs="Times New Roman"/>
          <w:sz w:val="24"/>
          <w:szCs w:val="24"/>
        </w:rPr>
      </w:pPr>
      <w:r w:rsidRPr="00B1699A">
        <w:rPr>
          <w:rFonts w:ascii="Times New Roman" w:hAnsi="Times New Roman" w:cs="Times New Roman"/>
          <w:sz w:val="24"/>
          <w:szCs w:val="24"/>
        </w:rPr>
        <w:t>E-MAIL:</w:t>
      </w:r>
    </w:p>
    <w:p w14:paraId="1D0B99FA" w14:textId="77777777" w:rsidR="00386C76" w:rsidRPr="00B1699A" w:rsidRDefault="00386C76" w:rsidP="00386C76">
      <w:pPr>
        <w:autoSpaceDE w:val="0"/>
        <w:autoSpaceDN w:val="0"/>
        <w:adjustRightInd w:val="0"/>
        <w:rPr>
          <w:rFonts w:ascii="Times New Roman" w:hAnsi="Times New Roman" w:cs="Times New Roman"/>
          <w:sz w:val="24"/>
          <w:szCs w:val="24"/>
        </w:rPr>
      </w:pPr>
      <w:r w:rsidRPr="00B1699A">
        <w:rPr>
          <w:rFonts w:ascii="Times New Roman" w:hAnsi="Times New Roman" w:cs="Times New Roman"/>
          <w:sz w:val="24"/>
          <w:szCs w:val="24"/>
        </w:rPr>
        <w:t>Inscrição Estadual:</w:t>
      </w:r>
    </w:p>
    <w:p w14:paraId="611EC091" w14:textId="77777777" w:rsidR="00386C76" w:rsidRPr="00B1699A" w:rsidRDefault="00386C76" w:rsidP="00386C76">
      <w:pPr>
        <w:autoSpaceDE w:val="0"/>
        <w:autoSpaceDN w:val="0"/>
        <w:adjustRightInd w:val="0"/>
        <w:rPr>
          <w:rFonts w:ascii="Times New Roman" w:hAnsi="Times New Roman" w:cs="Times New Roman"/>
          <w:sz w:val="24"/>
          <w:szCs w:val="24"/>
        </w:rPr>
      </w:pPr>
      <w:r w:rsidRPr="00B1699A">
        <w:rPr>
          <w:rFonts w:ascii="Times New Roman" w:hAnsi="Times New Roman" w:cs="Times New Roman"/>
          <w:sz w:val="24"/>
          <w:szCs w:val="24"/>
        </w:rPr>
        <w:t>Inscrição Municipal:</w:t>
      </w:r>
    </w:p>
    <w:p w14:paraId="73CE7614" w14:textId="77777777" w:rsidR="00386C76" w:rsidRPr="00B1699A" w:rsidRDefault="00386C76" w:rsidP="00386C76">
      <w:pPr>
        <w:autoSpaceDE w:val="0"/>
        <w:autoSpaceDN w:val="0"/>
        <w:adjustRightInd w:val="0"/>
        <w:rPr>
          <w:rFonts w:ascii="Times New Roman" w:hAnsi="Times New Roman" w:cs="Times New Roman"/>
          <w:sz w:val="24"/>
          <w:szCs w:val="24"/>
        </w:rPr>
      </w:pPr>
      <w:r w:rsidRPr="00B1699A">
        <w:rPr>
          <w:rFonts w:ascii="Times New Roman" w:hAnsi="Times New Roman" w:cs="Times New Roman"/>
          <w:sz w:val="24"/>
          <w:szCs w:val="24"/>
        </w:rPr>
        <w:t>Conta Corrente nº</w:t>
      </w:r>
      <w:proofErr w:type="gramStart"/>
      <w:r w:rsidRPr="00B1699A">
        <w:rPr>
          <w:rFonts w:ascii="Times New Roman" w:hAnsi="Times New Roman" w:cs="Times New Roman"/>
          <w:sz w:val="24"/>
          <w:szCs w:val="24"/>
        </w:rPr>
        <w:t>.:</w:t>
      </w:r>
      <w:proofErr w:type="gramEnd"/>
    </w:p>
    <w:p w14:paraId="5294E3B0" w14:textId="77777777" w:rsidR="00386C76" w:rsidRPr="00B1699A" w:rsidRDefault="00386C76" w:rsidP="00386C76">
      <w:pPr>
        <w:autoSpaceDE w:val="0"/>
        <w:autoSpaceDN w:val="0"/>
        <w:adjustRightInd w:val="0"/>
        <w:rPr>
          <w:rFonts w:ascii="Times New Roman" w:hAnsi="Times New Roman" w:cs="Times New Roman"/>
          <w:sz w:val="24"/>
          <w:szCs w:val="24"/>
        </w:rPr>
      </w:pPr>
      <w:r w:rsidRPr="00B1699A">
        <w:rPr>
          <w:rFonts w:ascii="Times New Roman" w:hAnsi="Times New Roman" w:cs="Times New Roman"/>
          <w:sz w:val="24"/>
          <w:szCs w:val="24"/>
        </w:rPr>
        <w:t>Agência nº</w:t>
      </w:r>
      <w:proofErr w:type="gramStart"/>
      <w:r w:rsidRPr="00B1699A">
        <w:rPr>
          <w:rFonts w:ascii="Times New Roman" w:hAnsi="Times New Roman" w:cs="Times New Roman"/>
          <w:sz w:val="24"/>
          <w:szCs w:val="24"/>
        </w:rPr>
        <w:t>.:</w:t>
      </w:r>
      <w:proofErr w:type="gramEnd"/>
    </w:p>
    <w:p w14:paraId="34EFABAF" w14:textId="77777777" w:rsidR="00386C76" w:rsidRPr="00B1699A" w:rsidRDefault="00386C76" w:rsidP="00386C76">
      <w:pPr>
        <w:autoSpaceDE w:val="0"/>
        <w:autoSpaceDN w:val="0"/>
        <w:adjustRightInd w:val="0"/>
        <w:rPr>
          <w:rFonts w:ascii="Times New Roman" w:hAnsi="Times New Roman" w:cs="Times New Roman"/>
          <w:sz w:val="24"/>
          <w:szCs w:val="24"/>
        </w:rPr>
      </w:pPr>
      <w:r w:rsidRPr="00B1699A">
        <w:rPr>
          <w:rFonts w:ascii="Times New Roman" w:hAnsi="Times New Roman" w:cs="Times New Roman"/>
          <w:sz w:val="24"/>
          <w:szCs w:val="24"/>
        </w:rPr>
        <w:t>Banco:</w:t>
      </w:r>
    </w:p>
    <w:p w14:paraId="699A1CC2" w14:textId="77777777" w:rsidR="00386C76" w:rsidRPr="00B1699A" w:rsidRDefault="00386C76" w:rsidP="00386C76">
      <w:pPr>
        <w:autoSpaceDE w:val="0"/>
        <w:autoSpaceDN w:val="0"/>
        <w:adjustRightInd w:val="0"/>
        <w:rPr>
          <w:rFonts w:ascii="Times New Roman" w:hAnsi="Times New Roman" w:cs="Times New Roman"/>
          <w:sz w:val="24"/>
          <w:szCs w:val="24"/>
        </w:rPr>
      </w:pPr>
      <w:r w:rsidRPr="00B1699A">
        <w:rPr>
          <w:rFonts w:ascii="Times New Roman" w:hAnsi="Times New Roman" w:cs="Times New Roman"/>
          <w:sz w:val="24"/>
          <w:szCs w:val="24"/>
        </w:rPr>
        <w:t>Nome completo do responsável legal da empresa:</w:t>
      </w:r>
    </w:p>
    <w:p w14:paraId="584E238E" w14:textId="77777777" w:rsidR="00386C76" w:rsidRPr="00B1699A" w:rsidRDefault="00386C76" w:rsidP="00386C76">
      <w:pPr>
        <w:autoSpaceDE w:val="0"/>
        <w:autoSpaceDN w:val="0"/>
        <w:adjustRightInd w:val="0"/>
        <w:rPr>
          <w:rFonts w:ascii="Times New Roman" w:hAnsi="Times New Roman" w:cs="Times New Roman"/>
          <w:sz w:val="24"/>
          <w:szCs w:val="24"/>
        </w:rPr>
      </w:pPr>
      <w:r w:rsidRPr="00B1699A">
        <w:rPr>
          <w:rFonts w:ascii="Times New Roman" w:hAnsi="Times New Roman" w:cs="Times New Roman"/>
          <w:sz w:val="24"/>
          <w:szCs w:val="24"/>
        </w:rPr>
        <w:t>RG:</w:t>
      </w:r>
    </w:p>
    <w:p w14:paraId="48B6D9B3" w14:textId="77777777" w:rsidR="00386C76" w:rsidRPr="00B1699A" w:rsidRDefault="00386C76" w:rsidP="00386C76">
      <w:pPr>
        <w:autoSpaceDE w:val="0"/>
        <w:autoSpaceDN w:val="0"/>
        <w:adjustRightInd w:val="0"/>
        <w:spacing w:after="0" w:line="360" w:lineRule="auto"/>
        <w:rPr>
          <w:rFonts w:ascii="Times New Roman" w:hAnsi="Times New Roman" w:cs="Times New Roman"/>
          <w:b/>
          <w:bCs/>
          <w:sz w:val="24"/>
          <w:szCs w:val="24"/>
        </w:rPr>
      </w:pPr>
      <w:r w:rsidRPr="00B1699A">
        <w:rPr>
          <w:rFonts w:ascii="Times New Roman" w:hAnsi="Times New Roman" w:cs="Times New Roman"/>
          <w:sz w:val="24"/>
          <w:szCs w:val="24"/>
        </w:rPr>
        <w:t>CPF:</w:t>
      </w:r>
    </w:p>
    <w:p w14:paraId="582CFB99" w14:textId="77777777" w:rsidR="00386C76" w:rsidRPr="00B1699A" w:rsidRDefault="00386C76" w:rsidP="00386C76">
      <w:pPr>
        <w:spacing w:after="0" w:line="360" w:lineRule="auto"/>
        <w:jc w:val="both"/>
        <w:rPr>
          <w:rFonts w:ascii="Times New Roman" w:hAnsi="Times New Roman" w:cs="Times New Roman"/>
          <w:b/>
          <w:sz w:val="24"/>
          <w:szCs w:val="24"/>
          <w:u w:val="single"/>
        </w:rPr>
      </w:pPr>
    </w:p>
    <w:p w14:paraId="50BCF12D" w14:textId="77777777" w:rsidR="00386C76" w:rsidRPr="00B1699A" w:rsidRDefault="00386C76" w:rsidP="00386C76">
      <w:pPr>
        <w:spacing w:after="0" w:line="360" w:lineRule="auto"/>
        <w:jc w:val="both"/>
        <w:rPr>
          <w:rFonts w:ascii="Times New Roman" w:hAnsi="Times New Roman" w:cs="Times New Roman"/>
          <w:b/>
          <w:sz w:val="24"/>
          <w:szCs w:val="24"/>
          <w:u w:val="single"/>
        </w:rPr>
      </w:pPr>
      <w:r w:rsidRPr="00B1699A">
        <w:rPr>
          <w:rFonts w:ascii="Times New Roman" w:hAnsi="Times New Roman" w:cs="Times New Roman"/>
          <w:b/>
          <w:sz w:val="24"/>
          <w:szCs w:val="24"/>
          <w:u w:val="single"/>
        </w:rPr>
        <w:t>IDENTIFICAÇÃO DOS ITENS:</w:t>
      </w:r>
    </w:p>
    <w:p w14:paraId="7B7D27F5" w14:textId="77777777" w:rsidR="00386C76" w:rsidRPr="00B1699A" w:rsidRDefault="00386C76" w:rsidP="00386C76">
      <w:pPr>
        <w:spacing w:after="0" w:line="360" w:lineRule="auto"/>
        <w:jc w:val="both"/>
        <w:rPr>
          <w:rFonts w:ascii="Times New Roman" w:hAnsi="Times New Roman" w:cs="Times New Roman"/>
          <w:b/>
          <w:sz w:val="24"/>
          <w:szCs w:val="24"/>
          <w:u w:val="single"/>
        </w:rPr>
      </w:pPr>
    </w:p>
    <w:p w14:paraId="0B72CF54" w14:textId="01DBFBB7" w:rsidR="00386C76" w:rsidRPr="00B1699A" w:rsidRDefault="00386C76" w:rsidP="00386C76">
      <w:pPr>
        <w:spacing w:after="0" w:line="360" w:lineRule="auto"/>
        <w:jc w:val="both"/>
        <w:rPr>
          <w:rFonts w:ascii="Times New Roman" w:hAnsi="Times New Roman" w:cs="Times New Roman"/>
          <w:b/>
          <w:sz w:val="24"/>
          <w:szCs w:val="24"/>
        </w:rPr>
      </w:pPr>
      <w:r w:rsidRPr="00B1699A">
        <w:rPr>
          <w:rFonts w:ascii="Times New Roman" w:hAnsi="Times New Roman" w:cs="Times New Roman"/>
          <w:b/>
          <w:sz w:val="24"/>
          <w:szCs w:val="24"/>
        </w:rPr>
        <w:t xml:space="preserve">Lote 01 – </w:t>
      </w:r>
      <w:bookmarkStart w:id="3" w:name="_GoBack"/>
      <w:r w:rsidR="00DF0DD9" w:rsidRPr="00B1699A">
        <w:rPr>
          <w:rFonts w:ascii="Times New Roman" w:hAnsi="Times New Roman" w:cs="Times New Roman"/>
          <w:b/>
          <w:sz w:val="24"/>
          <w:szCs w:val="24"/>
        </w:rPr>
        <w:t xml:space="preserve">Serviços de </w:t>
      </w:r>
      <w:r w:rsidR="00777F42" w:rsidRPr="00B1699A">
        <w:rPr>
          <w:rFonts w:ascii="Times New Roman" w:hAnsi="Times New Roman" w:cs="Times New Roman"/>
          <w:b/>
          <w:sz w:val="24"/>
          <w:szCs w:val="24"/>
        </w:rPr>
        <w:t>Engenharia</w:t>
      </w:r>
      <w:r w:rsidR="00DF0DD9" w:rsidRPr="00B1699A">
        <w:rPr>
          <w:rFonts w:ascii="Times New Roman" w:hAnsi="Times New Roman" w:cs="Times New Roman"/>
          <w:b/>
          <w:sz w:val="24"/>
          <w:szCs w:val="24"/>
        </w:rPr>
        <w:t>.</w:t>
      </w:r>
      <w:bookmarkEnd w:id="3"/>
    </w:p>
    <w:tbl>
      <w:tblPr>
        <w:tblpPr w:leftFromText="141" w:rightFromText="141" w:vertAnchor="text" w:horzAnchor="margin" w:tblpXSpec="center" w:tblpY="216"/>
        <w:tblW w:w="10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851"/>
        <w:gridCol w:w="992"/>
        <w:gridCol w:w="4820"/>
        <w:gridCol w:w="1417"/>
        <w:gridCol w:w="1563"/>
      </w:tblGrid>
      <w:tr w:rsidR="00386C76" w:rsidRPr="00B1699A" w14:paraId="38832DAE" w14:textId="77777777" w:rsidTr="00386C76">
        <w:trPr>
          <w:trHeight w:val="380"/>
        </w:trPr>
        <w:tc>
          <w:tcPr>
            <w:tcW w:w="851" w:type="dxa"/>
            <w:shd w:val="clear" w:color="auto" w:fill="C0C0C0"/>
            <w:vAlign w:val="center"/>
            <w:hideMark/>
          </w:tcPr>
          <w:p w14:paraId="4CD5A9E8" w14:textId="77777777" w:rsidR="00386C76" w:rsidRPr="00B1699A" w:rsidRDefault="00386C76" w:rsidP="00386C76">
            <w:pPr>
              <w:widowControl w:val="0"/>
              <w:autoSpaceDE w:val="0"/>
              <w:autoSpaceDN w:val="0"/>
              <w:adjustRightInd w:val="0"/>
              <w:ind w:left="57" w:right="57"/>
              <w:jc w:val="both"/>
              <w:rPr>
                <w:rFonts w:ascii="Times New Roman" w:hAnsi="Times New Roman" w:cs="Times New Roman"/>
                <w:b/>
                <w:bCs/>
                <w:color w:val="000000"/>
                <w:sz w:val="24"/>
                <w:szCs w:val="24"/>
              </w:rPr>
            </w:pPr>
            <w:r w:rsidRPr="00B1699A">
              <w:rPr>
                <w:rFonts w:ascii="Times New Roman" w:hAnsi="Times New Roman" w:cs="Times New Roman"/>
                <w:b/>
                <w:bCs/>
                <w:color w:val="000000"/>
                <w:sz w:val="24"/>
                <w:szCs w:val="24"/>
              </w:rPr>
              <w:t>Item</w:t>
            </w:r>
          </w:p>
        </w:tc>
        <w:tc>
          <w:tcPr>
            <w:tcW w:w="851" w:type="dxa"/>
            <w:shd w:val="clear" w:color="auto" w:fill="C0C0C0"/>
            <w:vAlign w:val="center"/>
            <w:hideMark/>
          </w:tcPr>
          <w:p w14:paraId="3BE410C2" w14:textId="77777777" w:rsidR="00386C76" w:rsidRPr="00B1699A" w:rsidRDefault="00386C76" w:rsidP="00386C76">
            <w:pPr>
              <w:widowControl w:val="0"/>
              <w:autoSpaceDE w:val="0"/>
              <w:autoSpaceDN w:val="0"/>
              <w:adjustRightInd w:val="0"/>
              <w:ind w:left="57" w:right="57"/>
              <w:jc w:val="both"/>
              <w:rPr>
                <w:rFonts w:ascii="Times New Roman" w:hAnsi="Times New Roman" w:cs="Times New Roman"/>
                <w:b/>
                <w:bCs/>
                <w:color w:val="000000"/>
                <w:sz w:val="24"/>
                <w:szCs w:val="24"/>
              </w:rPr>
            </w:pPr>
            <w:r w:rsidRPr="00B1699A">
              <w:rPr>
                <w:rFonts w:ascii="Times New Roman" w:hAnsi="Times New Roman" w:cs="Times New Roman"/>
                <w:b/>
                <w:bCs/>
                <w:color w:val="000000"/>
                <w:sz w:val="24"/>
                <w:szCs w:val="24"/>
              </w:rPr>
              <w:t>Qtde.</w:t>
            </w:r>
          </w:p>
        </w:tc>
        <w:tc>
          <w:tcPr>
            <w:tcW w:w="992" w:type="dxa"/>
            <w:shd w:val="clear" w:color="auto" w:fill="C0C0C0"/>
            <w:vAlign w:val="center"/>
            <w:hideMark/>
          </w:tcPr>
          <w:p w14:paraId="3763B666" w14:textId="77777777" w:rsidR="00386C76" w:rsidRPr="00B1699A" w:rsidRDefault="00386C76" w:rsidP="00386C76">
            <w:pPr>
              <w:widowControl w:val="0"/>
              <w:autoSpaceDE w:val="0"/>
              <w:autoSpaceDN w:val="0"/>
              <w:adjustRightInd w:val="0"/>
              <w:ind w:left="57" w:right="57"/>
              <w:jc w:val="both"/>
              <w:rPr>
                <w:rFonts w:ascii="Times New Roman" w:hAnsi="Times New Roman" w:cs="Times New Roman"/>
                <w:b/>
                <w:bCs/>
                <w:color w:val="000000"/>
                <w:sz w:val="24"/>
                <w:szCs w:val="24"/>
              </w:rPr>
            </w:pPr>
            <w:r w:rsidRPr="00B1699A">
              <w:rPr>
                <w:rFonts w:ascii="Times New Roman" w:hAnsi="Times New Roman" w:cs="Times New Roman"/>
                <w:b/>
                <w:bCs/>
                <w:color w:val="000000"/>
                <w:sz w:val="24"/>
                <w:szCs w:val="24"/>
              </w:rPr>
              <w:t>Unid.</w:t>
            </w:r>
          </w:p>
        </w:tc>
        <w:tc>
          <w:tcPr>
            <w:tcW w:w="4820" w:type="dxa"/>
            <w:shd w:val="clear" w:color="auto" w:fill="C0C0C0"/>
            <w:vAlign w:val="center"/>
            <w:hideMark/>
          </w:tcPr>
          <w:p w14:paraId="07592B51" w14:textId="77777777" w:rsidR="00386C76" w:rsidRPr="00B1699A" w:rsidRDefault="00386C76" w:rsidP="00386C76">
            <w:pPr>
              <w:widowControl w:val="0"/>
              <w:autoSpaceDE w:val="0"/>
              <w:autoSpaceDN w:val="0"/>
              <w:adjustRightInd w:val="0"/>
              <w:ind w:left="57" w:right="57"/>
              <w:jc w:val="both"/>
              <w:rPr>
                <w:rFonts w:ascii="Times New Roman" w:hAnsi="Times New Roman" w:cs="Times New Roman"/>
                <w:b/>
                <w:bCs/>
                <w:color w:val="000000"/>
                <w:sz w:val="24"/>
                <w:szCs w:val="24"/>
              </w:rPr>
            </w:pPr>
            <w:r w:rsidRPr="00B1699A">
              <w:rPr>
                <w:rFonts w:ascii="Times New Roman" w:hAnsi="Times New Roman" w:cs="Times New Roman"/>
                <w:b/>
                <w:bCs/>
                <w:color w:val="000000"/>
                <w:sz w:val="24"/>
                <w:szCs w:val="24"/>
              </w:rPr>
              <w:t>Descrição do Objeto</w:t>
            </w:r>
          </w:p>
        </w:tc>
        <w:tc>
          <w:tcPr>
            <w:tcW w:w="1417" w:type="dxa"/>
            <w:shd w:val="clear" w:color="auto" w:fill="C0C0C0"/>
            <w:hideMark/>
          </w:tcPr>
          <w:p w14:paraId="02DF881D" w14:textId="77777777" w:rsidR="00386C76" w:rsidRPr="00B1699A" w:rsidRDefault="00386C76" w:rsidP="00386C76">
            <w:pPr>
              <w:widowControl w:val="0"/>
              <w:autoSpaceDE w:val="0"/>
              <w:autoSpaceDN w:val="0"/>
              <w:adjustRightInd w:val="0"/>
              <w:ind w:left="57" w:right="57"/>
              <w:jc w:val="both"/>
              <w:rPr>
                <w:rFonts w:ascii="Times New Roman" w:hAnsi="Times New Roman" w:cs="Times New Roman"/>
                <w:b/>
                <w:bCs/>
                <w:color w:val="000000"/>
                <w:sz w:val="24"/>
                <w:szCs w:val="24"/>
              </w:rPr>
            </w:pPr>
            <w:r w:rsidRPr="00B1699A">
              <w:rPr>
                <w:rFonts w:ascii="Times New Roman" w:hAnsi="Times New Roman" w:cs="Times New Roman"/>
                <w:b/>
                <w:bCs/>
                <w:color w:val="000000"/>
                <w:sz w:val="24"/>
                <w:szCs w:val="24"/>
              </w:rPr>
              <w:t xml:space="preserve">Valor </w:t>
            </w:r>
            <w:r w:rsidRPr="00B1699A">
              <w:rPr>
                <w:rFonts w:ascii="Times New Roman" w:hAnsi="Times New Roman" w:cs="Times New Roman"/>
                <w:b/>
                <w:bCs/>
                <w:color w:val="000000"/>
                <w:sz w:val="24"/>
                <w:szCs w:val="24"/>
              </w:rPr>
              <w:lastRenderedPageBreak/>
              <w:t>Unitário</w:t>
            </w:r>
          </w:p>
        </w:tc>
        <w:tc>
          <w:tcPr>
            <w:tcW w:w="1563" w:type="dxa"/>
            <w:shd w:val="clear" w:color="auto" w:fill="C0C0C0"/>
            <w:hideMark/>
          </w:tcPr>
          <w:p w14:paraId="5475712A" w14:textId="77777777" w:rsidR="00386C76" w:rsidRPr="00B1699A" w:rsidRDefault="00386C76" w:rsidP="00386C76">
            <w:pPr>
              <w:widowControl w:val="0"/>
              <w:autoSpaceDE w:val="0"/>
              <w:autoSpaceDN w:val="0"/>
              <w:adjustRightInd w:val="0"/>
              <w:ind w:left="57" w:right="57"/>
              <w:jc w:val="both"/>
              <w:rPr>
                <w:rFonts w:ascii="Times New Roman" w:hAnsi="Times New Roman" w:cs="Times New Roman"/>
                <w:b/>
                <w:bCs/>
                <w:color w:val="000000"/>
                <w:sz w:val="24"/>
                <w:szCs w:val="24"/>
              </w:rPr>
            </w:pPr>
            <w:r w:rsidRPr="00B1699A">
              <w:rPr>
                <w:rFonts w:ascii="Times New Roman" w:hAnsi="Times New Roman" w:cs="Times New Roman"/>
                <w:b/>
                <w:bCs/>
                <w:color w:val="000000"/>
                <w:sz w:val="24"/>
                <w:szCs w:val="24"/>
              </w:rPr>
              <w:lastRenderedPageBreak/>
              <w:t>Valor Total</w:t>
            </w:r>
          </w:p>
        </w:tc>
      </w:tr>
      <w:tr w:rsidR="00386C76" w:rsidRPr="00B1699A" w14:paraId="53EE9569" w14:textId="77777777" w:rsidTr="00386C76">
        <w:trPr>
          <w:trHeight w:val="295"/>
        </w:trPr>
        <w:tc>
          <w:tcPr>
            <w:tcW w:w="851" w:type="dxa"/>
            <w:vAlign w:val="center"/>
            <w:hideMark/>
          </w:tcPr>
          <w:p w14:paraId="1B7C3964" w14:textId="77777777" w:rsidR="00386C76" w:rsidRPr="00B1699A" w:rsidRDefault="00386C76" w:rsidP="00386C76">
            <w:pPr>
              <w:ind w:left="57" w:right="57"/>
              <w:jc w:val="center"/>
              <w:rPr>
                <w:rFonts w:ascii="Times New Roman" w:hAnsi="Times New Roman" w:cs="Times New Roman"/>
                <w:sz w:val="24"/>
                <w:szCs w:val="24"/>
              </w:rPr>
            </w:pPr>
            <w:r w:rsidRPr="00B1699A">
              <w:rPr>
                <w:rFonts w:ascii="Times New Roman" w:hAnsi="Times New Roman" w:cs="Times New Roman"/>
                <w:sz w:val="24"/>
                <w:szCs w:val="24"/>
              </w:rPr>
              <w:lastRenderedPageBreak/>
              <w:t>01</w:t>
            </w:r>
          </w:p>
        </w:tc>
        <w:tc>
          <w:tcPr>
            <w:tcW w:w="851" w:type="dxa"/>
            <w:vAlign w:val="center"/>
            <w:hideMark/>
          </w:tcPr>
          <w:p w14:paraId="07B26841" w14:textId="77777777" w:rsidR="00386C76" w:rsidRPr="00B1699A" w:rsidRDefault="00386C76" w:rsidP="00386C76">
            <w:pPr>
              <w:ind w:left="57" w:right="57"/>
              <w:jc w:val="center"/>
              <w:rPr>
                <w:rFonts w:ascii="Times New Roman" w:hAnsi="Times New Roman" w:cs="Times New Roman"/>
                <w:sz w:val="24"/>
                <w:szCs w:val="24"/>
              </w:rPr>
            </w:pPr>
            <w:r w:rsidRPr="00B1699A">
              <w:rPr>
                <w:rFonts w:ascii="Times New Roman" w:hAnsi="Times New Roman" w:cs="Times New Roman"/>
                <w:sz w:val="24"/>
                <w:szCs w:val="24"/>
              </w:rPr>
              <w:t>01</w:t>
            </w:r>
          </w:p>
        </w:tc>
        <w:tc>
          <w:tcPr>
            <w:tcW w:w="992" w:type="dxa"/>
            <w:vAlign w:val="center"/>
            <w:hideMark/>
          </w:tcPr>
          <w:p w14:paraId="62563E8F" w14:textId="77777777" w:rsidR="00386C76" w:rsidRPr="00B1699A" w:rsidRDefault="00386C76" w:rsidP="00386C76">
            <w:pPr>
              <w:ind w:left="57" w:right="57"/>
              <w:jc w:val="center"/>
              <w:rPr>
                <w:rFonts w:ascii="Times New Roman" w:hAnsi="Times New Roman" w:cs="Times New Roman"/>
                <w:sz w:val="24"/>
                <w:szCs w:val="24"/>
              </w:rPr>
            </w:pPr>
            <w:proofErr w:type="spellStart"/>
            <w:r w:rsidRPr="00B1699A">
              <w:rPr>
                <w:rFonts w:ascii="Times New Roman" w:hAnsi="Times New Roman" w:cs="Times New Roman"/>
                <w:sz w:val="24"/>
                <w:szCs w:val="24"/>
              </w:rPr>
              <w:t>Sç</w:t>
            </w:r>
            <w:proofErr w:type="spellEnd"/>
          </w:p>
        </w:tc>
        <w:tc>
          <w:tcPr>
            <w:tcW w:w="4820" w:type="dxa"/>
            <w:hideMark/>
          </w:tcPr>
          <w:p w14:paraId="21AACF97" w14:textId="048F7BC5" w:rsidR="00386C76" w:rsidRPr="00B1699A" w:rsidRDefault="00134C8F" w:rsidP="003F1921">
            <w:pPr>
              <w:autoSpaceDE w:val="0"/>
              <w:autoSpaceDN w:val="0"/>
              <w:adjustRightInd w:val="0"/>
              <w:spacing w:after="0" w:line="360" w:lineRule="auto"/>
              <w:ind w:left="57" w:right="57"/>
              <w:jc w:val="both"/>
              <w:rPr>
                <w:rFonts w:ascii="Times New Roman" w:hAnsi="Times New Roman" w:cs="Times New Roman"/>
                <w:sz w:val="24"/>
                <w:szCs w:val="24"/>
                <w:highlight w:val="yellow"/>
              </w:rPr>
            </w:pPr>
            <w:r w:rsidRPr="00B1699A">
              <w:rPr>
                <w:rFonts w:ascii="Times New Roman" w:hAnsi="Times New Roman" w:cs="Times New Roman"/>
                <w:color w:val="FF0000"/>
                <w:sz w:val="24"/>
                <w:szCs w:val="24"/>
              </w:rPr>
              <w:t xml:space="preserve">Contratação de empresa especializada na prestação de serviços com fornecimento de material, para instalação de Tela em </w:t>
            </w:r>
            <w:proofErr w:type="gramStart"/>
            <w:r w:rsidRPr="00B1699A">
              <w:rPr>
                <w:rFonts w:ascii="Times New Roman" w:hAnsi="Times New Roman" w:cs="Times New Roman"/>
                <w:color w:val="FF0000"/>
                <w:sz w:val="24"/>
                <w:szCs w:val="24"/>
              </w:rPr>
              <w:t>8</w:t>
            </w:r>
            <w:proofErr w:type="gramEnd"/>
            <w:r w:rsidRPr="00B1699A">
              <w:rPr>
                <w:rFonts w:ascii="Times New Roman" w:hAnsi="Times New Roman" w:cs="Times New Roman"/>
                <w:color w:val="FF0000"/>
                <w:sz w:val="24"/>
                <w:szCs w:val="24"/>
              </w:rPr>
              <w:t xml:space="preserve"> tesouras da quadra poliesportiva da Escola Mundo da Criança Tiago Panatto. Metragem de 274,00 m² por tesoura (são </w:t>
            </w:r>
            <w:proofErr w:type="gramStart"/>
            <w:r w:rsidRPr="00B1699A">
              <w:rPr>
                <w:rFonts w:ascii="Times New Roman" w:hAnsi="Times New Roman" w:cs="Times New Roman"/>
                <w:color w:val="FF0000"/>
                <w:sz w:val="24"/>
                <w:szCs w:val="24"/>
              </w:rPr>
              <w:t>8</w:t>
            </w:r>
            <w:proofErr w:type="gramEnd"/>
            <w:r w:rsidRPr="00B1699A">
              <w:rPr>
                <w:rFonts w:ascii="Times New Roman" w:hAnsi="Times New Roman" w:cs="Times New Roman"/>
                <w:color w:val="FF0000"/>
                <w:sz w:val="24"/>
                <w:szCs w:val="24"/>
              </w:rPr>
              <w:t xml:space="preserve"> tesouras).</w:t>
            </w:r>
            <w:r w:rsidR="003F1921">
              <w:rPr>
                <w:rFonts w:ascii="Times New Roman" w:hAnsi="Times New Roman" w:cs="Times New Roman"/>
                <w:color w:val="FF0000"/>
                <w:sz w:val="24"/>
                <w:szCs w:val="24"/>
              </w:rPr>
              <w:t xml:space="preserve"> </w:t>
            </w:r>
            <w:r w:rsidRPr="00B1699A">
              <w:rPr>
                <w:rFonts w:ascii="Times New Roman" w:hAnsi="Times New Roman" w:cs="Times New Roman"/>
                <w:color w:val="FF0000"/>
                <w:sz w:val="24"/>
                <w:szCs w:val="24"/>
              </w:rPr>
              <w:t>Especificações mínimas da tela:</w:t>
            </w:r>
            <w:r w:rsidR="003F1921">
              <w:rPr>
                <w:rFonts w:ascii="Times New Roman" w:hAnsi="Times New Roman" w:cs="Times New Roman"/>
                <w:color w:val="FF0000"/>
                <w:sz w:val="24"/>
                <w:szCs w:val="24"/>
              </w:rPr>
              <w:t xml:space="preserve"> </w:t>
            </w:r>
            <w:r w:rsidRPr="00B1699A">
              <w:rPr>
                <w:rFonts w:ascii="Times New Roman" w:hAnsi="Times New Roman" w:cs="Times New Roman"/>
                <w:color w:val="FF0000"/>
                <w:sz w:val="24"/>
                <w:szCs w:val="24"/>
              </w:rPr>
              <w:t>Tela Metálica Hexagonal malha ½’’, fio 0,46 mm, gramatura mín. de zinco Galvanizado 20 g/m², que impeça a entrada de animais voadores e pássaros pequenos,</w:t>
            </w:r>
            <w:r w:rsidR="004D6210" w:rsidRPr="00B1699A">
              <w:rPr>
                <w:rFonts w:ascii="Times New Roman" w:hAnsi="Times New Roman" w:cs="Times New Roman"/>
                <w:color w:val="FF0000"/>
                <w:sz w:val="24"/>
                <w:szCs w:val="24"/>
              </w:rPr>
              <w:t xml:space="preserve"> com Recursos Próprios</w:t>
            </w:r>
            <w:r w:rsidR="00777F42" w:rsidRPr="00B1699A">
              <w:rPr>
                <w:rFonts w:ascii="Times New Roman" w:hAnsi="Times New Roman" w:cs="Times New Roman"/>
                <w:color w:val="FF0000"/>
                <w:sz w:val="24"/>
                <w:szCs w:val="24"/>
              </w:rPr>
              <w:t>.</w:t>
            </w:r>
          </w:p>
        </w:tc>
        <w:tc>
          <w:tcPr>
            <w:tcW w:w="1417" w:type="dxa"/>
            <w:hideMark/>
          </w:tcPr>
          <w:p w14:paraId="30EA8CF4" w14:textId="77777777" w:rsidR="00386C76" w:rsidRPr="00B1699A" w:rsidRDefault="00386C76" w:rsidP="00386C76">
            <w:pPr>
              <w:autoSpaceDE w:val="0"/>
              <w:autoSpaceDN w:val="0"/>
              <w:adjustRightInd w:val="0"/>
              <w:ind w:left="57" w:right="57"/>
              <w:jc w:val="right"/>
              <w:rPr>
                <w:rFonts w:ascii="Times New Roman" w:hAnsi="Times New Roman" w:cs="Times New Roman"/>
                <w:color w:val="000000"/>
                <w:sz w:val="24"/>
                <w:szCs w:val="24"/>
              </w:rPr>
            </w:pPr>
            <w:r w:rsidRPr="00B1699A">
              <w:rPr>
                <w:rFonts w:ascii="Times New Roman" w:hAnsi="Times New Roman" w:cs="Times New Roman"/>
                <w:sz w:val="24"/>
                <w:szCs w:val="24"/>
              </w:rPr>
              <w:t>XXXXXX</w:t>
            </w:r>
          </w:p>
        </w:tc>
        <w:tc>
          <w:tcPr>
            <w:tcW w:w="1563" w:type="dxa"/>
            <w:hideMark/>
          </w:tcPr>
          <w:p w14:paraId="312E2FDA" w14:textId="77777777" w:rsidR="00386C76" w:rsidRPr="00B1699A" w:rsidRDefault="00386C76" w:rsidP="00386C76">
            <w:pPr>
              <w:autoSpaceDE w:val="0"/>
              <w:autoSpaceDN w:val="0"/>
              <w:adjustRightInd w:val="0"/>
              <w:ind w:left="57" w:right="57"/>
              <w:jc w:val="right"/>
              <w:rPr>
                <w:rFonts w:ascii="Times New Roman" w:hAnsi="Times New Roman" w:cs="Times New Roman"/>
                <w:color w:val="000000"/>
                <w:sz w:val="24"/>
                <w:szCs w:val="24"/>
              </w:rPr>
            </w:pPr>
            <w:r w:rsidRPr="00B1699A">
              <w:rPr>
                <w:rFonts w:ascii="Times New Roman" w:hAnsi="Times New Roman" w:cs="Times New Roman"/>
                <w:sz w:val="24"/>
                <w:szCs w:val="24"/>
              </w:rPr>
              <w:t>XXXXXX</w:t>
            </w:r>
          </w:p>
        </w:tc>
      </w:tr>
      <w:tr w:rsidR="00386C76" w:rsidRPr="00B1699A" w14:paraId="6A7F16C4" w14:textId="77777777" w:rsidTr="00386C76">
        <w:trPr>
          <w:trHeight w:val="295"/>
        </w:trPr>
        <w:tc>
          <w:tcPr>
            <w:tcW w:w="10494" w:type="dxa"/>
            <w:gridSpan w:val="6"/>
            <w:vAlign w:val="center"/>
          </w:tcPr>
          <w:p w14:paraId="02E6C779" w14:textId="0FDDF6D7" w:rsidR="00386C76" w:rsidRPr="00B1699A" w:rsidRDefault="00386C76" w:rsidP="00C648A8">
            <w:pPr>
              <w:autoSpaceDE w:val="0"/>
              <w:autoSpaceDN w:val="0"/>
              <w:adjustRightInd w:val="0"/>
              <w:ind w:left="57" w:right="57"/>
              <w:jc w:val="both"/>
              <w:rPr>
                <w:rFonts w:ascii="Times New Roman" w:hAnsi="Times New Roman" w:cs="Times New Roman"/>
                <w:b/>
                <w:bCs/>
                <w:snapToGrid w:val="0"/>
                <w:sz w:val="24"/>
                <w:szCs w:val="24"/>
                <w:lang w:val="pt-PT"/>
              </w:rPr>
            </w:pPr>
            <w:r w:rsidRPr="00B1699A">
              <w:rPr>
                <w:rFonts w:ascii="Times New Roman" w:hAnsi="Times New Roman" w:cs="Times New Roman"/>
                <w:b/>
                <w:bCs/>
                <w:snapToGrid w:val="0"/>
                <w:color w:val="FF0000"/>
                <w:sz w:val="24"/>
                <w:szCs w:val="24"/>
                <w:lang w:val="pt-PT"/>
              </w:rPr>
              <w:t>Observação:</w:t>
            </w:r>
            <w:r w:rsidRPr="00B1699A">
              <w:rPr>
                <w:rFonts w:ascii="Times New Roman" w:hAnsi="Times New Roman" w:cs="Times New Roman"/>
                <w:snapToGrid w:val="0"/>
                <w:sz w:val="24"/>
                <w:szCs w:val="24"/>
                <w:lang w:val="pt-PT"/>
              </w:rPr>
              <w:t xml:space="preserve"> </w:t>
            </w:r>
            <w:r w:rsidRPr="00B1699A">
              <w:rPr>
                <w:rFonts w:ascii="Times New Roman" w:hAnsi="Times New Roman" w:cs="Times New Roman"/>
                <w:b/>
                <w:bCs/>
                <w:snapToGrid w:val="0"/>
                <w:sz w:val="24"/>
                <w:szCs w:val="24"/>
                <w:lang w:val="pt-PT"/>
              </w:rPr>
              <w:t>Visando a celeridade processual, bem como facilitar a análise das propostas apresentadas pelas proponentes através do setor de engenharia e arquitetura desta prefeitura, as empresas participantes do certame, deverão encaminhar no prazo de até 24 horas após a abertura d</w:t>
            </w:r>
            <w:r w:rsidR="00C648A8" w:rsidRPr="00B1699A">
              <w:rPr>
                <w:rFonts w:ascii="Times New Roman" w:hAnsi="Times New Roman" w:cs="Times New Roman"/>
                <w:b/>
                <w:bCs/>
                <w:snapToGrid w:val="0"/>
                <w:sz w:val="24"/>
                <w:szCs w:val="24"/>
                <w:lang w:val="pt-PT"/>
              </w:rPr>
              <w:t>a sessão</w:t>
            </w:r>
            <w:r w:rsidRPr="00B1699A">
              <w:rPr>
                <w:rFonts w:ascii="Times New Roman" w:hAnsi="Times New Roman" w:cs="Times New Roman"/>
                <w:b/>
                <w:bCs/>
                <w:snapToGrid w:val="0"/>
                <w:sz w:val="24"/>
                <w:szCs w:val="24"/>
                <w:lang w:val="pt-PT"/>
              </w:rPr>
              <w:t xml:space="preserve"> propostas o arquivo editável das planilhas no formato </w:t>
            </w:r>
            <w:proofErr w:type="gramStart"/>
            <w:r w:rsidRPr="00B1699A">
              <w:rPr>
                <w:rFonts w:ascii="Times New Roman" w:hAnsi="Times New Roman" w:cs="Times New Roman"/>
                <w:b/>
                <w:bCs/>
                <w:snapToGrid w:val="0"/>
                <w:sz w:val="24"/>
                <w:szCs w:val="24"/>
                <w:lang w:val="pt-PT"/>
              </w:rPr>
              <w:t>excel</w:t>
            </w:r>
            <w:proofErr w:type="gramEnd"/>
            <w:r w:rsidRPr="00B1699A">
              <w:rPr>
                <w:rFonts w:ascii="Times New Roman" w:hAnsi="Times New Roman" w:cs="Times New Roman"/>
                <w:b/>
                <w:bCs/>
                <w:snapToGrid w:val="0"/>
                <w:sz w:val="24"/>
                <w:szCs w:val="24"/>
                <w:lang w:val="pt-PT"/>
              </w:rPr>
              <w:t xml:space="preserve"> nos seguintes emails: </w:t>
            </w:r>
            <w:r w:rsidR="00F03DBC">
              <w:fldChar w:fldCharType="begin"/>
            </w:r>
            <w:r w:rsidR="00F03DBC">
              <w:instrText xml:space="preserve"> HYPERLINK "mailto:cpl@cerejeiras.</w:instrText>
            </w:r>
            <w:r w:rsidR="00F03DBC">
              <w:instrText xml:space="preserve">ro.gov.br" </w:instrText>
            </w:r>
            <w:r w:rsidR="00F03DBC">
              <w:fldChar w:fldCharType="separate"/>
            </w:r>
            <w:r w:rsidRPr="00B1699A">
              <w:rPr>
                <w:rStyle w:val="Hyperlink"/>
                <w:rFonts w:ascii="Times New Roman" w:hAnsi="Times New Roman" w:cs="Times New Roman"/>
                <w:b/>
                <w:bCs/>
                <w:snapToGrid w:val="0"/>
                <w:sz w:val="24"/>
                <w:szCs w:val="24"/>
                <w:lang w:val="pt-PT"/>
              </w:rPr>
              <w:t>cpl@cerejeiras.ro.gov.br</w:t>
            </w:r>
            <w:r w:rsidR="00F03DBC">
              <w:rPr>
                <w:rStyle w:val="Hyperlink"/>
                <w:rFonts w:ascii="Times New Roman" w:hAnsi="Times New Roman" w:cs="Times New Roman"/>
                <w:b/>
                <w:bCs/>
                <w:snapToGrid w:val="0"/>
                <w:sz w:val="24"/>
                <w:szCs w:val="24"/>
                <w:lang w:val="pt-PT"/>
              </w:rPr>
              <w:fldChar w:fldCharType="end"/>
            </w:r>
            <w:r w:rsidRPr="00B1699A">
              <w:rPr>
                <w:rFonts w:ascii="Times New Roman" w:hAnsi="Times New Roman" w:cs="Times New Roman"/>
                <w:b/>
                <w:bCs/>
                <w:snapToGrid w:val="0"/>
                <w:sz w:val="24"/>
                <w:szCs w:val="24"/>
                <w:lang w:val="pt-PT"/>
              </w:rPr>
              <w:t xml:space="preserve"> e </w:t>
            </w:r>
            <w:r w:rsidR="00F03DBC">
              <w:fldChar w:fldCharType="begin"/>
            </w:r>
            <w:r w:rsidR="00F03DBC">
              <w:instrText xml:space="preserve"> HYPERLINK "mailto:engenharia@cerejeiras.ro.gov.br" </w:instrText>
            </w:r>
            <w:r w:rsidR="00F03DBC">
              <w:fldChar w:fldCharType="separate"/>
            </w:r>
            <w:r w:rsidRPr="00B1699A">
              <w:rPr>
                <w:rStyle w:val="Hyperlink"/>
                <w:rFonts w:ascii="Times New Roman" w:hAnsi="Times New Roman" w:cs="Times New Roman"/>
                <w:b/>
                <w:bCs/>
                <w:snapToGrid w:val="0"/>
                <w:sz w:val="24"/>
                <w:szCs w:val="24"/>
                <w:lang w:val="pt-PT"/>
              </w:rPr>
              <w:t>engenharia@cerejeiras.ro.gov.br</w:t>
            </w:r>
            <w:r w:rsidR="00F03DBC">
              <w:rPr>
                <w:rStyle w:val="Hyperlink"/>
                <w:rFonts w:ascii="Times New Roman" w:hAnsi="Times New Roman" w:cs="Times New Roman"/>
                <w:b/>
                <w:bCs/>
                <w:snapToGrid w:val="0"/>
                <w:sz w:val="24"/>
                <w:szCs w:val="24"/>
                <w:lang w:val="pt-PT"/>
              </w:rPr>
              <w:fldChar w:fldCharType="end"/>
            </w:r>
            <w:r w:rsidRPr="00B1699A">
              <w:rPr>
                <w:rFonts w:ascii="Times New Roman" w:hAnsi="Times New Roman" w:cs="Times New Roman"/>
                <w:b/>
                <w:bCs/>
                <w:snapToGrid w:val="0"/>
                <w:sz w:val="24"/>
                <w:szCs w:val="24"/>
                <w:lang w:val="pt-PT"/>
              </w:rPr>
              <w:t>.</w:t>
            </w:r>
          </w:p>
        </w:tc>
      </w:tr>
      <w:tr w:rsidR="00386C76" w:rsidRPr="00B1699A" w14:paraId="057AA3E9" w14:textId="77777777" w:rsidTr="00386C76">
        <w:trPr>
          <w:trHeight w:val="295"/>
        </w:trPr>
        <w:tc>
          <w:tcPr>
            <w:tcW w:w="10494" w:type="dxa"/>
            <w:gridSpan w:val="6"/>
          </w:tcPr>
          <w:p w14:paraId="289944AF" w14:textId="77777777" w:rsidR="00386C76" w:rsidRPr="00B1699A" w:rsidRDefault="00386C76" w:rsidP="00386C76">
            <w:pPr>
              <w:autoSpaceDE w:val="0"/>
              <w:autoSpaceDN w:val="0"/>
              <w:adjustRightInd w:val="0"/>
              <w:ind w:left="57" w:right="57"/>
              <w:jc w:val="right"/>
              <w:rPr>
                <w:rFonts w:ascii="Times New Roman" w:hAnsi="Times New Roman" w:cs="Times New Roman"/>
                <w:b/>
                <w:color w:val="000000"/>
                <w:sz w:val="24"/>
                <w:szCs w:val="24"/>
              </w:rPr>
            </w:pPr>
          </w:p>
          <w:p w14:paraId="1AECB223" w14:textId="77777777" w:rsidR="00386C76" w:rsidRPr="00B1699A" w:rsidRDefault="00386C76" w:rsidP="00386C76">
            <w:pPr>
              <w:autoSpaceDE w:val="0"/>
              <w:autoSpaceDN w:val="0"/>
              <w:adjustRightInd w:val="0"/>
              <w:ind w:left="57" w:right="57"/>
              <w:jc w:val="right"/>
              <w:rPr>
                <w:rFonts w:ascii="Times New Roman" w:hAnsi="Times New Roman" w:cs="Times New Roman"/>
                <w:color w:val="000000"/>
                <w:sz w:val="24"/>
                <w:szCs w:val="24"/>
                <w:highlight w:val="yellow"/>
              </w:rPr>
            </w:pPr>
            <w:r w:rsidRPr="00B1699A">
              <w:rPr>
                <w:rFonts w:ascii="Times New Roman" w:hAnsi="Times New Roman" w:cs="Times New Roman"/>
                <w:b/>
                <w:color w:val="000000"/>
                <w:sz w:val="24"/>
                <w:szCs w:val="24"/>
              </w:rPr>
              <w:t>VALOR TOTAL DO LOTE 01:</w:t>
            </w:r>
            <w:r w:rsidRPr="00B1699A">
              <w:rPr>
                <w:rFonts w:ascii="Times New Roman" w:hAnsi="Times New Roman" w:cs="Times New Roman"/>
                <w:sz w:val="24"/>
                <w:szCs w:val="24"/>
              </w:rPr>
              <w:t xml:space="preserve"> XXXXXX</w:t>
            </w:r>
          </w:p>
        </w:tc>
      </w:tr>
    </w:tbl>
    <w:p w14:paraId="64966EAA" w14:textId="77777777" w:rsidR="00386C76" w:rsidRPr="00B1699A" w:rsidRDefault="00386C76" w:rsidP="00386C76">
      <w:pPr>
        <w:jc w:val="center"/>
        <w:rPr>
          <w:rFonts w:ascii="Times New Roman" w:hAnsi="Times New Roman" w:cs="Times New Roman"/>
          <w:b/>
          <w:sz w:val="24"/>
          <w:szCs w:val="24"/>
          <w:u w:val="single"/>
        </w:rPr>
      </w:pPr>
    </w:p>
    <w:tbl>
      <w:tblPr>
        <w:tblW w:w="6210" w:type="dxa"/>
        <w:tblInd w:w="3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210"/>
      </w:tblGrid>
      <w:tr w:rsidR="00386C76" w:rsidRPr="00B1699A" w14:paraId="4896ABFF" w14:textId="77777777" w:rsidTr="00134EEE">
        <w:trPr>
          <w:cantSplit/>
          <w:trHeight w:val="194"/>
        </w:trPr>
        <w:tc>
          <w:tcPr>
            <w:tcW w:w="6205" w:type="dxa"/>
            <w:tcBorders>
              <w:top w:val="single" w:sz="6" w:space="0" w:color="auto"/>
              <w:left w:val="single" w:sz="6" w:space="0" w:color="auto"/>
              <w:bottom w:val="single" w:sz="6" w:space="0" w:color="auto"/>
              <w:right w:val="single" w:sz="6" w:space="0" w:color="auto"/>
            </w:tcBorders>
            <w:noWrap/>
            <w:vAlign w:val="center"/>
            <w:hideMark/>
          </w:tcPr>
          <w:p w14:paraId="7E18148A" w14:textId="77777777" w:rsidR="007B15E7" w:rsidRPr="00B1699A" w:rsidRDefault="007B15E7" w:rsidP="00134EEE">
            <w:pPr>
              <w:jc w:val="right"/>
              <w:rPr>
                <w:rFonts w:ascii="Times New Roman" w:hAnsi="Times New Roman" w:cs="Times New Roman"/>
                <w:b/>
                <w:sz w:val="24"/>
                <w:szCs w:val="24"/>
              </w:rPr>
            </w:pPr>
          </w:p>
          <w:p w14:paraId="7A206A30" w14:textId="4DBA45E4" w:rsidR="00386C76" w:rsidRPr="00B1699A" w:rsidRDefault="00386C76" w:rsidP="00134EEE">
            <w:pPr>
              <w:jc w:val="right"/>
              <w:rPr>
                <w:rFonts w:ascii="Times New Roman" w:hAnsi="Times New Roman" w:cs="Times New Roman"/>
                <w:b/>
                <w:sz w:val="24"/>
                <w:szCs w:val="24"/>
              </w:rPr>
            </w:pPr>
            <w:r w:rsidRPr="00B1699A">
              <w:rPr>
                <w:rFonts w:ascii="Times New Roman" w:hAnsi="Times New Roman" w:cs="Times New Roman"/>
                <w:b/>
                <w:sz w:val="24"/>
                <w:szCs w:val="24"/>
              </w:rPr>
              <w:t xml:space="preserve">Valor Total da Proposta: </w:t>
            </w:r>
            <w:r w:rsidRPr="00B1699A">
              <w:rPr>
                <w:rFonts w:ascii="Times New Roman" w:hAnsi="Times New Roman" w:cs="Times New Roman"/>
                <w:sz w:val="24"/>
                <w:szCs w:val="24"/>
              </w:rPr>
              <w:t>XXXXXX</w:t>
            </w:r>
          </w:p>
        </w:tc>
      </w:tr>
    </w:tbl>
    <w:p w14:paraId="57513984" w14:textId="77777777" w:rsidR="00386C76" w:rsidRPr="00B1699A" w:rsidRDefault="00386C76" w:rsidP="00386C76">
      <w:pPr>
        <w:jc w:val="both"/>
        <w:rPr>
          <w:rFonts w:ascii="Times New Roman" w:hAnsi="Times New Roman" w:cs="Times New Roman"/>
          <w:b/>
          <w:sz w:val="24"/>
          <w:szCs w:val="24"/>
        </w:rPr>
      </w:pPr>
    </w:p>
    <w:tbl>
      <w:tblPr>
        <w:tblpPr w:leftFromText="141" w:rightFromText="141" w:vertAnchor="text" w:tblpXSpec="right" w:tblpY="1"/>
        <w:tblOverlap w:val="never"/>
        <w:tblW w:w="62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210"/>
      </w:tblGrid>
      <w:tr w:rsidR="00386C76" w:rsidRPr="00B1699A" w14:paraId="5B815303" w14:textId="77777777" w:rsidTr="00134EEE">
        <w:trPr>
          <w:cantSplit/>
          <w:trHeight w:val="194"/>
        </w:trPr>
        <w:tc>
          <w:tcPr>
            <w:tcW w:w="6205" w:type="dxa"/>
            <w:tcBorders>
              <w:top w:val="single" w:sz="6" w:space="0" w:color="auto"/>
              <w:left w:val="single" w:sz="6" w:space="0" w:color="auto"/>
              <w:bottom w:val="single" w:sz="6" w:space="0" w:color="auto"/>
              <w:right w:val="single" w:sz="6" w:space="0" w:color="auto"/>
            </w:tcBorders>
            <w:noWrap/>
            <w:vAlign w:val="center"/>
            <w:hideMark/>
          </w:tcPr>
          <w:p w14:paraId="4E131931" w14:textId="77777777" w:rsidR="007B15E7" w:rsidRPr="00B1699A" w:rsidRDefault="007B15E7" w:rsidP="00134EEE">
            <w:pPr>
              <w:jc w:val="right"/>
              <w:rPr>
                <w:rFonts w:ascii="Times New Roman" w:hAnsi="Times New Roman" w:cs="Times New Roman"/>
                <w:b/>
                <w:sz w:val="24"/>
                <w:szCs w:val="24"/>
              </w:rPr>
            </w:pPr>
          </w:p>
          <w:p w14:paraId="62185BA9" w14:textId="2EFD7F8D" w:rsidR="00386C76" w:rsidRPr="00B1699A" w:rsidRDefault="00386C76" w:rsidP="00134EEE">
            <w:pPr>
              <w:jc w:val="right"/>
              <w:rPr>
                <w:rFonts w:ascii="Times New Roman" w:hAnsi="Times New Roman" w:cs="Times New Roman"/>
                <w:b/>
                <w:sz w:val="24"/>
                <w:szCs w:val="24"/>
              </w:rPr>
            </w:pPr>
            <w:r w:rsidRPr="00B1699A">
              <w:rPr>
                <w:rFonts w:ascii="Times New Roman" w:hAnsi="Times New Roman" w:cs="Times New Roman"/>
                <w:b/>
                <w:sz w:val="24"/>
                <w:szCs w:val="24"/>
              </w:rPr>
              <w:t>Por Extenso: XXXXXXXXX</w:t>
            </w:r>
          </w:p>
        </w:tc>
      </w:tr>
    </w:tbl>
    <w:p w14:paraId="40721FE8" w14:textId="77777777" w:rsidR="003C69EC" w:rsidRPr="00B1699A" w:rsidRDefault="003C69EC" w:rsidP="00386C76">
      <w:pPr>
        <w:spacing w:after="0" w:line="360" w:lineRule="auto"/>
        <w:ind w:firstLine="2268"/>
        <w:jc w:val="both"/>
        <w:rPr>
          <w:rFonts w:ascii="Times New Roman" w:hAnsi="Times New Roman" w:cs="Times New Roman"/>
          <w:bCs/>
          <w:sz w:val="24"/>
          <w:szCs w:val="24"/>
        </w:rPr>
      </w:pPr>
    </w:p>
    <w:p w14:paraId="14E1272F" w14:textId="77777777" w:rsidR="00134C8F" w:rsidRPr="00B1699A" w:rsidRDefault="00134C8F" w:rsidP="00386C76">
      <w:pPr>
        <w:spacing w:after="0" w:line="360" w:lineRule="auto"/>
        <w:ind w:firstLine="2268"/>
        <w:jc w:val="both"/>
        <w:rPr>
          <w:rFonts w:ascii="Times New Roman" w:hAnsi="Times New Roman" w:cs="Times New Roman"/>
          <w:bCs/>
          <w:sz w:val="24"/>
          <w:szCs w:val="24"/>
        </w:rPr>
      </w:pPr>
    </w:p>
    <w:p w14:paraId="1CA903A1" w14:textId="77777777" w:rsidR="00134C8F" w:rsidRPr="00B1699A" w:rsidRDefault="00134C8F" w:rsidP="00386C76">
      <w:pPr>
        <w:spacing w:after="0" w:line="360" w:lineRule="auto"/>
        <w:ind w:firstLine="2268"/>
        <w:jc w:val="both"/>
        <w:rPr>
          <w:rFonts w:ascii="Times New Roman" w:hAnsi="Times New Roman" w:cs="Times New Roman"/>
          <w:bCs/>
          <w:sz w:val="24"/>
          <w:szCs w:val="24"/>
        </w:rPr>
      </w:pPr>
    </w:p>
    <w:p w14:paraId="76D58669" w14:textId="289D9537" w:rsidR="00386C76" w:rsidRPr="00B1699A" w:rsidRDefault="00386C76" w:rsidP="00386C76">
      <w:pPr>
        <w:spacing w:after="0" w:line="360" w:lineRule="auto"/>
        <w:ind w:firstLine="2268"/>
        <w:jc w:val="both"/>
        <w:rPr>
          <w:rFonts w:ascii="Times New Roman" w:hAnsi="Times New Roman" w:cs="Times New Roman"/>
          <w:bCs/>
          <w:sz w:val="24"/>
          <w:szCs w:val="24"/>
        </w:rPr>
      </w:pPr>
      <w:r w:rsidRPr="00B1699A">
        <w:rPr>
          <w:rFonts w:ascii="Times New Roman" w:hAnsi="Times New Roman" w:cs="Times New Roman"/>
          <w:bCs/>
          <w:sz w:val="24"/>
          <w:szCs w:val="24"/>
        </w:rPr>
        <w:t xml:space="preserve">A empresa __________________________ declara que estão inclusas no valor cotado todas as despesas com mão-de-obra e, todos os tributos e </w:t>
      </w:r>
      <w:r w:rsidRPr="00B1699A">
        <w:rPr>
          <w:rFonts w:ascii="Times New Roman" w:hAnsi="Times New Roman" w:cs="Times New Roman"/>
          <w:bCs/>
          <w:sz w:val="24"/>
          <w:szCs w:val="24"/>
        </w:rPr>
        <w:lastRenderedPageBreak/>
        <w:t>encargos fiscais, sociais, trabalhistas, previdenciários e comerciais e, ainda, os gastos com transporte e acondicionamento dos produtos em embalagens adequadas.</w:t>
      </w:r>
    </w:p>
    <w:p w14:paraId="78925FDB" w14:textId="77777777" w:rsidR="00386C76" w:rsidRPr="00B1699A" w:rsidRDefault="00386C76" w:rsidP="00386C76">
      <w:pPr>
        <w:spacing w:after="0" w:line="360" w:lineRule="auto"/>
        <w:ind w:firstLine="2268"/>
        <w:jc w:val="both"/>
        <w:rPr>
          <w:rFonts w:ascii="Times New Roman" w:hAnsi="Times New Roman" w:cs="Times New Roman"/>
          <w:bCs/>
          <w:sz w:val="24"/>
          <w:szCs w:val="24"/>
        </w:rPr>
      </w:pPr>
    </w:p>
    <w:p w14:paraId="22743C30" w14:textId="77777777" w:rsidR="00386C76" w:rsidRPr="00B1699A" w:rsidRDefault="00386C76" w:rsidP="00386C76">
      <w:pPr>
        <w:tabs>
          <w:tab w:val="num" w:pos="567"/>
        </w:tabs>
        <w:spacing w:after="0" w:line="360" w:lineRule="auto"/>
        <w:jc w:val="both"/>
        <w:rPr>
          <w:rFonts w:ascii="Times New Roman" w:hAnsi="Times New Roman" w:cs="Times New Roman"/>
          <w:b/>
          <w:sz w:val="24"/>
          <w:szCs w:val="24"/>
        </w:rPr>
      </w:pPr>
      <w:r w:rsidRPr="00B1699A">
        <w:rPr>
          <w:rFonts w:ascii="Times New Roman" w:hAnsi="Times New Roman" w:cs="Times New Roman"/>
          <w:b/>
          <w:sz w:val="24"/>
          <w:szCs w:val="24"/>
        </w:rPr>
        <w:t>DA DOTAÇÃO ORÇAMENTÁRIA</w:t>
      </w:r>
    </w:p>
    <w:p w14:paraId="6035B901" w14:textId="77777777" w:rsidR="00386C76" w:rsidRPr="00B1699A" w:rsidRDefault="00386C76" w:rsidP="00386C76">
      <w:pPr>
        <w:tabs>
          <w:tab w:val="num" w:pos="567"/>
        </w:tabs>
        <w:spacing w:after="0" w:line="360" w:lineRule="auto"/>
        <w:jc w:val="both"/>
        <w:rPr>
          <w:rFonts w:ascii="Times New Roman" w:hAnsi="Times New Roman" w:cs="Times New Roman"/>
          <w:sz w:val="24"/>
          <w:szCs w:val="24"/>
        </w:rPr>
      </w:pPr>
    </w:p>
    <w:p w14:paraId="080744B7" w14:textId="77777777" w:rsidR="00386C76" w:rsidRPr="00B1699A" w:rsidRDefault="00386C76" w:rsidP="00386C76">
      <w:pPr>
        <w:tabs>
          <w:tab w:val="num" w:pos="567"/>
        </w:tabs>
        <w:spacing w:after="0" w:line="360" w:lineRule="auto"/>
        <w:jc w:val="both"/>
        <w:rPr>
          <w:rFonts w:ascii="Times New Roman" w:hAnsi="Times New Roman" w:cs="Times New Roman"/>
          <w:sz w:val="24"/>
          <w:szCs w:val="24"/>
        </w:rPr>
      </w:pPr>
      <w:r w:rsidRPr="00B1699A">
        <w:rPr>
          <w:rFonts w:ascii="Times New Roman" w:hAnsi="Times New Roman" w:cs="Times New Roman"/>
          <w:sz w:val="24"/>
          <w:szCs w:val="24"/>
        </w:rPr>
        <w:t xml:space="preserve">Os recursos orçamentários e financeiros para a execução do objeto deste </w:t>
      </w:r>
      <w:r w:rsidRPr="00B1699A">
        <w:rPr>
          <w:rFonts w:ascii="Times New Roman" w:hAnsi="Times New Roman" w:cs="Times New Roman"/>
          <w:b/>
          <w:sz w:val="24"/>
          <w:szCs w:val="24"/>
        </w:rPr>
        <w:t>CONTRATO</w:t>
      </w:r>
      <w:r w:rsidRPr="00B1699A">
        <w:rPr>
          <w:rFonts w:ascii="Times New Roman" w:hAnsi="Times New Roman" w:cs="Times New Roman"/>
          <w:sz w:val="24"/>
          <w:szCs w:val="24"/>
        </w:rPr>
        <w:t xml:space="preserve"> são os seguintes:</w:t>
      </w:r>
    </w:p>
    <w:p w14:paraId="19E3E2CB" w14:textId="77777777" w:rsidR="00386C76" w:rsidRPr="00B1699A" w:rsidRDefault="00386C76" w:rsidP="00386C76">
      <w:pPr>
        <w:tabs>
          <w:tab w:val="left" w:pos="527"/>
        </w:tabs>
        <w:spacing w:after="0" w:line="360" w:lineRule="auto"/>
        <w:jc w:val="both"/>
        <w:rPr>
          <w:rFonts w:ascii="Times New Roman" w:eastAsia="Calibri" w:hAnsi="Times New Roman" w:cs="Times New Roman"/>
          <w:snapToGrid w:val="0"/>
          <w:sz w:val="24"/>
          <w:szCs w:val="24"/>
          <w:lang w:val="pt-PT"/>
        </w:rPr>
      </w:pPr>
    </w:p>
    <w:p w14:paraId="794FDA78" w14:textId="77777777" w:rsidR="00134C8F" w:rsidRPr="00B1699A" w:rsidRDefault="00134C8F" w:rsidP="00134C8F">
      <w:pPr>
        <w:spacing w:after="0" w:line="360" w:lineRule="auto"/>
        <w:jc w:val="both"/>
        <w:rPr>
          <w:rFonts w:ascii="Times New Roman" w:eastAsia="Arial" w:hAnsi="Times New Roman" w:cs="Times New Roman"/>
          <w:b/>
          <w:bCs/>
          <w:color w:val="FF0000"/>
          <w:sz w:val="24"/>
          <w:szCs w:val="24"/>
        </w:rPr>
      </w:pPr>
      <w:r w:rsidRPr="00B1699A">
        <w:rPr>
          <w:rFonts w:ascii="Times New Roman" w:eastAsia="Arial" w:hAnsi="Times New Roman" w:cs="Times New Roman"/>
          <w:b/>
          <w:bCs/>
          <w:color w:val="FF0000"/>
          <w:sz w:val="24"/>
          <w:szCs w:val="24"/>
        </w:rPr>
        <w:t>Secretaria Municipal de Educação - SEMED</w:t>
      </w:r>
    </w:p>
    <w:p w14:paraId="077D3764" w14:textId="77777777" w:rsidR="00134C8F" w:rsidRPr="00B1699A" w:rsidRDefault="00134C8F" w:rsidP="00134C8F">
      <w:pPr>
        <w:spacing w:after="0" w:line="360" w:lineRule="auto"/>
        <w:jc w:val="both"/>
        <w:rPr>
          <w:rFonts w:ascii="Times New Roman" w:eastAsia="Arial" w:hAnsi="Times New Roman" w:cs="Times New Roman"/>
          <w:b/>
          <w:bCs/>
          <w:color w:val="FF0000"/>
          <w:sz w:val="24"/>
          <w:szCs w:val="24"/>
        </w:rPr>
      </w:pPr>
    </w:p>
    <w:p w14:paraId="69C2AC4D" w14:textId="77777777" w:rsidR="00134C8F" w:rsidRPr="00B1699A" w:rsidRDefault="00134C8F" w:rsidP="00134C8F">
      <w:pPr>
        <w:spacing w:after="0" w:line="360" w:lineRule="auto"/>
        <w:jc w:val="both"/>
        <w:rPr>
          <w:rFonts w:ascii="Times New Roman" w:eastAsia="Arial" w:hAnsi="Times New Roman" w:cs="Times New Roman"/>
          <w:b/>
          <w:bCs/>
          <w:color w:val="FF0000"/>
          <w:sz w:val="24"/>
          <w:szCs w:val="24"/>
        </w:rPr>
      </w:pPr>
      <w:proofErr w:type="gramStart"/>
      <w:r w:rsidRPr="00B1699A">
        <w:rPr>
          <w:rFonts w:ascii="Times New Roman" w:eastAsia="Arial" w:hAnsi="Times New Roman" w:cs="Times New Roman"/>
          <w:b/>
          <w:bCs/>
          <w:color w:val="FF0000"/>
          <w:sz w:val="24"/>
          <w:szCs w:val="24"/>
        </w:rPr>
        <w:t>08.01 – Gabinete</w:t>
      </w:r>
      <w:proofErr w:type="gramEnd"/>
      <w:r w:rsidRPr="00B1699A">
        <w:rPr>
          <w:rFonts w:ascii="Times New Roman" w:eastAsia="Arial" w:hAnsi="Times New Roman" w:cs="Times New Roman"/>
          <w:b/>
          <w:bCs/>
          <w:color w:val="FF0000"/>
          <w:sz w:val="24"/>
          <w:szCs w:val="24"/>
        </w:rPr>
        <w:t xml:space="preserve"> da Secretaria</w:t>
      </w:r>
    </w:p>
    <w:p w14:paraId="6C58EFEB" w14:textId="77777777" w:rsidR="00134C8F" w:rsidRPr="00B1699A" w:rsidRDefault="00134C8F" w:rsidP="00134C8F">
      <w:pPr>
        <w:spacing w:after="0" w:line="360" w:lineRule="auto"/>
        <w:jc w:val="both"/>
        <w:rPr>
          <w:rFonts w:ascii="Times New Roman" w:eastAsia="Arial" w:hAnsi="Times New Roman" w:cs="Times New Roman"/>
          <w:b/>
          <w:bCs/>
          <w:color w:val="FF0000"/>
          <w:sz w:val="24"/>
          <w:szCs w:val="24"/>
        </w:rPr>
      </w:pPr>
      <w:r w:rsidRPr="00B1699A">
        <w:rPr>
          <w:rFonts w:ascii="Times New Roman" w:eastAsia="Arial" w:hAnsi="Times New Roman" w:cs="Times New Roman"/>
          <w:b/>
          <w:bCs/>
          <w:color w:val="FF0000"/>
          <w:sz w:val="24"/>
          <w:szCs w:val="24"/>
        </w:rPr>
        <w:t>12 – Educação</w:t>
      </w:r>
    </w:p>
    <w:p w14:paraId="2AF9046E" w14:textId="77777777" w:rsidR="00134C8F" w:rsidRPr="00B1699A" w:rsidRDefault="00134C8F" w:rsidP="00134C8F">
      <w:pPr>
        <w:spacing w:after="0" w:line="360" w:lineRule="auto"/>
        <w:jc w:val="both"/>
        <w:rPr>
          <w:rFonts w:ascii="Times New Roman" w:eastAsia="Arial" w:hAnsi="Times New Roman" w:cs="Times New Roman"/>
          <w:b/>
          <w:bCs/>
          <w:color w:val="FF0000"/>
          <w:sz w:val="24"/>
          <w:szCs w:val="24"/>
        </w:rPr>
      </w:pPr>
      <w:proofErr w:type="gramStart"/>
      <w:r w:rsidRPr="00B1699A">
        <w:rPr>
          <w:rFonts w:ascii="Times New Roman" w:eastAsia="Arial" w:hAnsi="Times New Roman" w:cs="Times New Roman"/>
          <w:b/>
          <w:bCs/>
          <w:color w:val="FF0000"/>
          <w:sz w:val="24"/>
          <w:szCs w:val="24"/>
        </w:rPr>
        <w:t>12361 – Ensino</w:t>
      </w:r>
      <w:proofErr w:type="gramEnd"/>
      <w:r w:rsidRPr="00B1699A">
        <w:rPr>
          <w:rFonts w:ascii="Times New Roman" w:eastAsia="Arial" w:hAnsi="Times New Roman" w:cs="Times New Roman"/>
          <w:b/>
          <w:bCs/>
          <w:color w:val="FF0000"/>
          <w:sz w:val="24"/>
          <w:szCs w:val="24"/>
        </w:rPr>
        <w:t xml:space="preserve"> Fundamental</w:t>
      </w:r>
    </w:p>
    <w:p w14:paraId="2E2BC5C1" w14:textId="77777777" w:rsidR="00134C8F" w:rsidRPr="00B1699A" w:rsidRDefault="00134C8F" w:rsidP="00134C8F">
      <w:pPr>
        <w:spacing w:after="0" w:line="360" w:lineRule="auto"/>
        <w:jc w:val="both"/>
        <w:rPr>
          <w:rFonts w:ascii="Times New Roman" w:eastAsia="Arial" w:hAnsi="Times New Roman" w:cs="Times New Roman"/>
          <w:b/>
          <w:bCs/>
          <w:color w:val="FF0000"/>
          <w:sz w:val="24"/>
          <w:szCs w:val="24"/>
        </w:rPr>
      </w:pPr>
      <w:r w:rsidRPr="00B1699A">
        <w:rPr>
          <w:rFonts w:ascii="Times New Roman" w:eastAsia="Arial" w:hAnsi="Times New Roman" w:cs="Times New Roman"/>
          <w:b/>
          <w:bCs/>
          <w:color w:val="FF0000"/>
          <w:sz w:val="24"/>
          <w:szCs w:val="24"/>
        </w:rPr>
        <w:t>123650-008 – Desenvolvimento do Ensino</w:t>
      </w:r>
    </w:p>
    <w:p w14:paraId="604E5620" w14:textId="77777777" w:rsidR="00134C8F" w:rsidRPr="00B1699A" w:rsidRDefault="00134C8F" w:rsidP="00134C8F">
      <w:pPr>
        <w:spacing w:after="0" w:line="360" w:lineRule="auto"/>
        <w:jc w:val="both"/>
        <w:rPr>
          <w:rFonts w:ascii="Times New Roman" w:eastAsia="Arial" w:hAnsi="Times New Roman" w:cs="Times New Roman"/>
          <w:b/>
          <w:bCs/>
          <w:color w:val="FF0000"/>
          <w:sz w:val="24"/>
          <w:szCs w:val="24"/>
        </w:rPr>
      </w:pPr>
      <w:proofErr w:type="gramStart"/>
      <w:r w:rsidRPr="00B1699A">
        <w:rPr>
          <w:rFonts w:ascii="Times New Roman" w:eastAsia="Arial" w:hAnsi="Times New Roman" w:cs="Times New Roman"/>
          <w:b/>
          <w:bCs/>
          <w:color w:val="FF0000"/>
          <w:sz w:val="24"/>
          <w:szCs w:val="24"/>
        </w:rPr>
        <w:t>12361000820890000 – Manutenção</w:t>
      </w:r>
      <w:proofErr w:type="gramEnd"/>
      <w:r w:rsidRPr="00B1699A">
        <w:rPr>
          <w:rFonts w:ascii="Times New Roman" w:eastAsia="Arial" w:hAnsi="Times New Roman" w:cs="Times New Roman"/>
          <w:b/>
          <w:bCs/>
          <w:color w:val="FF0000"/>
          <w:sz w:val="24"/>
          <w:szCs w:val="24"/>
        </w:rPr>
        <w:t xml:space="preserve"> do Salário Educação – Ensino Fundamental</w:t>
      </w:r>
    </w:p>
    <w:p w14:paraId="384B01BC" w14:textId="77777777" w:rsidR="00134C8F" w:rsidRPr="00B1699A" w:rsidRDefault="00134C8F" w:rsidP="00134C8F">
      <w:pPr>
        <w:spacing w:after="0" w:line="360" w:lineRule="auto"/>
        <w:jc w:val="both"/>
        <w:rPr>
          <w:rFonts w:ascii="Times New Roman" w:eastAsia="Arial" w:hAnsi="Times New Roman" w:cs="Times New Roman"/>
          <w:b/>
          <w:bCs/>
          <w:color w:val="FF0000"/>
          <w:sz w:val="24"/>
          <w:szCs w:val="24"/>
        </w:rPr>
      </w:pPr>
      <w:r w:rsidRPr="00B1699A">
        <w:rPr>
          <w:rFonts w:ascii="Times New Roman" w:eastAsia="Arial" w:hAnsi="Times New Roman" w:cs="Times New Roman"/>
          <w:b/>
          <w:bCs/>
          <w:color w:val="FF0000"/>
          <w:sz w:val="24"/>
          <w:szCs w:val="24"/>
        </w:rPr>
        <w:t>3.3.90.30.00.00.00 – Material de Consumo</w:t>
      </w:r>
    </w:p>
    <w:p w14:paraId="5517E42A" w14:textId="308E69A8" w:rsidR="00386C76" w:rsidRPr="00B1699A" w:rsidRDefault="00134C8F" w:rsidP="00134C8F">
      <w:pPr>
        <w:spacing w:after="0" w:line="360" w:lineRule="auto"/>
        <w:rPr>
          <w:rFonts w:ascii="Times New Roman" w:hAnsi="Times New Roman" w:cs="Times New Roman"/>
          <w:bCs/>
          <w:sz w:val="24"/>
          <w:szCs w:val="24"/>
        </w:rPr>
      </w:pPr>
      <w:r w:rsidRPr="00B1699A">
        <w:rPr>
          <w:rFonts w:ascii="Times New Roman" w:eastAsia="Arial" w:hAnsi="Times New Roman" w:cs="Times New Roman"/>
          <w:b/>
          <w:bCs/>
          <w:color w:val="FF0000"/>
          <w:sz w:val="24"/>
          <w:szCs w:val="24"/>
        </w:rPr>
        <w:t>Ficha (450)</w:t>
      </w:r>
    </w:p>
    <w:p w14:paraId="1098F56E" w14:textId="77777777" w:rsidR="00386C76" w:rsidRPr="00B1699A" w:rsidRDefault="00386C76" w:rsidP="00386C76">
      <w:pPr>
        <w:spacing w:after="0" w:line="360" w:lineRule="auto"/>
        <w:jc w:val="both"/>
        <w:rPr>
          <w:rFonts w:ascii="Times New Roman" w:hAnsi="Times New Roman" w:cs="Times New Roman"/>
          <w:b/>
          <w:sz w:val="24"/>
          <w:szCs w:val="24"/>
          <w:u w:val="single"/>
        </w:rPr>
      </w:pPr>
    </w:p>
    <w:p w14:paraId="570C2C17" w14:textId="77777777" w:rsidR="00386C76" w:rsidRPr="00B1699A" w:rsidRDefault="00386C76" w:rsidP="00386C76">
      <w:pPr>
        <w:spacing w:after="0" w:line="360" w:lineRule="auto"/>
        <w:jc w:val="both"/>
        <w:rPr>
          <w:rFonts w:ascii="Times New Roman" w:hAnsi="Times New Roman" w:cs="Times New Roman"/>
          <w:sz w:val="24"/>
          <w:szCs w:val="24"/>
        </w:rPr>
      </w:pPr>
      <w:r w:rsidRPr="00B1699A">
        <w:rPr>
          <w:rFonts w:ascii="Times New Roman" w:hAnsi="Times New Roman" w:cs="Times New Roman"/>
          <w:b/>
          <w:sz w:val="24"/>
          <w:szCs w:val="24"/>
          <w:u w:val="single"/>
        </w:rPr>
        <w:t>Prazo de validade da proposta</w:t>
      </w:r>
      <w:r w:rsidRPr="00B1699A">
        <w:rPr>
          <w:rFonts w:ascii="Times New Roman" w:hAnsi="Times New Roman" w:cs="Times New Roman"/>
          <w:sz w:val="24"/>
          <w:szCs w:val="24"/>
        </w:rPr>
        <w:t>: 60 dias.</w:t>
      </w:r>
    </w:p>
    <w:p w14:paraId="090451DD" w14:textId="77777777" w:rsidR="00386C76" w:rsidRPr="00B1699A" w:rsidRDefault="00386C76" w:rsidP="00386C76">
      <w:pPr>
        <w:spacing w:after="0" w:line="360" w:lineRule="auto"/>
        <w:jc w:val="both"/>
        <w:rPr>
          <w:rFonts w:ascii="Times New Roman" w:hAnsi="Times New Roman" w:cs="Times New Roman"/>
          <w:b/>
          <w:bCs/>
          <w:sz w:val="24"/>
          <w:szCs w:val="24"/>
          <w:u w:val="single"/>
        </w:rPr>
      </w:pPr>
    </w:p>
    <w:p w14:paraId="05C54728" w14:textId="7CD43E6E" w:rsidR="00386C76" w:rsidRPr="00B1699A" w:rsidRDefault="00386C76" w:rsidP="00386C76">
      <w:pPr>
        <w:spacing w:after="0" w:line="360" w:lineRule="auto"/>
        <w:jc w:val="both"/>
        <w:rPr>
          <w:rFonts w:ascii="Times New Roman" w:hAnsi="Times New Roman" w:cs="Times New Roman"/>
          <w:sz w:val="24"/>
          <w:szCs w:val="24"/>
        </w:rPr>
      </w:pPr>
      <w:r w:rsidRPr="00B1699A">
        <w:rPr>
          <w:rFonts w:ascii="Times New Roman" w:hAnsi="Times New Roman" w:cs="Times New Roman"/>
          <w:b/>
          <w:bCs/>
          <w:sz w:val="24"/>
          <w:szCs w:val="24"/>
          <w:u w:val="single"/>
        </w:rPr>
        <w:t>Prazo/Forma e Local de Execução</w:t>
      </w:r>
      <w:r w:rsidRPr="00B1699A">
        <w:rPr>
          <w:rFonts w:ascii="Times New Roman" w:hAnsi="Times New Roman" w:cs="Times New Roman"/>
          <w:sz w:val="24"/>
          <w:szCs w:val="24"/>
        </w:rPr>
        <w:t xml:space="preserve">: Não superior a </w:t>
      </w:r>
      <w:r w:rsidR="004D6210" w:rsidRPr="00B1699A">
        <w:rPr>
          <w:rFonts w:ascii="Times New Roman" w:hAnsi="Times New Roman" w:cs="Times New Roman"/>
          <w:color w:val="FF0000"/>
          <w:sz w:val="24"/>
          <w:szCs w:val="24"/>
        </w:rPr>
        <w:t>3</w:t>
      </w:r>
      <w:r w:rsidR="006507FF" w:rsidRPr="00B1699A">
        <w:rPr>
          <w:rFonts w:ascii="Times New Roman" w:hAnsi="Times New Roman" w:cs="Times New Roman"/>
          <w:color w:val="FF0000"/>
          <w:sz w:val="24"/>
          <w:szCs w:val="24"/>
        </w:rPr>
        <w:t>0</w:t>
      </w:r>
      <w:r w:rsidRPr="00B1699A">
        <w:rPr>
          <w:rFonts w:ascii="Times New Roman" w:hAnsi="Times New Roman" w:cs="Times New Roman"/>
          <w:color w:val="FF0000"/>
          <w:sz w:val="24"/>
          <w:szCs w:val="24"/>
        </w:rPr>
        <w:t xml:space="preserve"> (</w:t>
      </w:r>
      <w:r w:rsidR="004D6210" w:rsidRPr="00B1699A">
        <w:rPr>
          <w:rFonts w:ascii="Times New Roman" w:hAnsi="Times New Roman" w:cs="Times New Roman"/>
          <w:color w:val="FF0000"/>
          <w:sz w:val="24"/>
          <w:szCs w:val="24"/>
        </w:rPr>
        <w:t>trinta</w:t>
      </w:r>
      <w:r w:rsidRPr="00B1699A">
        <w:rPr>
          <w:rFonts w:ascii="Times New Roman" w:hAnsi="Times New Roman" w:cs="Times New Roman"/>
          <w:color w:val="FF0000"/>
          <w:sz w:val="24"/>
          <w:szCs w:val="24"/>
        </w:rPr>
        <w:t>) dias</w:t>
      </w:r>
      <w:r w:rsidRPr="00B1699A">
        <w:rPr>
          <w:rFonts w:ascii="Times New Roman" w:hAnsi="Times New Roman" w:cs="Times New Roman"/>
          <w:sz w:val="24"/>
          <w:szCs w:val="24"/>
        </w:rPr>
        <w:t>, contados da data de emissão da Ordem de Serviços.</w:t>
      </w:r>
    </w:p>
    <w:p w14:paraId="7C478206" w14:textId="77777777" w:rsidR="00386C76" w:rsidRPr="00B1699A" w:rsidRDefault="00386C76" w:rsidP="00386C76">
      <w:pPr>
        <w:spacing w:after="0" w:line="360" w:lineRule="auto"/>
        <w:jc w:val="both"/>
        <w:rPr>
          <w:rFonts w:ascii="Times New Roman" w:hAnsi="Times New Roman" w:cs="Times New Roman"/>
          <w:sz w:val="24"/>
          <w:szCs w:val="24"/>
        </w:rPr>
      </w:pPr>
    </w:p>
    <w:p w14:paraId="5E541EBB" w14:textId="77777777" w:rsidR="00386C76" w:rsidRPr="00B1699A" w:rsidRDefault="00386C76" w:rsidP="00386C76">
      <w:pPr>
        <w:spacing w:after="0" w:line="360" w:lineRule="auto"/>
        <w:jc w:val="both"/>
        <w:rPr>
          <w:rFonts w:ascii="Times New Roman" w:hAnsi="Times New Roman" w:cs="Times New Roman"/>
          <w:sz w:val="24"/>
          <w:szCs w:val="24"/>
        </w:rPr>
      </w:pPr>
      <w:r w:rsidRPr="00B1699A">
        <w:rPr>
          <w:rFonts w:ascii="Times New Roman" w:hAnsi="Times New Roman" w:cs="Times New Roman"/>
          <w:b/>
          <w:bCs/>
          <w:sz w:val="24"/>
          <w:szCs w:val="24"/>
          <w:u w:val="single"/>
        </w:rPr>
        <w:t>Vigência do Contrato:</w:t>
      </w:r>
      <w:r w:rsidRPr="00B1699A">
        <w:rPr>
          <w:rFonts w:ascii="Times New Roman" w:hAnsi="Times New Roman" w:cs="Times New Roman"/>
          <w:sz w:val="24"/>
          <w:szCs w:val="24"/>
        </w:rPr>
        <w:t xml:space="preserve"> O prazo de vigência da contratação é de 12 (doze) meses contados da sua assinatura, na forma do </w:t>
      </w:r>
      <w:hyperlink r:id="rId16" w:anchor="art105" w:history="1">
        <w:r w:rsidRPr="00B1699A">
          <w:rPr>
            <w:rStyle w:val="Hyperlink"/>
            <w:rFonts w:ascii="Times New Roman" w:hAnsi="Times New Roman" w:cs="Times New Roman"/>
            <w:sz w:val="24"/>
            <w:szCs w:val="24"/>
          </w:rPr>
          <w:t>artigo 105 da Lei n° 14.133, de 2021</w:t>
        </w:r>
      </w:hyperlink>
      <w:r w:rsidRPr="00B1699A">
        <w:rPr>
          <w:rStyle w:val="Hyperlink"/>
          <w:rFonts w:ascii="Times New Roman" w:hAnsi="Times New Roman" w:cs="Times New Roman"/>
          <w:sz w:val="24"/>
          <w:szCs w:val="24"/>
        </w:rPr>
        <w:t>.</w:t>
      </w:r>
    </w:p>
    <w:p w14:paraId="5C2BE431" w14:textId="77777777" w:rsidR="00386C76" w:rsidRPr="00B1699A" w:rsidRDefault="00386C76" w:rsidP="00386C76">
      <w:pPr>
        <w:spacing w:after="0" w:line="360" w:lineRule="auto"/>
        <w:jc w:val="both"/>
        <w:rPr>
          <w:rFonts w:ascii="Times New Roman" w:hAnsi="Times New Roman" w:cs="Times New Roman"/>
          <w:b/>
          <w:sz w:val="24"/>
          <w:szCs w:val="24"/>
          <w:u w:val="single"/>
        </w:rPr>
      </w:pPr>
    </w:p>
    <w:p w14:paraId="1ADE1A19" w14:textId="43B37067" w:rsidR="00386C76" w:rsidRPr="00B1699A" w:rsidRDefault="00386C76" w:rsidP="004D6210">
      <w:pPr>
        <w:spacing w:line="360" w:lineRule="auto"/>
        <w:jc w:val="both"/>
        <w:rPr>
          <w:rFonts w:ascii="Times New Roman" w:hAnsi="Times New Roman" w:cs="Times New Roman"/>
          <w:sz w:val="24"/>
          <w:szCs w:val="24"/>
        </w:rPr>
      </w:pPr>
      <w:r w:rsidRPr="00B1699A">
        <w:rPr>
          <w:rFonts w:ascii="Times New Roman" w:hAnsi="Times New Roman" w:cs="Times New Roman"/>
          <w:b/>
          <w:sz w:val="24"/>
          <w:szCs w:val="24"/>
          <w:u w:val="single"/>
        </w:rPr>
        <w:t>Condições de Pagamento:</w:t>
      </w:r>
      <w:r w:rsidRPr="00B1699A">
        <w:rPr>
          <w:rFonts w:ascii="Times New Roman" w:hAnsi="Times New Roman" w:cs="Times New Roman"/>
          <w:b/>
          <w:sz w:val="24"/>
          <w:szCs w:val="24"/>
        </w:rPr>
        <w:t xml:space="preserve"> </w:t>
      </w:r>
      <w:r w:rsidRPr="00B1699A">
        <w:rPr>
          <w:rFonts w:ascii="Times New Roman" w:hAnsi="Times New Roman" w:cs="Times New Roman"/>
          <w:sz w:val="24"/>
          <w:szCs w:val="24"/>
        </w:rPr>
        <w:t xml:space="preserve">Nos preços ofertados deverão estar incluídos todos os encargos fiscais e comerciais, gastos com transportes, prêmios de seguro e outras despesas de qualquer natureza que se fizerem indispensáveis para a execução do objeto </w:t>
      </w:r>
      <w:r w:rsidRPr="00B1699A">
        <w:rPr>
          <w:rFonts w:ascii="Times New Roman" w:hAnsi="Times New Roman" w:cs="Times New Roman"/>
          <w:sz w:val="24"/>
          <w:szCs w:val="24"/>
        </w:rPr>
        <w:lastRenderedPageBreak/>
        <w:t xml:space="preserve">desta licitação, sendo que o valor do contrato resultante </w:t>
      </w:r>
      <w:proofErr w:type="gramStart"/>
      <w:r w:rsidRPr="00B1699A">
        <w:rPr>
          <w:rFonts w:ascii="Times New Roman" w:hAnsi="Times New Roman" w:cs="Times New Roman"/>
          <w:sz w:val="24"/>
          <w:szCs w:val="24"/>
        </w:rPr>
        <w:t>da presente</w:t>
      </w:r>
      <w:proofErr w:type="gramEnd"/>
      <w:r w:rsidRPr="00B1699A">
        <w:rPr>
          <w:rFonts w:ascii="Times New Roman" w:hAnsi="Times New Roman" w:cs="Times New Roman"/>
          <w:sz w:val="24"/>
          <w:szCs w:val="24"/>
        </w:rPr>
        <w:t xml:space="preserve"> licitação será pago pela CONTRATANTE a CONTRATADA de </w:t>
      </w:r>
      <w:r w:rsidRPr="00B1699A">
        <w:rPr>
          <w:rFonts w:ascii="Times New Roman" w:hAnsi="Times New Roman" w:cs="Times New Roman"/>
          <w:color w:val="FF0000"/>
          <w:sz w:val="24"/>
          <w:szCs w:val="24"/>
        </w:rPr>
        <w:t>acordo com a apresentação da Nota Fiscal e Medição correspondente a cada etapa</w:t>
      </w:r>
      <w:r w:rsidRPr="00B1699A">
        <w:rPr>
          <w:rFonts w:ascii="Times New Roman" w:hAnsi="Times New Roman" w:cs="Times New Roman"/>
          <w:sz w:val="24"/>
          <w:szCs w:val="24"/>
        </w:rPr>
        <w:t>, devidamente atestada e aferida pela fiscalização e Comissão de Recebimento de obras do Município de Cerejeiras e processada segundo a legislação vigente.</w:t>
      </w:r>
    </w:p>
    <w:p w14:paraId="5AC3FACA" w14:textId="77777777" w:rsidR="00386C76" w:rsidRPr="00B1699A" w:rsidRDefault="00386C76" w:rsidP="00386C76">
      <w:pPr>
        <w:overflowPunct w:val="0"/>
        <w:autoSpaceDE w:val="0"/>
        <w:autoSpaceDN w:val="0"/>
        <w:adjustRightInd w:val="0"/>
        <w:spacing w:line="360" w:lineRule="auto"/>
        <w:jc w:val="both"/>
        <w:textAlignment w:val="baseline"/>
        <w:rPr>
          <w:rFonts w:ascii="Times New Roman" w:hAnsi="Times New Roman" w:cs="Times New Roman"/>
          <w:color w:val="000000"/>
          <w:sz w:val="24"/>
          <w:szCs w:val="24"/>
        </w:rPr>
      </w:pPr>
      <w:r w:rsidRPr="00B1699A">
        <w:rPr>
          <w:rFonts w:ascii="Times New Roman" w:eastAsia="Arial Unicode MS" w:hAnsi="Times New Roman" w:cs="Times New Roman"/>
          <w:sz w:val="24"/>
          <w:szCs w:val="24"/>
        </w:rPr>
        <w:t xml:space="preserve">______________________, ____, em_____ de____________ </w:t>
      </w:r>
      <w:proofErr w:type="spellStart"/>
      <w:r w:rsidRPr="00B1699A">
        <w:rPr>
          <w:rFonts w:ascii="Times New Roman" w:eastAsia="Arial Unicode MS" w:hAnsi="Times New Roman" w:cs="Times New Roman"/>
          <w:sz w:val="24"/>
          <w:szCs w:val="24"/>
        </w:rPr>
        <w:t>de</w:t>
      </w:r>
      <w:proofErr w:type="spellEnd"/>
      <w:r w:rsidRPr="00B1699A">
        <w:rPr>
          <w:rFonts w:ascii="Times New Roman" w:eastAsia="Arial Unicode MS" w:hAnsi="Times New Roman" w:cs="Times New Roman"/>
          <w:sz w:val="24"/>
          <w:szCs w:val="24"/>
        </w:rPr>
        <w:t xml:space="preserve"> ________.</w:t>
      </w:r>
    </w:p>
    <w:p w14:paraId="5BE19153" w14:textId="77777777" w:rsidR="00386C76" w:rsidRPr="00B1699A" w:rsidRDefault="00386C76" w:rsidP="00386C76">
      <w:pPr>
        <w:overflowPunct w:val="0"/>
        <w:autoSpaceDE w:val="0"/>
        <w:autoSpaceDN w:val="0"/>
        <w:adjustRightInd w:val="0"/>
        <w:jc w:val="center"/>
        <w:textAlignment w:val="baseline"/>
        <w:rPr>
          <w:rFonts w:ascii="Times New Roman" w:hAnsi="Times New Roman" w:cs="Times New Roman"/>
          <w:color w:val="000000"/>
          <w:sz w:val="24"/>
          <w:szCs w:val="24"/>
        </w:rPr>
      </w:pPr>
      <w:r w:rsidRPr="00B1699A">
        <w:rPr>
          <w:rFonts w:ascii="Times New Roman" w:hAnsi="Times New Roman" w:cs="Times New Roman"/>
          <w:color w:val="000000"/>
          <w:sz w:val="24"/>
          <w:szCs w:val="24"/>
        </w:rPr>
        <w:t>___________________________________________________________________</w:t>
      </w:r>
    </w:p>
    <w:p w14:paraId="30FED5CE" w14:textId="7479FA66" w:rsidR="007B15E7" w:rsidRPr="00B1699A" w:rsidRDefault="00386C76" w:rsidP="007B15E7">
      <w:pPr>
        <w:spacing w:after="0" w:line="360" w:lineRule="auto"/>
        <w:jc w:val="center"/>
        <w:rPr>
          <w:rFonts w:ascii="Times New Roman" w:hAnsi="Times New Roman" w:cs="Times New Roman"/>
          <w:b/>
          <w:sz w:val="24"/>
          <w:szCs w:val="24"/>
        </w:rPr>
      </w:pPr>
      <w:r w:rsidRPr="00B1699A">
        <w:rPr>
          <w:rFonts w:ascii="Times New Roman" w:hAnsi="Times New Roman" w:cs="Times New Roman"/>
          <w:color w:val="000000"/>
          <w:sz w:val="24"/>
          <w:szCs w:val="24"/>
        </w:rPr>
        <w:t>Nome Completo do Proprietário ou Representante Legal e Qualificação na Empresa</w:t>
      </w:r>
    </w:p>
    <w:p w14:paraId="06881E42" w14:textId="77777777" w:rsidR="007B15E7" w:rsidRPr="00B1699A" w:rsidRDefault="007B15E7">
      <w:pPr>
        <w:rPr>
          <w:rFonts w:ascii="Times New Roman" w:hAnsi="Times New Roman" w:cs="Times New Roman"/>
          <w:b/>
          <w:sz w:val="24"/>
          <w:szCs w:val="24"/>
        </w:rPr>
      </w:pPr>
      <w:r w:rsidRPr="00B1699A">
        <w:rPr>
          <w:rFonts w:ascii="Times New Roman" w:hAnsi="Times New Roman" w:cs="Times New Roman"/>
          <w:b/>
          <w:sz w:val="24"/>
          <w:szCs w:val="24"/>
        </w:rPr>
        <w:br w:type="page"/>
      </w:r>
    </w:p>
    <w:p w14:paraId="6D5BC3F8" w14:textId="77777777" w:rsidR="00D00012" w:rsidRPr="00B1699A" w:rsidRDefault="00D00012" w:rsidP="007B15E7">
      <w:pPr>
        <w:spacing w:after="0" w:line="360" w:lineRule="auto"/>
        <w:jc w:val="center"/>
        <w:rPr>
          <w:rFonts w:ascii="Times New Roman" w:hAnsi="Times New Roman" w:cs="Times New Roman"/>
          <w:b/>
          <w:sz w:val="24"/>
          <w:szCs w:val="24"/>
        </w:rPr>
      </w:pPr>
    </w:p>
    <w:p w14:paraId="3B5D16C1" w14:textId="77777777" w:rsidR="00D00012" w:rsidRPr="00B1699A" w:rsidRDefault="00D00012" w:rsidP="00D77736">
      <w:pPr>
        <w:spacing w:after="0"/>
        <w:jc w:val="center"/>
        <w:rPr>
          <w:rFonts w:ascii="Times New Roman" w:hAnsi="Times New Roman" w:cs="Times New Roman"/>
          <w:sz w:val="24"/>
          <w:szCs w:val="24"/>
        </w:rPr>
      </w:pPr>
    </w:p>
    <w:p w14:paraId="7D3EB88F" w14:textId="77777777" w:rsidR="007401CF" w:rsidRPr="00B1699A" w:rsidRDefault="007401CF" w:rsidP="007401CF">
      <w:pPr>
        <w:pStyle w:val="Textopadro"/>
        <w:widowControl/>
        <w:pBdr>
          <w:top w:val="single" w:sz="4" w:space="1" w:color="auto"/>
          <w:left w:val="single" w:sz="4" w:space="4" w:color="auto"/>
          <w:bottom w:val="single" w:sz="4" w:space="1" w:color="auto"/>
          <w:right w:val="single" w:sz="4" w:space="4" w:color="auto"/>
        </w:pBdr>
        <w:shd w:val="clear" w:color="auto" w:fill="E6E6E6"/>
        <w:spacing w:line="360" w:lineRule="auto"/>
        <w:jc w:val="center"/>
        <w:rPr>
          <w:szCs w:val="24"/>
          <w:lang w:val="pt-BR"/>
        </w:rPr>
      </w:pPr>
      <w:r w:rsidRPr="00B1699A">
        <w:rPr>
          <w:b/>
          <w:szCs w:val="24"/>
          <w:lang w:val="pt-BR"/>
        </w:rPr>
        <w:t>ANEXO III – DOCUMENTOS NECESSÁRIOS PARA HABILITAÇÃO</w:t>
      </w:r>
    </w:p>
    <w:p w14:paraId="6A3B4CF8" w14:textId="77777777" w:rsidR="007401CF" w:rsidRPr="00B1699A" w:rsidRDefault="007401CF" w:rsidP="007401CF">
      <w:pPr>
        <w:pStyle w:val="Corpo0"/>
        <w:spacing w:line="360" w:lineRule="auto"/>
        <w:jc w:val="center"/>
        <w:rPr>
          <w:b/>
          <w:bCs/>
          <w:sz w:val="24"/>
          <w:szCs w:val="24"/>
        </w:rPr>
      </w:pPr>
    </w:p>
    <w:p w14:paraId="0004AC3A" w14:textId="47ADC163" w:rsidR="007401CF" w:rsidRPr="00B1699A" w:rsidRDefault="007401CF" w:rsidP="007401CF">
      <w:pPr>
        <w:spacing w:after="0" w:line="360" w:lineRule="auto"/>
        <w:ind w:right="-2"/>
        <w:jc w:val="center"/>
        <w:rPr>
          <w:rFonts w:ascii="Times New Roman" w:hAnsi="Times New Roman" w:cs="Times New Roman"/>
          <w:b/>
          <w:sz w:val="24"/>
          <w:szCs w:val="24"/>
        </w:rPr>
      </w:pPr>
      <w:r w:rsidRPr="00B1699A">
        <w:rPr>
          <w:rFonts w:ascii="Times New Roman" w:hAnsi="Times New Roman" w:cs="Times New Roman"/>
          <w:b/>
          <w:color w:val="000000"/>
          <w:sz w:val="24"/>
          <w:szCs w:val="24"/>
        </w:rPr>
        <w:t xml:space="preserve">DISPENDA DE LICITAÇÃO Nº </w:t>
      </w:r>
      <w:r w:rsidR="00DB47BA" w:rsidRPr="00B1699A">
        <w:rPr>
          <w:rFonts w:ascii="Times New Roman" w:hAnsi="Times New Roman" w:cs="Times New Roman"/>
          <w:b/>
          <w:color w:val="FF0000"/>
          <w:sz w:val="24"/>
          <w:szCs w:val="24"/>
        </w:rPr>
        <w:t>039/2024</w:t>
      </w:r>
    </w:p>
    <w:p w14:paraId="4E4FD049" w14:textId="77777777" w:rsidR="007401CF" w:rsidRPr="00B1699A" w:rsidRDefault="007401CF" w:rsidP="007401CF">
      <w:pPr>
        <w:spacing w:after="0" w:line="360" w:lineRule="auto"/>
        <w:ind w:right="-2"/>
        <w:jc w:val="center"/>
        <w:rPr>
          <w:rFonts w:ascii="Times New Roman" w:hAnsi="Times New Roman" w:cs="Times New Roman"/>
          <w:b/>
          <w:sz w:val="24"/>
          <w:szCs w:val="24"/>
        </w:rPr>
      </w:pPr>
    </w:p>
    <w:p w14:paraId="66F66898" w14:textId="7B0F930A" w:rsidR="007401CF" w:rsidRPr="00B1699A" w:rsidRDefault="007401CF" w:rsidP="007401CF">
      <w:pPr>
        <w:pStyle w:val="Corpo0"/>
        <w:spacing w:line="360" w:lineRule="auto"/>
        <w:jc w:val="center"/>
        <w:rPr>
          <w:b/>
          <w:sz w:val="24"/>
          <w:szCs w:val="24"/>
        </w:rPr>
      </w:pPr>
      <w:r w:rsidRPr="00B1699A">
        <w:rPr>
          <w:b/>
          <w:sz w:val="24"/>
          <w:szCs w:val="24"/>
        </w:rPr>
        <w:t xml:space="preserve">PROCESSO ADMINISTRATIVO DIGITAL Nº </w:t>
      </w:r>
      <w:r w:rsidR="00DB47BA" w:rsidRPr="00B1699A">
        <w:rPr>
          <w:b/>
          <w:color w:val="FF0000"/>
          <w:sz w:val="24"/>
          <w:szCs w:val="24"/>
        </w:rPr>
        <w:t>5.564/2024</w:t>
      </w:r>
    </w:p>
    <w:p w14:paraId="16178263" w14:textId="77777777" w:rsidR="007401CF" w:rsidRPr="00B1699A" w:rsidRDefault="007401CF" w:rsidP="007401CF">
      <w:pPr>
        <w:pStyle w:val="Corpo0"/>
        <w:spacing w:line="360" w:lineRule="auto"/>
        <w:jc w:val="center"/>
        <w:rPr>
          <w:b/>
          <w:bCs/>
          <w:sz w:val="24"/>
          <w:szCs w:val="24"/>
        </w:rPr>
      </w:pPr>
    </w:p>
    <w:p w14:paraId="24DAF4F8" w14:textId="77777777" w:rsidR="00F14CA5" w:rsidRPr="00B1699A" w:rsidRDefault="00F14CA5" w:rsidP="00F14CA5">
      <w:pPr>
        <w:pStyle w:val="NormalWeb"/>
        <w:spacing w:before="0" w:beforeAutospacing="0" w:after="0" w:afterAutospacing="0" w:line="360" w:lineRule="auto"/>
        <w:jc w:val="both"/>
      </w:pPr>
      <w:bookmarkStart w:id="4" w:name="_Hlk151455324"/>
      <w:r w:rsidRPr="00B1699A">
        <w:rPr>
          <w:b/>
        </w:rPr>
        <w:t>Observação:</w:t>
      </w:r>
      <w:r w:rsidRPr="00B1699A">
        <w:t xml:space="preserve"> Aplicar o disposto nos artigos 42 e 43 da Lei Complementar 123, de 14 de dezembro de 2006.</w:t>
      </w:r>
    </w:p>
    <w:p w14:paraId="7EF4A59B" w14:textId="77777777" w:rsidR="00F14CA5" w:rsidRPr="00B1699A" w:rsidRDefault="00F14CA5" w:rsidP="00F14CA5">
      <w:pPr>
        <w:pStyle w:val="NormalWeb"/>
        <w:spacing w:before="0" w:beforeAutospacing="0" w:after="0" w:afterAutospacing="0" w:line="360" w:lineRule="auto"/>
        <w:ind w:left="2268"/>
        <w:jc w:val="both"/>
      </w:pPr>
      <w:r w:rsidRPr="00B1699A">
        <w:t xml:space="preserve">Lei Complementar 123, de 14 de dezembro de 2006. </w:t>
      </w:r>
    </w:p>
    <w:p w14:paraId="38797AF4" w14:textId="77777777" w:rsidR="00C30396" w:rsidRPr="00B1699A" w:rsidRDefault="00C30396" w:rsidP="00F14CA5">
      <w:pPr>
        <w:pStyle w:val="NormalWeb"/>
        <w:spacing w:before="0" w:beforeAutospacing="0" w:after="0" w:afterAutospacing="0" w:line="360" w:lineRule="auto"/>
        <w:ind w:left="2268"/>
        <w:jc w:val="both"/>
      </w:pPr>
    </w:p>
    <w:p w14:paraId="0A823182" w14:textId="4B7A9380" w:rsidR="00F14CA5" w:rsidRPr="00B1699A" w:rsidRDefault="00F14CA5" w:rsidP="00F14CA5">
      <w:pPr>
        <w:pStyle w:val="NormalWeb"/>
        <w:spacing w:before="0" w:beforeAutospacing="0" w:after="0" w:afterAutospacing="0" w:line="360" w:lineRule="auto"/>
        <w:ind w:left="2268"/>
        <w:jc w:val="both"/>
      </w:pPr>
      <w:r w:rsidRPr="00B1699A">
        <w:t xml:space="preserve">Art. 42. Nas licitações públicas, a comprovação de regularidade fiscal das microempresas e empresas de pequeno porte somente será exigida para efeito de assinatura do contrato. </w:t>
      </w:r>
    </w:p>
    <w:p w14:paraId="5DEB503C" w14:textId="77777777" w:rsidR="00C30396" w:rsidRPr="00B1699A" w:rsidRDefault="00C30396" w:rsidP="00F14CA5">
      <w:pPr>
        <w:pStyle w:val="NormalWeb"/>
        <w:spacing w:before="0" w:beforeAutospacing="0" w:after="0" w:afterAutospacing="0" w:line="360" w:lineRule="auto"/>
        <w:ind w:left="2268"/>
        <w:jc w:val="both"/>
      </w:pPr>
    </w:p>
    <w:p w14:paraId="3FB207FE" w14:textId="276EBA3C" w:rsidR="00F14CA5" w:rsidRPr="00B1699A" w:rsidRDefault="00F14CA5" w:rsidP="00F14CA5">
      <w:pPr>
        <w:pStyle w:val="NormalWeb"/>
        <w:spacing w:before="0" w:beforeAutospacing="0" w:after="0" w:afterAutospacing="0" w:line="360" w:lineRule="auto"/>
        <w:ind w:left="2268"/>
        <w:jc w:val="both"/>
      </w:pPr>
      <w:r w:rsidRPr="00B1699A">
        <w:t xml:space="preserve">Art. 43.  As microempresas e empresas de pequeno porte, por ocasião da participação em certames licitatórios, deverão apresentar toda a documentação exigida para efeito de comprovação de regularidade fiscal, mesmo que esta apresente alguma restrição. </w:t>
      </w:r>
    </w:p>
    <w:p w14:paraId="59069BEB" w14:textId="77777777" w:rsidR="00C30396" w:rsidRPr="00B1699A" w:rsidRDefault="00C30396" w:rsidP="00F14CA5">
      <w:pPr>
        <w:pStyle w:val="NormalWeb"/>
        <w:spacing w:before="0" w:beforeAutospacing="0" w:after="0" w:afterAutospacing="0" w:line="360" w:lineRule="auto"/>
        <w:ind w:left="2268"/>
        <w:jc w:val="both"/>
      </w:pPr>
    </w:p>
    <w:p w14:paraId="2BE964DB" w14:textId="2771EFBB" w:rsidR="00F14CA5" w:rsidRPr="00B1699A" w:rsidRDefault="00F14CA5" w:rsidP="00F14CA5">
      <w:pPr>
        <w:pStyle w:val="NormalWeb"/>
        <w:spacing w:before="0" w:beforeAutospacing="0" w:after="0" w:afterAutospacing="0" w:line="360" w:lineRule="auto"/>
        <w:ind w:left="2268"/>
        <w:jc w:val="both"/>
      </w:pPr>
      <w:r w:rsidRPr="00B1699A">
        <w:t xml:space="preserve">§ 1o Havendo alguma restrição na comprovação da regularidade fiscal, será assegurado o prazo de </w:t>
      </w:r>
      <w:proofErr w:type="gramStart"/>
      <w:r w:rsidRPr="00B1699A">
        <w:t>5</w:t>
      </w:r>
      <w:proofErr w:type="gramEnd"/>
      <w:r w:rsidRPr="00B1699A">
        <w:t xml:space="preserve"> (cinco) dias úteis, cujo termo inicial corresponderá ao momento em que o proponente for declarado o vencedor do certame, prorrogáveis por igual período, a critério da Administração Pública, para a regularização da documentação, pagamento ou parcelamento do </w:t>
      </w:r>
      <w:r w:rsidRPr="00B1699A">
        <w:lastRenderedPageBreak/>
        <w:t>débito, e emissão de eventuais certidões negativas ou positivas com efeito de certidão negativa.</w:t>
      </w:r>
    </w:p>
    <w:p w14:paraId="0BE8EFB0" w14:textId="77777777" w:rsidR="00C30396" w:rsidRPr="00B1699A" w:rsidRDefault="00C30396" w:rsidP="00F14CA5">
      <w:pPr>
        <w:pStyle w:val="NormalWeb"/>
        <w:spacing w:before="0" w:beforeAutospacing="0" w:after="0" w:afterAutospacing="0" w:line="360" w:lineRule="auto"/>
        <w:ind w:left="2268"/>
        <w:jc w:val="both"/>
      </w:pPr>
    </w:p>
    <w:p w14:paraId="33CEE746" w14:textId="6D986F0B" w:rsidR="00F14CA5" w:rsidRPr="00B1699A" w:rsidRDefault="00F14CA5" w:rsidP="00F14CA5">
      <w:pPr>
        <w:pStyle w:val="NormalWeb"/>
        <w:spacing w:before="0" w:beforeAutospacing="0" w:after="0" w:afterAutospacing="0" w:line="360" w:lineRule="auto"/>
        <w:ind w:left="2268"/>
        <w:jc w:val="both"/>
      </w:pPr>
      <w:r w:rsidRPr="00B1699A">
        <w:t xml:space="preserve">§ 2o  A não regularização da documentação, no prazo previsto no § 1o deste artigo, implicará decadência do direito à contratação, sem prejuízo das sanções previstas no </w:t>
      </w:r>
      <w:hyperlink r:id="rId17" w:anchor="art81" w:history="1">
        <w:r w:rsidRPr="00B1699A">
          <w:t xml:space="preserve">TÍTULO IV - DAS IRREGULARIDADES - </w:t>
        </w:r>
        <w:bookmarkStart w:id="5" w:name="tituloivcapituloi"/>
        <w:bookmarkEnd w:id="5"/>
        <w:r w:rsidRPr="00B1699A">
          <w:t>CAPÍTULO I - DAS INFRAÇÕES E SANÇÕES ADMINISTRATIVAS,</w:t>
        </w:r>
        <w:proofErr w:type="gramStart"/>
        <w:r w:rsidRPr="00B1699A">
          <w:t xml:space="preserve">  </w:t>
        </w:r>
        <w:proofErr w:type="gramEnd"/>
        <w:r w:rsidRPr="00B1699A">
          <w:t>da Lei n</w:t>
        </w:r>
      </w:hyperlink>
      <w:hyperlink r:id="rId18" w:anchor="art81" w:history="1">
        <w:r w:rsidRPr="00B1699A">
          <w:t>o 14.133, de 01 de abril de 2021</w:t>
        </w:r>
      </w:hyperlink>
      <w:r w:rsidRPr="00B1699A">
        <w:t>, sendo facultado à Administração convocar os licitantes remanescentes, na ordem de classificação, para a assinatura do contrato, ou revogar a licitação”.</w:t>
      </w:r>
    </w:p>
    <w:p w14:paraId="238B275F" w14:textId="77777777" w:rsidR="00F14CA5" w:rsidRPr="00B1699A" w:rsidRDefault="00F14CA5" w:rsidP="00F14CA5">
      <w:pPr>
        <w:pStyle w:val="Corpo0"/>
        <w:spacing w:line="360" w:lineRule="auto"/>
        <w:jc w:val="both"/>
        <w:rPr>
          <w:b/>
          <w:bCs/>
          <w:sz w:val="24"/>
          <w:szCs w:val="24"/>
          <w:u w:val="single"/>
        </w:rPr>
      </w:pPr>
    </w:p>
    <w:p w14:paraId="2C72312B" w14:textId="77777777" w:rsidR="00F14CA5" w:rsidRPr="00B1699A" w:rsidRDefault="00F14CA5" w:rsidP="00F14CA5">
      <w:pPr>
        <w:pStyle w:val="Corpo0"/>
        <w:spacing w:line="360" w:lineRule="auto"/>
        <w:jc w:val="both"/>
        <w:rPr>
          <w:b/>
          <w:bCs/>
          <w:sz w:val="24"/>
          <w:szCs w:val="24"/>
          <w:u w:val="single"/>
        </w:rPr>
      </w:pPr>
      <w:proofErr w:type="gramStart"/>
      <w:r w:rsidRPr="00B1699A">
        <w:rPr>
          <w:b/>
          <w:bCs/>
          <w:sz w:val="24"/>
          <w:szCs w:val="24"/>
          <w:u w:val="single"/>
        </w:rPr>
        <w:t>1 - CONDIÇÕES</w:t>
      </w:r>
      <w:proofErr w:type="gramEnd"/>
      <w:r w:rsidRPr="00B1699A">
        <w:rPr>
          <w:b/>
          <w:bCs/>
          <w:sz w:val="24"/>
          <w:szCs w:val="24"/>
          <w:u w:val="single"/>
        </w:rPr>
        <w:t xml:space="preserve"> PARA HABILITAÇÃO</w:t>
      </w:r>
    </w:p>
    <w:p w14:paraId="33D5074D" w14:textId="77777777" w:rsidR="00F14CA5" w:rsidRPr="00B1699A" w:rsidRDefault="00F14CA5" w:rsidP="00F14CA5">
      <w:pPr>
        <w:pStyle w:val="Corpo0"/>
        <w:spacing w:line="360" w:lineRule="auto"/>
        <w:jc w:val="both"/>
        <w:rPr>
          <w:b/>
          <w:bCs/>
          <w:sz w:val="24"/>
          <w:szCs w:val="24"/>
          <w:u w:val="single"/>
        </w:rPr>
      </w:pPr>
    </w:p>
    <w:p w14:paraId="0E85F628" w14:textId="77777777" w:rsidR="00F14CA5" w:rsidRPr="00B1699A" w:rsidRDefault="00F14CA5" w:rsidP="00F14CA5">
      <w:pPr>
        <w:pStyle w:val="Corpo0"/>
        <w:spacing w:line="360" w:lineRule="auto"/>
        <w:jc w:val="both"/>
        <w:rPr>
          <w:sz w:val="24"/>
          <w:szCs w:val="24"/>
        </w:rPr>
      </w:pPr>
      <w:r w:rsidRPr="00B1699A">
        <w:rPr>
          <w:b/>
          <w:bCs/>
          <w:sz w:val="24"/>
          <w:szCs w:val="24"/>
        </w:rPr>
        <w:t>1.1.</w:t>
      </w:r>
      <w:r w:rsidRPr="00B1699A">
        <w:rPr>
          <w:color w:val="auto"/>
          <w:sz w:val="24"/>
          <w:szCs w:val="24"/>
        </w:rPr>
        <w:t xml:space="preserve"> </w:t>
      </w:r>
      <w:r w:rsidRPr="00B1699A">
        <w:rPr>
          <w:sz w:val="24"/>
          <w:szCs w:val="24"/>
        </w:rPr>
        <w:t xml:space="preserve">A empresa vencedora do Pregão deverá anexar no sitio eletrônico </w:t>
      </w:r>
      <w:hyperlink r:id="rId19" w:history="1">
        <w:r w:rsidRPr="00B1699A">
          <w:rPr>
            <w:rStyle w:val="Hyperlink"/>
            <w:rFonts w:eastAsiaTheme="majorEastAsia"/>
            <w:sz w:val="24"/>
            <w:szCs w:val="24"/>
          </w:rPr>
          <w:t>https://www.licitanet.com.br/</w:t>
        </w:r>
      </w:hyperlink>
      <w:r w:rsidRPr="00B1699A">
        <w:rPr>
          <w:sz w:val="24"/>
          <w:szCs w:val="24"/>
        </w:rPr>
        <w:t xml:space="preserve">, até </w:t>
      </w:r>
      <w:proofErr w:type="gramStart"/>
      <w:r w:rsidRPr="00B1699A">
        <w:rPr>
          <w:sz w:val="24"/>
          <w:szCs w:val="24"/>
        </w:rPr>
        <w:t>3</w:t>
      </w:r>
      <w:proofErr w:type="gramEnd"/>
      <w:r w:rsidRPr="00B1699A">
        <w:rPr>
          <w:sz w:val="24"/>
          <w:szCs w:val="24"/>
        </w:rPr>
        <w:t xml:space="preserve"> (três) horas após o encerramento da disputa, a proposta com a descrição do objeto ofertado e o preço, e as documentações de habilitação descritas no subitem 1.2., sendo que somente em casos excepcionais e devidamente justificado será permitido o envio dos mesmos pelos </w:t>
      </w:r>
      <w:proofErr w:type="spellStart"/>
      <w:r w:rsidRPr="00B1699A">
        <w:rPr>
          <w:sz w:val="24"/>
          <w:szCs w:val="24"/>
        </w:rPr>
        <w:t>emails</w:t>
      </w:r>
      <w:proofErr w:type="spellEnd"/>
      <w:r w:rsidRPr="00B1699A">
        <w:rPr>
          <w:sz w:val="24"/>
          <w:szCs w:val="24"/>
        </w:rPr>
        <w:t xml:space="preserve">: </w:t>
      </w:r>
      <w:hyperlink r:id="rId20" w:history="1">
        <w:r w:rsidRPr="00B1699A">
          <w:rPr>
            <w:rStyle w:val="Hyperlink"/>
            <w:rFonts w:eastAsiaTheme="majorEastAsia"/>
            <w:sz w:val="24"/>
            <w:szCs w:val="24"/>
          </w:rPr>
          <w:t>cpl@cerejeiras.ro.gov.br</w:t>
        </w:r>
      </w:hyperlink>
      <w:r w:rsidRPr="00B1699A">
        <w:rPr>
          <w:sz w:val="24"/>
          <w:szCs w:val="24"/>
        </w:rPr>
        <w:t xml:space="preserve"> ou </w:t>
      </w:r>
      <w:hyperlink r:id="rId21" w:history="1">
        <w:r w:rsidRPr="00B1699A">
          <w:rPr>
            <w:rStyle w:val="Hyperlink"/>
            <w:rFonts w:eastAsiaTheme="majorEastAsia"/>
            <w:sz w:val="24"/>
            <w:szCs w:val="24"/>
          </w:rPr>
          <w:t>cplcerejeiras@gmail.com</w:t>
        </w:r>
      </w:hyperlink>
      <w:r w:rsidRPr="00B1699A">
        <w:rPr>
          <w:sz w:val="24"/>
          <w:szCs w:val="24"/>
        </w:rPr>
        <w:t>.</w:t>
      </w:r>
    </w:p>
    <w:p w14:paraId="4441268F" w14:textId="77777777" w:rsidR="00F14CA5" w:rsidRPr="00B1699A" w:rsidRDefault="00F14CA5" w:rsidP="00F14CA5">
      <w:pPr>
        <w:pStyle w:val="font5"/>
        <w:spacing w:before="0" w:after="0" w:line="360" w:lineRule="auto"/>
        <w:jc w:val="both"/>
        <w:rPr>
          <w:rFonts w:ascii="Times New Roman" w:eastAsia="Times New Roman" w:hAnsi="Times New Roman"/>
          <w:b/>
          <w:bCs/>
          <w:sz w:val="24"/>
          <w:szCs w:val="24"/>
        </w:rPr>
      </w:pPr>
    </w:p>
    <w:p w14:paraId="12712779" w14:textId="77777777" w:rsidR="00F14CA5" w:rsidRPr="00B1699A" w:rsidRDefault="00F14CA5" w:rsidP="00F14CA5">
      <w:pPr>
        <w:pStyle w:val="font5"/>
        <w:spacing w:before="0" w:after="0" w:line="360" w:lineRule="auto"/>
        <w:jc w:val="both"/>
        <w:rPr>
          <w:rFonts w:ascii="Times New Roman" w:eastAsia="Times New Roman" w:hAnsi="Times New Roman"/>
          <w:b/>
          <w:bCs/>
          <w:sz w:val="24"/>
          <w:szCs w:val="24"/>
        </w:rPr>
      </w:pPr>
      <w:r w:rsidRPr="00B1699A">
        <w:rPr>
          <w:rFonts w:ascii="Times New Roman" w:eastAsia="Times New Roman" w:hAnsi="Times New Roman"/>
          <w:b/>
          <w:bCs/>
          <w:sz w:val="24"/>
          <w:szCs w:val="24"/>
        </w:rPr>
        <w:t>Para habilitarem-se no certame, os interessados deverão apresentar os documentos abaixo:</w:t>
      </w:r>
    </w:p>
    <w:p w14:paraId="1A041989" w14:textId="77777777" w:rsidR="00F14CA5" w:rsidRPr="00B1699A" w:rsidRDefault="00F14CA5" w:rsidP="00F14CA5">
      <w:pPr>
        <w:spacing w:after="0" w:line="360" w:lineRule="auto"/>
        <w:rPr>
          <w:rFonts w:ascii="Times New Roman" w:hAnsi="Times New Roman" w:cs="Times New Roman"/>
          <w:b/>
          <w:bCs/>
          <w:sz w:val="24"/>
          <w:szCs w:val="24"/>
          <w:u w:val="single"/>
        </w:rPr>
      </w:pPr>
    </w:p>
    <w:p w14:paraId="2A5468AC" w14:textId="77777777" w:rsidR="00F14CA5" w:rsidRPr="00B1699A" w:rsidRDefault="00F14CA5" w:rsidP="00F14CA5">
      <w:pPr>
        <w:spacing w:after="0" w:line="360" w:lineRule="auto"/>
        <w:jc w:val="both"/>
        <w:rPr>
          <w:rFonts w:ascii="Times New Roman" w:hAnsi="Times New Roman" w:cs="Times New Roman"/>
          <w:b/>
          <w:bCs/>
          <w:sz w:val="24"/>
          <w:szCs w:val="24"/>
          <w:u w:val="single"/>
        </w:rPr>
      </w:pPr>
      <w:r w:rsidRPr="00B1699A">
        <w:rPr>
          <w:rFonts w:ascii="Times New Roman" w:hAnsi="Times New Roman" w:cs="Times New Roman"/>
          <w:b/>
          <w:bCs/>
          <w:sz w:val="24"/>
          <w:szCs w:val="24"/>
        </w:rPr>
        <w:t xml:space="preserve">1.2. </w:t>
      </w:r>
      <w:r w:rsidRPr="00B1699A">
        <w:rPr>
          <w:rFonts w:ascii="Times New Roman" w:hAnsi="Times New Roman" w:cs="Times New Roman"/>
          <w:b/>
          <w:bCs/>
          <w:sz w:val="24"/>
          <w:szCs w:val="24"/>
          <w:u w:val="single"/>
        </w:rPr>
        <w:t>HABILITAÇÃO:</w:t>
      </w:r>
      <w:bookmarkEnd w:id="4"/>
    </w:p>
    <w:p w14:paraId="03406867" w14:textId="77777777" w:rsidR="00F14CA5" w:rsidRPr="00B1699A" w:rsidRDefault="00F14CA5" w:rsidP="00F14CA5">
      <w:pPr>
        <w:spacing w:after="0" w:line="360" w:lineRule="auto"/>
        <w:jc w:val="both"/>
        <w:rPr>
          <w:rFonts w:ascii="Times New Roman" w:hAnsi="Times New Roman" w:cs="Times New Roman"/>
          <w:b/>
          <w:bCs/>
          <w:sz w:val="24"/>
          <w:szCs w:val="24"/>
          <w:u w:val="single"/>
        </w:rPr>
      </w:pPr>
    </w:p>
    <w:tbl>
      <w:tblPr>
        <w:tblW w:w="964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F14CA5" w:rsidRPr="00B1699A" w14:paraId="37D62F20"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1BA5846E" w14:textId="77777777"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Cédula de Identidade</w:t>
            </w:r>
          </w:p>
        </w:tc>
      </w:tr>
      <w:tr w:rsidR="00F14CA5" w:rsidRPr="00B1699A" w14:paraId="189896C2"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2EDABD30" w14:textId="77777777"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 xml:space="preserve">Registro Comercial, no caso de empresa individual; </w:t>
            </w:r>
            <w:proofErr w:type="gramStart"/>
            <w:r w:rsidRPr="00B1699A">
              <w:rPr>
                <w:rFonts w:ascii="Times New Roman" w:hAnsi="Times New Roman" w:cs="Times New Roman"/>
                <w:snapToGrid w:val="0"/>
                <w:color w:val="FF0000"/>
                <w:sz w:val="24"/>
                <w:szCs w:val="24"/>
                <w:lang w:val="pt-PT"/>
              </w:rPr>
              <w:t>ou</w:t>
            </w:r>
            <w:proofErr w:type="gramEnd"/>
            <w:r w:rsidRPr="00B1699A">
              <w:rPr>
                <w:rFonts w:ascii="Times New Roman" w:hAnsi="Times New Roman" w:cs="Times New Roman"/>
                <w:snapToGrid w:val="0"/>
                <w:sz w:val="24"/>
                <w:szCs w:val="24"/>
                <w:lang w:val="pt-PT"/>
              </w:rPr>
              <w:t xml:space="preserve">                                                                                                                                                                                                                                                   </w:t>
            </w:r>
          </w:p>
        </w:tc>
      </w:tr>
      <w:tr w:rsidR="00F14CA5" w:rsidRPr="00B1699A" w14:paraId="0E6C8AB4"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30DC4C6C" w14:textId="77777777"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 xml:space="preserve">Ato constitutivo, estatuto ou contrato social em vigor, devidamente registrado, em se tratando de </w:t>
            </w:r>
            <w:r w:rsidRPr="00B1699A">
              <w:rPr>
                <w:rFonts w:ascii="Times New Roman" w:hAnsi="Times New Roman" w:cs="Times New Roman"/>
                <w:snapToGrid w:val="0"/>
                <w:sz w:val="24"/>
                <w:szCs w:val="24"/>
                <w:lang w:val="pt-PT"/>
              </w:rPr>
              <w:lastRenderedPageBreak/>
              <w:t xml:space="preserve">sociedades comerciais, e, no caso de sociedades por ações, acompanhad de documentos de eleição de seus administradores; </w:t>
            </w:r>
            <w:proofErr w:type="gramStart"/>
            <w:r w:rsidRPr="00B1699A">
              <w:rPr>
                <w:rFonts w:ascii="Times New Roman" w:hAnsi="Times New Roman" w:cs="Times New Roman"/>
                <w:snapToGrid w:val="0"/>
                <w:color w:val="FF0000"/>
                <w:sz w:val="24"/>
                <w:szCs w:val="24"/>
                <w:lang w:val="pt-PT"/>
              </w:rPr>
              <w:t>ou</w:t>
            </w:r>
            <w:proofErr w:type="gramEnd"/>
          </w:p>
        </w:tc>
      </w:tr>
      <w:tr w:rsidR="00F14CA5" w:rsidRPr="00B1699A" w14:paraId="465C9647"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7511C918" w14:textId="77777777"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lastRenderedPageBreak/>
              <w:t xml:space="preserve">Inscrição do ato constitutivo, no caso de sociedades civis, acompanhada de prova de diretoria em exercício, </w:t>
            </w:r>
            <w:proofErr w:type="gramStart"/>
            <w:r w:rsidRPr="00B1699A">
              <w:rPr>
                <w:rFonts w:ascii="Times New Roman" w:hAnsi="Times New Roman" w:cs="Times New Roman"/>
                <w:snapToGrid w:val="0"/>
                <w:color w:val="FF0000"/>
                <w:sz w:val="24"/>
                <w:szCs w:val="24"/>
                <w:lang w:val="pt-PT"/>
              </w:rPr>
              <w:t>ou</w:t>
            </w:r>
            <w:proofErr w:type="gramEnd"/>
            <w:r w:rsidRPr="00B1699A">
              <w:rPr>
                <w:rFonts w:ascii="Times New Roman" w:hAnsi="Times New Roman" w:cs="Times New Roman"/>
                <w:snapToGrid w:val="0"/>
                <w:sz w:val="24"/>
                <w:szCs w:val="24"/>
                <w:lang w:val="pt-PT"/>
              </w:rPr>
              <w:t xml:space="preserve">                                                                                                                                                                                 </w:t>
            </w:r>
          </w:p>
        </w:tc>
      </w:tr>
      <w:tr w:rsidR="00F14CA5" w:rsidRPr="00B1699A" w14:paraId="742C7631"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68FE05AC" w14:textId="77777777"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 xml:space="preserve">Decreto de autorização, em se tratando de empresa ou sociedade estrangeira em funcionamento no País, e ato de registro ou autorização para funcionamento expedido pelo órgão competente, quando a atividade assim o exigir.                               </w:t>
            </w:r>
          </w:p>
        </w:tc>
      </w:tr>
      <w:tr w:rsidR="00F14CA5" w:rsidRPr="00B1699A" w14:paraId="0831B103"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68BF266A" w14:textId="77777777"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CNPJ.</w:t>
            </w:r>
          </w:p>
        </w:tc>
      </w:tr>
      <w:tr w:rsidR="00F14CA5" w:rsidRPr="00B1699A" w14:paraId="13325157" w14:textId="77777777" w:rsidTr="00712260">
        <w:tc>
          <w:tcPr>
            <w:tcW w:w="9640" w:type="dxa"/>
            <w:tcBorders>
              <w:top w:val="single" w:sz="4" w:space="0" w:color="auto"/>
              <w:left w:val="single" w:sz="4" w:space="0" w:color="auto"/>
              <w:bottom w:val="single" w:sz="4" w:space="0" w:color="auto"/>
              <w:right w:val="single" w:sz="4" w:space="0" w:color="auto"/>
            </w:tcBorders>
          </w:tcPr>
          <w:p w14:paraId="75608745" w14:textId="77777777"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 xml:space="preserve">Certidão de Acervo Técnico – CAT, expedidos por pessoa jurídica de direito público ou privado, compatível com o objeto da licitação, conforme item 1.9. </w:t>
            </w:r>
            <w:proofErr w:type="gramStart"/>
            <w:r w:rsidRPr="00B1699A">
              <w:rPr>
                <w:rFonts w:ascii="Times New Roman" w:hAnsi="Times New Roman" w:cs="Times New Roman"/>
                <w:snapToGrid w:val="0"/>
                <w:sz w:val="24"/>
                <w:szCs w:val="24"/>
                <w:lang w:val="pt-PT"/>
              </w:rPr>
              <w:t>deste</w:t>
            </w:r>
            <w:proofErr w:type="gramEnd"/>
            <w:r w:rsidRPr="00B1699A">
              <w:rPr>
                <w:rFonts w:ascii="Times New Roman" w:hAnsi="Times New Roman" w:cs="Times New Roman"/>
                <w:snapToGrid w:val="0"/>
                <w:sz w:val="24"/>
                <w:szCs w:val="24"/>
                <w:lang w:val="pt-PT"/>
              </w:rPr>
              <w:t xml:space="preserve"> anexo</w:t>
            </w:r>
            <w:r w:rsidRPr="00B1699A">
              <w:rPr>
                <w:rFonts w:ascii="Times New Roman" w:hAnsi="Times New Roman" w:cs="Times New Roman"/>
                <w:snapToGrid w:val="0"/>
                <w:color w:val="FF0000"/>
                <w:sz w:val="24"/>
                <w:szCs w:val="24"/>
                <w:lang w:val="pt-PT"/>
              </w:rPr>
              <w:t xml:space="preserve"> ou</w:t>
            </w:r>
          </w:p>
        </w:tc>
      </w:tr>
      <w:tr w:rsidR="00F14CA5" w:rsidRPr="00B1699A" w14:paraId="6B450AA1" w14:textId="77777777" w:rsidTr="00712260">
        <w:tc>
          <w:tcPr>
            <w:tcW w:w="9640" w:type="dxa"/>
            <w:tcBorders>
              <w:top w:val="single" w:sz="4" w:space="0" w:color="auto"/>
              <w:left w:val="single" w:sz="4" w:space="0" w:color="auto"/>
              <w:bottom w:val="single" w:sz="4" w:space="0" w:color="auto"/>
              <w:right w:val="single" w:sz="4" w:space="0" w:color="auto"/>
            </w:tcBorders>
          </w:tcPr>
          <w:p w14:paraId="0C67200B" w14:textId="77777777"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 xml:space="preserve">Atestado de Capacidade Técnica – ACT, expedidos por pessoa jurídica de direito público ou privado, compatível com o objeto da licitação. </w:t>
            </w:r>
            <w:proofErr w:type="gramStart"/>
            <w:r w:rsidRPr="00B1699A">
              <w:rPr>
                <w:rFonts w:ascii="Times New Roman" w:hAnsi="Times New Roman" w:cs="Times New Roman"/>
                <w:snapToGrid w:val="0"/>
                <w:sz w:val="24"/>
                <w:szCs w:val="24"/>
                <w:lang w:val="pt-PT"/>
              </w:rPr>
              <w:t>conforme</w:t>
            </w:r>
            <w:proofErr w:type="gramEnd"/>
            <w:r w:rsidRPr="00B1699A">
              <w:rPr>
                <w:rFonts w:ascii="Times New Roman" w:hAnsi="Times New Roman" w:cs="Times New Roman"/>
                <w:snapToGrid w:val="0"/>
                <w:sz w:val="24"/>
                <w:szCs w:val="24"/>
                <w:lang w:val="pt-PT"/>
              </w:rPr>
              <w:t xml:space="preserve"> item 1.9. </w:t>
            </w:r>
            <w:proofErr w:type="gramStart"/>
            <w:r w:rsidRPr="00B1699A">
              <w:rPr>
                <w:rFonts w:ascii="Times New Roman" w:hAnsi="Times New Roman" w:cs="Times New Roman"/>
                <w:snapToGrid w:val="0"/>
                <w:sz w:val="24"/>
                <w:szCs w:val="24"/>
                <w:lang w:val="pt-PT"/>
              </w:rPr>
              <w:t>deste</w:t>
            </w:r>
            <w:proofErr w:type="gramEnd"/>
            <w:r w:rsidRPr="00B1699A">
              <w:rPr>
                <w:rFonts w:ascii="Times New Roman" w:hAnsi="Times New Roman" w:cs="Times New Roman"/>
                <w:snapToGrid w:val="0"/>
                <w:sz w:val="24"/>
                <w:szCs w:val="24"/>
                <w:lang w:val="pt-PT"/>
              </w:rPr>
              <w:t xml:space="preserve"> anexo.</w:t>
            </w:r>
          </w:p>
        </w:tc>
      </w:tr>
      <w:tr w:rsidR="00F14CA5" w:rsidRPr="00B1699A" w14:paraId="1E6E7AEB"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52B5AB03" w14:textId="6E1392BA" w:rsidR="00F14CA5" w:rsidRPr="00B1699A" w:rsidRDefault="009613EC"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Balanço Patrimonial em conformidade com o artigo 69 da Lei 14.133/2021</w:t>
            </w:r>
          </w:p>
        </w:tc>
      </w:tr>
      <w:tr w:rsidR="00F14CA5" w:rsidRPr="00B1699A" w14:paraId="13CABAE0"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0F6E4145" w14:textId="77777777"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 xml:space="preserve">Certidão negativa de falência ou concordata expedida pelo distribuidor da sede da pessoa jurídica, ou de execução patrimonial, expedida no domicílio da pessoa física. </w:t>
            </w:r>
          </w:p>
        </w:tc>
      </w:tr>
      <w:tr w:rsidR="00F14CA5" w:rsidRPr="00B1699A" w14:paraId="584F6FCD"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636FEFCD" w14:textId="77777777"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Prova de regularidade para com a Fazenda Federal</w:t>
            </w:r>
          </w:p>
        </w:tc>
      </w:tr>
      <w:tr w:rsidR="00F14CA5" w:rsidRPr="00B1699A" w14:paraId="3F291161"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7A80EDA0" w14:textId="77777777"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Prova de regularidade para com a Fazenda Estadual</w:t>
            </w:r>
          </w:p>
        </w:tc>
      </w:tr>
      <w:tr w:rsidR="00F14CA5" w:rsidRPr="00B1699A" w14:paraId="1CE1DC8B"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258C92A0" w14:textId="77777777"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Prova de regularidade para com a Fazenda Municipal do domicílio ou sede do licitante, ou outra equivalente, na forma da Lei;</w:t>
            </w:r>
          </w:p>
        </w:tc>
      </w:tr>
      <w:tr w:rsidR="00F14CA5" w:rsidRPr="00B1699A" w14:paraId="031A52E4"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1FD680DD" w14:textId="77777777"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Prova de Regularidade junto ao Fundo de Garantia por Tempo de Serviço (FGTS).</w:t>
            </w:r>
          </w:p>
        </w:tc>
      </w:tr>
      <w:tr w:rsidR="00F14CA5" w:rsidRPr="00B1699A" w14:paraId="7978EA57"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23EA9593" w14:textId="77777777"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proofErr w:type="gramStart"/>
            <w:r w:rsidRPr="00B1699A">
              <w:rPr>
                <w:rFonts w:ascii="Times New Roman" w:hAnsi="Times New Roman" w:cs="Times New Roman"/>
                <w:snapToGrid w:val="0"/>
                <w:sz w:val="24"/>
                <w:szCs w:val="24"/>
                <w:lang w:val="pt-PT"/>
              </w:rPr>
              <w:t>Prova de inexistência de débitos inadimplidos perante a Justiça do Trabalho, mediante a apresentação de certidão negativa, nos termos do Título VII-A da Consolidação das Leis do Trabalho, aprovada pelo Decreto-Lei no 5.452, de 1o de maio de 1943.”</w:t>
            </w:r>
            <w:proofErr w:type="gramEnd"/>
            <w:r w:rsidRPr="00B1699A">
              <w:rPr>
                <w:rFonts w:ascii="Times New Roman" w:hAnsi="Times New Roman" w:cs="Times New Roman"/>
                <w:snapToGrid w:val="0"/>
                <w:sz w:val="24"/>
                <w:szCs w:val="24"/>
                <w:lang w:val="pt-PT"/>
              </w:rPr>
              <w:t xml:space="preserve"> (NR)</w:t>
            </w:r>
          </w:p>
        </w:tc>
      </w:tr>
      <w:tr w:rsidR="008D5EDF" w:rsidRPr="00B1699A" w14:paraId="08759AE2"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2EC2F674" w14:textId="7C64033E" w:rsidR="008D5EDF" w:rsidRPr="00B1699A" w:rsidRDefault="008D5EDF" w:rsidP="008D5EDF">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z w:val="24"/>
                <w:szCs w:val="24"/>
              </w:rPr>
              <w:t xml:space="preserve">Registro ou inscrição na entidade profissional competente da Pessoa Jurídica, </w:t>
            </w:r>
            <w:r w:rsidRPr="00B1699A">
              <w:rPr>
                <w:rFonts w:ascii="Times New Roman" w:hAnsi="Times New Roman" w:cs="Times New Roman"/>
                <w:color w:val="FF0000"/>
                <w:sz w:val="24"/>
                <w:szCs w:val="24"/>
              </w:rPr>
              <w:t>observando as normas vigentes estabelecidas pelo Conselho Regional</w:t>
            </w:r>
            <w:r w:rsidRPr="00B1699A">
              <w:rPr>
                <w:rFonts w:ascii="Times New Roman" w:hAnsi="Times New Roman" w:cs="Times New Roman"/>
                <w:sz w:val="24"/>
                <w:szCs w:val="24"/>
              </w:rPr>
              <w:t>;</w:t>
            </w:r>
          </w:p>
        </w:tc>
      </w:tr>
      <w:tr w:rsidR="008D5EDF" w:rsidRPr="00B1699A" w14:paraId="416AB8A3"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22C3824E" w14:textId="7FB8A5C7" w:rsidR="008D5EDF" w:rsidRPr="00B1699A" w:rsidRDefault="008D5EDF" w:rsidP="008D5EDF">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z w:val="24"/>
                <w:szCs w:val="24"/>
              </w:rPr>
              <w:t>Registro ou inscrição na entidade profissional competente dos Profissionais de Níveis Superiores.</w:t>
            </w:r>
          </w:p>
        </w:tc>
      </w:tr>
      <w:tr w:rsidR="00F14CA5" w:rsidRPr="00B1699A" w14:paraId="6DB51A0B"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363A17F0" w14:textId="240194E4" w:rsidR="00F14CA5" w:rsidRPr="00B1699A" w:rsidRDefault="00F14CA5" w:rsidP="00F14CA5">
            <w:pPr>
              <w:spacing w:after="0" w:line="360" w:lineRule="auto"/>
              <w:jc w:val="both"/>
              <w:rPr>
                <w:rFonts w:ascii="Times New Roman" w:hAnsi="Times New Roman" w:cs="Times New Roman"/>
                <w:sz w:val="24"/>
                <w:szCs w:val="24"/>
              </w:rPr>
            </w:pPr>
            <w:r w:rsidRPr="00B1699A">
              <w:rPr>
                <w:rFonts w:ascii="Times New Roman" w:hAnsi="Times New Roman" w:cs="Times New Roman"/>
                <w:sz w:val="24"/>
                <w:szCs w:val="24"/>
              </w:rPr>
              <w:t xml:space="preserve">Comprovação do licitante de possuir em seu quadro funcional técnico, vínculo empregatício com profissionais de níveis superiores, qualificados e habilitados na área de atuação. </w:t>
            </w:r>
            <w:r w:rsidRPr="00B1699A">
              <w:rPr>
                <w:rFonts w:ascii="Times New Roman" w:hAnsi="Times New Roman" w:cs="Times New Roman"/>
                <w:b/>
                <w:color w:val="FF0000"/>
                <w:sz w:val="24"/>
                <w:szCs w:val="24"/>
              </w:rPr>
              <w:t>Comprovado em conformidade com os subitens 1.</w:t>
            </w:r>
            <w:r w:rsidR="008D5EDF" w:rsidRPr="00B1699A">
              <w:rPr>
                <w:rFonts w:ascii="Times New Roman" w:hAnsi="Times New Roman" w:cs="Times New Roman"/>
                <w:b/>
                <w:color w:val="FF0000"/>
                <w:sz w:val="24"/>
                <w:szCs w:val="24"/>
              </w:rPr>
              <w:t>6</w:t>
            </w:r>
            <w:r w:rsidRPr="00B1699A">
              <w:rPr>
                <w:rFonts w:ascii="Times New Roman" w:hAnsi="Times New Roman" w:cs="Times New Roman"/>
                <w:b/>
                <w:color w:val="FF0000"/>
                <w:sz w:val="24"/>
                <w:szCs w:val="24"/>
              </w:rPr>
              <w:t xml:space="preserve">. </w:t>
            </w:r>
            <w:proofErr w:type="gramStart"/>
            <w:r w:rsidRPr="00B1699A">
              <w:rPr>
                <w:rFonts w:ascii="Times New Roman" w:hAnsi="Times New Roman" w:cs="Times New Roman"/>
                <w:b/>
                <w:color w:val="FF0000"/>
                <w:sz w:val="24"/>
                <w:szCs w:val="24"/>
              </w:rPr>
              <w:t>e</w:t>
            </w:r>
            <w:proofErr w:type="gramEnd"/>
            <w:r w:rsidRPr="00B1699A">
              <w:rPr>
                <w:rFonts w:ascii="Times New Roman" w:hAnsi="Times New Roman" w:cs="Times New Roman"/>
                <w:b/>
                <w:color w:val="FF0000"/>
                <w:sz w:val="24"/>
                <w:szCs w:val="24"/>
              </w:rPr>
              <w:t xml:space="preserve"> 1.</w:t>
            </w:r>
            <w:r w:rsidR="008D5EDF" w:rsidRPr="00B1699A">
              <w:rPr>
                <w:rFonts w:ascii="Times New Roman" w:hAnsi="Times New Roman" w:cs="Times New Roman"/>
                <w:b/>
                <w:color w:val="FF0000"/>
                <w:sz w:val="24"/>
                <w:szCs w:val="24"/>
              </w:rPr>
              <w:t>7</w:t>
            </w:r>
            <w:r w:rsidRPr="00B1699A">
              <w:rPr>
                <w:rFonts w:ascii="Times New Roman" w:hAnsi="Times New Roman" w:cs="Times New Roman"/>
                <w:b/>
                <w:color w:val="FF0000"/>
                <w:sz w:val="24"/>
                <w:szCs w:val="24"/>
              </w:rPr>
              <w:t xml:space="preserve">. </w:t>
            </w:r>
            <w:proofErr w:type="gramStart"/>
            <w:r w:rsidRPr="00B1699A">
              <w:rPr>
                <w:rFonts w:ascii="Times New Roman" w:hAnsi="Times New Roman" w:cs="Times New Roman"/>
                <w:b/>
                <w:color w:val="FF0000"/>
                <w:sz w:val="24"/>
                <w:szCs w:val="24"/>
              </w:rPr>
              <w:t>deste</w:t>
            </w:r>
            <w:proofErr w:type="gramEnd"/>
            <w:r w:rsidRPr="00B1699A">
              <w:rPr>
                <w:rFonts w:ascii="Times New Roman" w:hAnsi="Times New Roman" w:cs="Times New Roman"/>
                <w:b/>
                <w:color w:val="FF0000"/>
                <w:sz w:val="24"/>
                <w:szCs w:val="24"/>
              </w:rPr>
              <w:t xml:space="preserve"> anexo</w:t>
            </w:r>
            <w:r w:rsidRPr="00B1699A">
              <w:rPr>
                <w:rFonts w:ascii="Times New Roman" w:hAnsi="Times New Roman" w:cs="Times New Roman"/>
                <w:sz w:val="24"/>
                <w:szCs w:val="24"/>
              </w:rPr>
              <w:t>;</w:t>
            </w:r>
          </w:p>
        </w:tc>
      </w:tr>
      <w:tr w:rsidR="00F14CA5" w:rsidRPr="00B1699A" w14:paraId="54CB03C2"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57B4F940" w14:textId="0637D8D8"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eastAsia="Arial Unicode MS" w:hAnsi="Times New Roman" w:cs="Times New Roman"/>
                <w:sz w:val="24"/>
                <w:szCs w:val="24"/>
              </w:rPr>
              <w:lastRenderedPageBreak/>
              <w:t xml:space="preserve">Termo de Compromisso, conforme modelo Anexo </w:t>
            </w:r>
            <w:proofErr w:type="gramStart"/>
            <w:r w:rsidR="004B427F" w:rsidRPr="00B1699A">
              <w:rPr>
                <w:rFonts w:ascii="Times New Roman" w:eastAsia="Arial Unicode MS" w:hAnsi="Times New Roman" w:cs="Times New Roman"/>
                <w:sz w:val="24"/>
                <w:szCs w:val="24"/>
              </w:rPr>
              <w:t>X</w:t>
            </w:r>
            <w:proofErr w:type="gramEnd"/>
          </w:p>
        </w:tc>
      </w:tr>
      <w:tr w:rsidR="00F14CA5" w:rsidRPr="00B1699A" w14:paraId="6816FCA2"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0B5C1ED1" w14:textId="5DAA7B75"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eastAsia="Arial Unicode MS" w:hAnsi="Times New Roman" w:cs="Times New Roman"/>
                <w:sz w:val="24"/>
                <w:szCs w:val="24"/>
              </w:rPr>
            </w:pPr>
            <w:r w:rsidRPr="00B1699A">
              <w:rPr>
                <w:rFonts w:ascii="Times New Roman" w:hAnsi="Times New Roman" w:cs="Times New Roman"/>
                <w:snapToGrid w:val="0"/>
                <w:sz w:val="24"/>
                <w:szCs w:val="24"/>
                <w:lang w:val="pt-PT"/>
              </w:rPr>
              <w:t xml:space="preserve">Declaração de Inexistência de Fato Superveniente Impeditivo à sua Habilitação, conforme modelo constante do Anexo </w:t>
            </w:r>
            <w:r w:rsidR="004B427F" w:rsidRPr="00B1699A">
              <w:rPr>
                <w:rFonts w:ascii="Times New Roman" w:hAnsi="Times New Roman" w:cs="Times New Roman"/>
                <w:snapToGrid w:val="0"/>
                <w:sz w:val="24"/>
                <w:szCs w:val="24"/>
                <w:lang w:val="pt-PT"/>
              </w:rPr>
              <w:t>I</w:t>
            </w:r>
            <w:r w:rsidRPr="00B1699A">
              <w:rPr>
                <w:rFonts w:ascii="Times New Roman" w:hAnsi="Times New Roman" w:cs="Times New Roman"/>
                <w:snapToGrid w:val="0"/>
                <w:sz w:val="24"/>
                <w:szCs w:val="24"/>
                <w:lang w:val="pt-PT"/>
              </w:rPr>
              <w:t>V.</w:t>
            </w:r>
          </w:p>
        </w:tc>
      </w:tr>
      <w:tr w:rsidR="00F14CA5" w:rsidRPr="00B1699A" w14:paraId="33BA8E99"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54E6C258" w14:textId="32858A81"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 xml:space="preserve">Atestado de Visita ao Local da Obra, conforme modelo constante do </w:t>
            </w:r>
            <w:proofErr w:type="gramStart"/>
            <w:r w:rsidRPr="00B1699A">
              <w:rPr>
                <w:rFonts w:ascii="Times New Roman" w:hAnsi="Times New Roman" w:cs="Times New Roman"/>
                <w:snapToGrid w:val="0"/>
                <w:sz w:val="24"/>
                <w:szCs w:val="24"/>
                <w:lang w:val="pt-PT"/>
              </w:rPr>
              <w:t xml:space="preserve">Anexo </w:t>
            </w:r>
            <w:r w:rsidR="004B427F" w:rsidRPr="00B1699A">
              <w:rPr>
                <w:rFonts w:ascii="Times New Roman" w:hAnsi="Times New Roman" w:cs="Times New Roman"/>
                <w:snapToGrid w:val="0"/>
                <w:sz w:val="24"/>
                <w:szCs w:val="24"/>
                <w:lang w:val="pt-PT"/>
              </w:rPr>
              <w:t>X</w:t>
            </w:r>
            <w:r w:rsidRPr="00B1699A">
              <w:rPr>
                <w:rFonts w:ascii="Times New Roman" w:hAnsi="Times New Roman" w:cs="Times New Roman"/>
                <w:snapToGrid w:val="0"/>
                <w:sz w:val="24"/>
                <w:szCs w:val="24"/>
                <w:lang w:val="pt-PT"/>
              </w:rPr>
              <w:t xml:space="preserve">I </w:t>
            </w:r>
            <w:r w:rsidRPr="00B1699A">
              <w:rPr>
                <w:rFonts w:ascii="Times New Roman" w:hAnsi="Times New Roman" w:cs="Times New Roman"/>
                <w:snapToGrid w:val="0"/>
                <w:color w:val="FF0000"/>
                <w:sz w:val="24"/>
                <w:szCs w:val="24"/>
                <w:lang w:val="pt-PT"/>
              </w:rPr>
              <w:t>ou</w:t>
            </w:r>
            <w:r w:rsidRPr="00B1699A">
              <w:rPr>
                <w:rFonts w:ascii="Times New Roman" w:hAnsi="Times New Roman" w:cs="Times New Roman"/>
                <w:snapToGrid w:val="0"/>
                <w:sz w:val="24"/>
                <w:szCs w:val="24"/>
                <w:lang w:val="pt-PT"/>
              </w:rPr>
              <w:t xml:space="preserve"> </w:t>
            </w:r>
            <w:r w:rsidRPr="00B1699A">
              <w:rPr>
                <w:rFonts w:ascii="Times New Roman" w:hAnsi="Times New Roman" w:cs="Times New Roman"/>
                <w:sz w:val="24"/>
                <w:szCs w:val="24"/>
              </w:rPr>
              <w:t xml:space="preserve">Anexo </w:t>
            </w:r>
            <w:r w:rsidR="004B427F" w:rsidRPr="00B1699A">
              <w:rPr>
                <w:rFonts w:ascii="Times New Roman" w:hAnsi="Times New Roman" w:cs="Times New Roman"/>
                <w:sz w:val="24"/>
                <w:szCs w:val="24"/>
              </w:rPr>
              <w:t>XII</w:t>
            </w:r>
            <w:proofErr w:type="gramEnd"/>
            <w:r w:rsidRPr="00B1699A">
              <w:rPr>
                <w:rFonts w:ascii="Times New Roman" w:hAnsi="Times New Roman" w:cs="Times New Roman"/>
                <w:sz w:val="24"/>
                <w:szCs w:val="24"/>
              </w:rPr>
              <w:t>, ou ainda Anexo X</w:t>
            </w:r>
            <w:r w:rsidR="004B427F" w:rsidRPr="00B1699A">
              <w:rPr>
                <w:rFonts w:ascii="Times New Roman" w:hAnsi="Times New Roman" w:cs="Times New Roman"/>
                <w:sz w:val="24"/>
                <w:szCs w:val="24"/>
              </w:rPr>
              <w:t>II</w:t>
            </w:r>
            <w:r w:rsidRPr="00B1699A">
              <w:rPr>
                <w:rFonts w:ascii="Times New Roman" w:hAnsi="Times New Roman" w:cs="Times New Roman"/>
                <w:sz w:val="24"/>
                <w:szCs w:val="24"/>
              </w:rPr>
              <w:t>I</w:t>
            </w:r>
            <w:r w:rsidRPr="00B1699A">
              <w:rPr>
                <w:rFonts w:ascii="Times New Roman" w:hAnsi="Times New Roman" w:cs="Times New Roman"/>
                <w:snapToGrid w:val="0"/>
                <w:sz w:val="24"/>
                <w:szCs w:val="24"/>
                <w:lang w:val="pt-PT"/>
              </w:rPr>
              <w:t>;</w:t>
            </w:r>
          </w:p>
        </w:tc>
      </w:tr>
      <w:tr w:rsidR="00F14CA5" w:rsidRPr="00B1699A" w14:paraId="10A26DA9"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16FD5B40" w14:textId="43F4B8FB"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bCs/>
                <w:sz w:val="24"/>
                <w:szCs w:val="24"/>
              </w:rPr>
              <w:t xml:space="preserve">Declaração de Cumprimento as Disposições Concernentes a NR-18, </w:t>
            </w:r>
            <w:r w:rsidRPr="00B1699A">
              <w:rPr>
                <w:rFonts w:ascii="Times New Roman" w:eastAsia="Arial Unicode MS" w:hAnsi="Times New Roman" w:cs="Times New Roman"/>
                <w:sz w:val="24"/>
                <w:szCs w:val="24"/>
              </w:rPr>
              <w:t xml:space="preserve">conforme modelo Anexo </w:t>
            </w:r>
            <w:proofErr w:type="gramStart"/>
            <w:r w:rsidR="004B427F" w:rsidRPr="00B1699A">
              <w:rPr>
                <w:rFonts w:ascii="Times New Roman" w:eastAsia="Arial Unicode MS" w:hAnsi="Times New Roman" w:cs="Times New Roman"/>
                <w:sz w:val="24"/>
                <w:szCs w:val="24"/>
              </w:rPr>
              <w:t>XIV</w:t>
            </w:r>
            <w:proofErr w:type="gramEnd"/>
          </w:p>
        </w:tc>
      </w:tr>
      <w:tr w:rsidR="00F14CA5" w:rsidRPr="00B1699A" w14:paraId="6A7B58D4"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4255A3D7" w14:textId="48237533"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z w:val="24"/>
                <w:szCs w:val="24"/>
              </w:rPr>
              <w:t xml:space="preserve">Declaração do Menor de Acordo Com o Artigo 7º, Inciso XXXIII, da Constituição Federal de 1988, conforme </w:t>
            </w:r>
            <w:proofErr w:type="gramStart"/>
            <w:r w:rsidRPr="00B1699A">
              <w:rPr>
                <w:rFonts w:ascii="Times New Roman" w:hAnsi="Times New Roman" w:cs="Times New Roman"/>
                <w:sz w:val="24"/>
                <w:szCs w:val="24"/>
              </w:rPr>
              <w:t>modelo Anexo VI</w:t>
            </w:r>
            <w:proofErr w:type="gramEnd"/>
            <w:r w:rsidRPr="00B1699A">
              <w:rPr>
                <w:rFonts w:ascii="Times New Roman" w:hAnsi="Times New Roman" w:cs="Times New Roman"/>
                <w:sz w:val="24"/>
                <w:szCs w:val="24"/>
              </w:rPr>
              <w:t>.</w:t>
            </w:r>
          </w:p>
        </w:tc>
      </w:tr>
      <w:tr w:rsidR="00F14CA5" w:rsidRPr="00B1699A" w14:paraId="6E592DB3"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190BA22C" w14:textId="61CE39F9"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 xml:space="preserve">Declaração de Visita ao Local da Obra, conforme modelo constante do </w:t>
            </w:r>
            <w:proofErr w:type="gramStart"/>
            <w:r w:rsidRPr="00B1699A">
              <w:rPr>
                <w:rFonts w:ascii="Times New Roman" w:hAnsi="Times New Roman" w:cs="Times New Roman"/>
                <w:snapToGrid w:val="0"/>
                <w:sz w:val="24"/>
                <w:szCs w:val="24"/>
                <w:lang w:val="pt-PT"/>
              </w:rPr>
              <w:t xml:space="preserve">Anexo </w:t>
            </w:r>
            <w:r w:rsidR="004B427F" w:rsidRPr="00B1699A">
              <w:rPr>
                <w:rFonts w:ascii="Times New Roman" w:hAnsi="Times New Roman" w:cs="Times New Roman"/>
                <w:snapToGrid w:val="0"/>
                <w:sz w:val="24"/>
                <w:szCs w:val="24"/>
                <w:lang w:val="pt-PT"/>
              </w:rPr>
              <w:t>XII</w:t>
            </w:r>
            <w:r w:rsidRPr="00B1699A">
              <w:rPr>
                <w:rFonts w:ascii="Times New Roman" w:hAnsi="Times New Roman" w:cs="Times New Roman"/>
                <w:snapToGrid w:val="0"/>
                <w:sz w:val="24"/>
                <w:szCs w:val="24"/>
                <w:lang w:val="pt-PT"/>
              </w:rPr>
              <w:t xml:space="preserve"> </w:t>
            </w:r>
            <w:r w:rsidRPr="00B1699A">
              <w:rPr>
                <w:rFonts w:ascii="Times New Roman" w:hAnsi="Times New Roman" w:cs="Times New Roman"/>
                <w:snapToGrid w:val="0"/>
                <w:color w:val="FF0000"/>
                <w:sz w:val="24"/>
                <w:szCs w:val="24"/>
                <w:lang w:val="pt-PT"/>
              </w:rPr>
              <w:t>ou</w:t>
            </w:r>
            <w:r w:rsidRPr="00B1699A">
              <w:rPr>
                <w:rFonts w:ascii="Times New Roman" w:hAnsi="Times New Roman" w:cs="Times New Roman"/>
                <w:snapToGrid w:val="0"/>
                <w:sz w:val="24"/>
                <w:szCs w:val="24"/>
                <w:lang w:val="pt-PT"/>
              </w:rPr>
              <w:t xml:space="preserve"> </w:t>
            </w:r>
            <w:r w:rsidRPr="00B1699A">
              <w:rPr>
                <w:rFonts w:ascii="Times New Roman" w:hAnsi="Times New Roman" w:cs="Times New Roman"/>
                <w:sz w:val="24"/>
                <w:szCs w:val="24"/>
              </w:rPr>
              <w:t xml:space="preserve">Anexo </w:t>
            </w:r>
            <w:r w:rsidR="004B427F" w:rsidRPr="00B1699A">
              <w:rPr>
                <w:rFonts w:ascii="Times New Roman" w:hAnsi="Times New Roman" w:cs="Times New Roman"/>
                <w:sz w:val="24"/>
                <w:szCs w:val="24"/>
              </w:rPr>
              <w:t>XI</w:t>
            </w:r>
            <w:proofErr w:type="gramEnd"/>
            <w:r w:rsidRPr="00B1699A">
              <w:rPr>
                <w:rFonts w:ascii="Times New Roman" w:hAnsi="Times New Roman" w:cs="Times New Roman"/>
                <w:sz w:val="24"/>
                <w:szCs w:val="24"/>
              </w:rPr>
              <w:t>, ou ainda Anexo X</w:t>
            </w:r>
            <w:r w:rsidR="004B427F" w:rsidRPr="00B1699A">
              <w:rPr>
                <w:rFonts w:ascii="Times New Roman" w:hAnsi="Times New Roman" w:cs="Times New Roman"/>
                <w:sz w:val="24"/>
                <w:szCs w:val="24"/>
              </w:rPr>
              <w:t>II</w:t>
            </w:r>
            <w:r w:rsidRPr="00B1699A">
              <w:rPr>
                <w:rFonts w:ascii="Times New Roman" w:hAnsi="Times New Roman" w:cs="Times New Roman"/>
                <w:sz w:val="24"/>
                <w:szCs w:val="24"/>
              </w:rPr>
              <w:t>I</w:t>
            </w:r>
            <w:r w:rsidRPr="00B1699A">
              <w:rPr>
                <w:rFonts w:ascii="Times New Roman" w:hAnsi="Times New Roman" w:cs="Times New Roman"/>
                <w:snapToGrid w:val="0"/>
                <w:sz w:val="24"/>
                <w:szCs w:val="24"/>
                <w:lang w:val="pt-PT"/>
              </w:rPr>
              <w:t>.</w:t>
            </w:r>
          </w:p>
        </w:tc>
      </w:tr>
      <w:tr w:rsidR="00F14CA5" w:rsidRPr="00B1699A" w14:paraId="6DC6947E"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6E3B2350" w14:textId="2EDA8AAB"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 xml:space="preserve">Declaração de não ter efetuado Visita ao Local da Obra, conforme modelo constante do </w:t>
            </w:r>
            <w:r w:rsidRPr="00B1699A">
              <w:rPr>
                <w:rFonts w:ascii="Times New Roman" w:hAnsi="Times New Roman" w:cs="Times New Roman"/>
                <w:sz w:val="24"/>
                <w:szCs w:val="24"/>
              </w:rPr>
              <w:t>Anexo XI</w:t>
            </w:r>
            <w:r w:rsidR="004B427F" w:rsidRPr="00B1699A">
              <w:rPr>
                <w:rFonts w:ascii="Times New Roman" w:hAnsi="Times New Roman" w:cs="Times New Roman"/>
                <w:sz w:val="24"/>
                <w:szCs w:val="24"/>
              </w:rPr>
              <w:t>II</w:t>
            </w:r>
            <w:r w:rsidRPr="00B1699A">
              <w:rPr>
                <w:rFonts w:ascii="Times New Roman" w:hAnsi="Times New Roman" w:cs="Times New Roman"/>
                <w:sz w:val="24"/>
                <w:szCs w:val="24"/>
              </w:rPr>
              <w:t xml:space="preserve">, </w:t>
            </w:r>
            <w:r w:rsidRPr="00B1699A">
              <w:rPr>
                <w:rFonts w:ascii="Times New Roman" w:hAnsi="Times New Roman" w:cs="Times New Roman"/>
                <w:snapToGrid w:val="0"/>
                <w:color w:val="FF0000"/>
                <w:sz w:val="24"/>
                <w:szCs w:val="24"/>
                <w:lang w:val="pt-PT"/>
              </w:rPr>
              <w:t>ou</w:t>
            </w:r>
            <w:r w:rsidRPr="00B1699A">
              <w:rPr>
                <w:rFonts w:ascii="Times New Roman" w:hAnsi="Times New Roman" w:cs="Times New Roman"/>
                <w:snapToGrid w:val="0"/>
                <w:sz w:val="24"/>
                <w:szCs w:val="24"/>
                <w:lang w:val="pt-PT"/>
              </w:rPr>
              <w:t xml:space="preserve"> </w:t>
            </w:r>
            <w:r w:rsidRPr="00B1699A">
              <w:rPr>
                <w:rFonts w:ascii="Times New Roman" w:hAnsi="Times New Roman" w:cs="Times New Roman"/>
                <w:sz w:val="24"/>
                <w:szCs w:val="24"/>
              </w:rPr>
              <w:t xml:space="preserve">Anexo </w:t>
            </w:r>
            <w:r w:rsidR="004B427F" w:rsidRPr="00B1699A">
              <w:rPr>
                <w:rFonts w:ascii="Times New Roman" w:hAnsi="Times New Roman" w:cs="Times New Roman"/>
                <w:sz w:val="24"/>
                <w:szCs w:val="24"/>
              </w:rPr>
              <w:t>X</w:t>
            </w:r>
            <w:r w:rsidRPr="00B1699A">
              <w:rPr>
                <w:rFonts w:ascii="Times New Roman" w:hAnsi="Times New Roman" w:cs="Times New Roman"/>
                <w:sz w:val="24"/>
                <w:szCs w:val="24"/>
              </w:rPr>
              <w:t xml:space="preserve">I, </w:t>
            </w:r>
            <w:r w:rsidRPr="00B1699A">
              <w:rPr>
                <w:rFonts w:ascii="Times New Roman" w:hAnsi="Times New Roman" w:cs="Times New Roman"/>
                <w:color w:val="FF0000"/>
                <w:sz w:val="24"/>
                <w:szCs w:val="24"/>
              </w:rPr>
              <w:t>ou</w:t>
            </w:r>
            <w:r w:rsidRPr="00B1699A">
              <w:rPr>
                <w:rFonts w:ascii="Times New Roman" w:hAnsi="Times New Roman" w:cs="Times New Roman"/>
                <w:sz w:val="24"/>
                <w:szCs w:val="24"/>
              </w:rPr>
              <w:t xml:space="preserve"> ainda Anexo </w:t>
            </w:r>
            <w:r w:rsidR="004B427F" w:rsidRPr="00B1699A">
              <w:rPr>
                <w:rFonts w:ascii="Times New Roman" w:hAnsi="Times New Roman" w:cs="Times New Roman"/>
                <w:sz w:val="24"/>
                <w:szCs w:val="24"/>
              </w:rPr>
              <w:t>XII</w:t>
            </w:r>
            <w:r w:rsidRPr="00B1699A">
              <w:rPr>
                <w:rFonts w:ascii="Times New Roman" w:hAnsi="Times New Roman" w:cs="Times New Roman"/>
                <w:snapToGrid w:val="0"/>
                <w:sz w:val="24"/>
                <w:szCs w:val="24"/>
                <w:lang w:val="pt-PT"/>
              </w:rPr>
              <w:t>.</w:t>
            </w:r>
          </w:p>
        </w:tc>
      </w:tr>
      <w:tr w:rsidR="00F14CA5" w:rsidRPr="00B1699A" w14:paraId="680DC891"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763B9D48" w14:textId="1AC80461"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 xml:space="preserve">Declaração de Inexistência de Servidores Públicos no Quadro de Pessoal, conforme modelo constante do Anexo </w:t>
            </w:r>
            <w:proofErr w:type="gramStart"/>
            <w:r w:rsidR="004B427F" w:rsidRPr="00B1699A">
              <w:rPr>
                <w:rFonts w:ascii="Times New Roman" w:hAnsi="Times New Roman" w:cs="Times New Roman"/>
                <w:snapToGrid w:val="0"/>
                <w:sz w:val="24"/>
                <w:szCs w:val="24"/>
                <w:lang w:val="pt-PT"/>
              </w:rPr>
              <w:t>VII</w:t>
            </w:r>
            <w:proofErr w:type="gramEnd"/>
          </w:p>
        </w:tc>
      </w:tr>
      <w:tr w:rsidR="004B427F" w:rsidRPr="00B1699A" w14:paraId="594CCCB6" w14:textId="77777777" w:rsidTr="00712260">
        <w:tc>
          <w:tcPr>
            <w:tcW w:w="9640" w:type="dxa"/>
            <w:tcBorders>
              <w:top w:val="single" w:sz="4" w:space="0" w:color="auto"/>
              <w:left w:val="single" w:sz="4" w:space="0" w:color="auto"/>
              <w:bottom w:val="single" w:sz="4" w:space="0" w:color="auto"/>
              <w:right w:val="single" w:sz="4" w:space="0" w:color="auto"/>
            </w:tcBorders>
          </w:tcPr>
          <w:p w14:paraId="30BCE292" w14:textId="1ACA4AF6" w:rsidR="004B427F" w:rsidRPr="00B1699A" w:rsidRDefault="004B427F"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 xml:space="preserve">Declaração de Inidoneidade, conforme modelo constante do Anexo </w:t>
            </w:r>
            <w:proofErr w:type="gramStart"/>
            <w:r w:rsidRPr="00B1699A">
              <w:rPr>
                <w:rFonts w:ascii="Times New Roman" w:hAnsi="Times New Roman" w:cs="Times New Roman"/>
                <w:snapToGrid w:val="0"/>
                <w:sz w:val="24"/>
                <w:szCs w:val="24"/>
                <w:lang w:val="pt-PT"/>
              </w:rPr>
              <w:t>VIII</w:t>
            </w:r>
            <w:proofErr w:type="gramEnd"/>
          </w:p>
        </w:tc>
      </w:tr>
      <w:tr w:rsidR="00F14CA5" w:rsidRPr="00B1699A" w14:paraId="33C5BBB9"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73D454CA" w14:textId="77777777" w:rsidR="00F14CA5" w:rsidRPr="00B1699A"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 xml:space="preserve">Relação explícita e declaração formal da disponibilidade de equipamentos, aparelhamentos, escritório (local, endereço, telefone p/ contato, email eletrônico) e dos profissionais de nível superior e nível médio adequado e disponível para a realização dos serviços, objeto </w:t>
            </w:r>
            <w:proofErr w:type="gramStart"/>
            <w:r w:rsidRPr="00B1699A">
              <w:rPr>
                <w:rFonts w:ascii="Times New Roman" w:hAnsi="Times New Roman" w:cs="Times New Roman"/>
                <w:snapToGrid w:val="0"/>
                <w:sz w:val="24"/>
                <w:szCs w:val="24"/>
                <w:lang w:val="pt-PT"/>
              </w:rPr>
              <w:t>da presente</w:t>
            </w:r>
            <w:proofErr w:type="gramEnd"/>
            <w:r w:rsidRPr="00B1699A">
              <w:rPr>
                <w:rFonts w:ascii="Times New Roman" w:hAnsi="Times New Roman" w:cs="Times New Roman"/>
                <w:snapToGrid w:val="0"/>
                <w:sz w:val="24"/>
                <w:szCs w:val="24"/>
                <w:lang w:val="pt-PT"/>
              </w:rPr>
              <w:t xml:space="preserve"> licitação, nos termos e exigências deste Edital, bem como a qualificação de cada um e suas atribuições na execução dos trabalhos (em modelo próprio da licitante).</w:t>
            </w:r>
          </w:p>
        </w:tc>
      </w:tr>
      <w:tr w:rsidR="00F14CA5" w:rsidRPr="00B1699A" w14:paraId="2600CB9E"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43BF893D" w14:textId="7A7837DB" w:rsidR="00F14CA5" w:rsidRPr="00B1699A" w:rsidRDefault="009613EC"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B1699A">
              <w:rPr>
                <w:rFonts w:ascii="Times New Roman" w:hAnsi="Times New Roman" w:cs="Times New Roman"/>
                <w:sz w:val="24"/>
                <w:szCs w:val="24"/>
              </w:rPr>
              <w:t xml:space="preserve">Comprovação de capital social ou patrimônio líquido correspondente a 10% (dez por cento) do valor estimado da contratação (exigida somente no caso de a licitante apresentar resultado igual ou inferior a </w:t>
            </w:r>
            <w:proofErr w:type="gramStart"/>
            <w:r w:rsidRPr="00B1699A">
              <w:rPr>
                <w:rFonts w:ascii="Times New Roman" w:hAnsi="Times New Roman" w:cs="Times New Roman"/>
                <w:sz w:val="24"/>
                <w:szCs w:val="24"/>
              </w:rPr>
              <w:t>1</w:t>
            </w:r>
            <w:proofErr w:type="gramEnd"/>
            <w:r w:rsidRPr="00B1699A">
              <w:rPr>
                <w:rFonts w:ascii="Times New Roman" w:hAnsi="Times New Roman" w:cs="Times New Roman"/>
                <w:sz w:val="24"/>
                <w:szCs w:val="24"/>
              </w:rPr>
              <w:t xml:space="preserve"> (um) nos índices Liquidez Geral, Liquidez Corrente e Solvência Geral).</w:t>
            </w:r>
            <w:r w:rsidRPr="00B1699A">
              <w:rPr>
                <w:rFonts w:ascii="Times New Roman" w:hAnsi="Times New Roman" w:cs="Times New Roman"/>
                <w:b/>
                <w:color w:val="FF0000"/>
                <w:sz w:val="24"/>
                <w:szCs w:val="24"/>
              </w:rPr>
              <w:t xml:space="preserve"> Comprovado em conformidade com os subitens 1.4. </w:t>
            </w:r>
            <w:proofErr w:type="gramStart"/>
            <w:r w:rsidRPr="00B1699A">
              <w:rPr>
                <w:rFonts w:ascii="Times New Roman" w:hAnsi="Times New Roman" w:cs="Times New Roman"/>
                <w:b/>
                <w:color w:val="FF0000"/>
                <w:sz w:val="24"/>
                <w:szCs w:val="24"/>
              </w:rPr>
              <w:t>e</w:t>
            </w:r>
            <w:proofErr w:type="gramEnd"/>
            <w:r w:rsidRPr="00B1699A">
              <w:rPr>
                <w:rFonts w:ascii="Times New Roman" w:hAnsi="Times New Roman" w:cs="Times New Roman"/>
                <w:b/>
                <w:color w:val="FF0000"/>
                <w:sz w:val="24"/>
                <w:szCs w:val="24"/>
              </w:rPr>
              <w:t xml:space="preserve"> 1.5. </w:t>
            </w:r>
            <w:proofErr w:type="gramStart"/>
            <w:r w:rsidRPr="00B1699A">
              <w:rPr>
                <w:rFonts w:ascii="Times New Roman" w:hAnsi="Times New Roman" w:cs="Times New Roman"/>
                <w:b/>
                <w:color w:val="FF0000"/>
                <w:sz w:val="24"/>
                <w:szCs w:val="24"/>
              </w:rPr>
              <w:t>deste</w:t>
            </w:r>
            <w:proofErr w:type="gramEnd"/>
            <w:r w:rsidRPr="00B1699A">
              <w:rPr>
                <w:rFonts w:ascii="Times New Roman" w:hAnsi="Times New Roman" w:cs="Times New Roman"/>
                <w:b/>
                <w:color w:val="FF0000"/>
                <w:sz w:val="24"/>
                <w:szCs w:val="24"/>
              </w:rPr>
              <w:t xml:space="preserve"> anexo</w:t>
            </w:r>
            <w:r w:rsidR="00F14CA5" w:rsidRPr="00B1699A">
              <w:rPr>
                <w:rFonts w:ascii="Times New Roman" w:hAnsi="Times New Roman" w:cs="Times New Roman"/>
                <w:b/>
                <w:color w:val="FF0000"/>
                <w:sz w:val="24"/>
                <w:szCs w:val="24"/>
              </w:rPr>
              <w:t>.</w:t>
            </w:r>
          </w:p>
        </w:tc>
      </w:tr>
    </w:tbl>
    <w:p w14:paraId="079039CE" w14:textId="77777777" w:rsidR="00F14CA5" w:rsidRPr="00B1699A" w:rsidRDefault="00F14CA5" w:rsidP="00330B6F">
      <w:pPr>
        <w:spacing w:after="0" w:line="360" w:lineRule="auto"/>
        <w:jc w:val="both"/>
        <w:rPr>
          <w:rFonts w:ascii="Times New Roman" w:hAnsi="Times New Roman" w:cs="Times New Roman"/>
          <w:b/>
          <w:bCs/>
          <w:sz w:val="24"/>
          <w:szCs w:val="24"/>
          <w:u w:val="single"/>
        </w:rPr>
      </w:pPr>
    </w:p>
    <w:p w14:paraId="5CA97665" w14:textId="77777777" w:rsidR="009613EC" w:rsidRPr="00B1699A" w:rsidRDefault="009613EC" w:rsidP="00330B6F">
      <w:pPr>
        <w:spacing w:after="0" w:line="360" w:lineRule="auto"/>
        <w:jc w:val="both"/>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 xml:space="preserve">1.3. Balanço Patrimonial em conformidade com o artigo 69 da Lei 14.133/2021, comprovando </w:t>
      </w:r>
      <w:proofErr w:type="gramStart"/>
      <w:r w:rsidRPr="00B1699A">
        <w:rPr>
          <w:rFonts w:ascii="Times New Roman" w:hAnsi="Times New Roman" w:cs="Times New Roman"/>
          <w:snapToGrid w:val="0"/>
          <w:sz w:val="24"/>
          <w:szCs w:val="24"/>
          <w:lang w:val="pt-PT"/>
        </w:rPr>
        <w:t>os seguinte</w:t>
      </w:r>
      <w:proofErr w:type="gramEnd"/>
      <w:r w:rsidRPr="00B1699A">
        <w:rPr>
          <w:rFonts w:ascii="Times New Roman" w:hAnsi="Times New Roman" w:cs="Times New Roman"/>
          <w:snapToGrid w:val="0"/>
          <w:sz w:val="24"/>
          <w:szCs w:val="24"/>
          <w:lang w:val="pt-PT"/>
        </w:rPr>
        <w:t xml:space="preserve"> índices:</w:t>
      </w:r>
    </w:p>
    <w:p w14:paraId="6C2FDAD4" w14:textId="77777777" w:rsidR="009613EC" w:rsidRPr="00B1699A" w:rsidRDefault="009613EC" w:rsidP="00330B6F">
      <w:pPr>
        <w:spacing w:after="0" w:line="360" w:lineRule="auto"/>
        <w:jc w:val="both"/>
        <w:rPr>
          <w:rFonts w:ascii="Times New Roman" w:hAnsi="Times New Roman" w:cs="Times New Roman"/>
          <w:snapToGrid w:val="0"/>
          <w:sz w:val="24"/>
          <w:szCs w:val="24"/>
          <w:lang w:val="pt-PT"/>
        </w:rPr>
      </w:pPr>
    </w:p>
    <w:p w14:paraId="02EAE491" w14:textId="77777777" w:rsidR="009613EC" w:rsidRPr="00B1699A" w:rsidRDefault="009613EC" w:rsidP="00330B6F">
      <w:pPr>
        <w:autoSpaceDE w:val="0"/>
        <w:autoSpaceDN w:val="0"/>
        <w:adjustRightInd w:val="0"/>
        <w:spacing w:after="0"/>
        <w:jc w:val="both"/>
        <w:rPr>
          <w:rFonts w:ascii="Times New Roman" w:hAnsi="Times New Roman" w:cs="Times New Roman"/>
          <w:sz w:val="24"/>
          <w:szCs w:val="24"/>
        </w:rPr>
      </w:pPr>
      <w:r w:rsidRPr="00B1699A">
        <w:rPr>
          <w:rFonts w:ascii="Times New Roman" w:hAnsi="Times New Roman" w:cs="Times New Roman"/>
          <w:sz w:val="24"/>
          <w:szCs w:val="24"/>
        </w:rPr>
        <w:lastRenderedPageBreak/>
        <w:t xml:space="preserve">a) A boa situação financeira será avaliada pelos Índices de Liquidez Geral (LG), Solvência Geral (SG) e Liquidez Corrente (LC), resultantes da aplicação das seguintes fórmulas, devendo obter resultado superior a </w:t>
      </w:r>
      <w:proofErr w:type="gramStart"/>
      <w:r w:rsidRPr="00B1699A">
        <w:rPr>
          <w:rFonts w:ascii="Times New Roman" w:hAnsi="Times New Roman" w:cs="Times New Roman"/>
          <w:sz w:val="24"/>
          <w:szCs w:val="24"/>
        </w:rPr>
        <w:t>1</w:t>
      </w:r>
      <w:proofErr w:type="gramEnd"/>
      <w:r w:rsidRPr="00B1699A">
        <w:rPr>
          <w:rFonts w:ascii="Times New Roman" w:hAnsi="Times New Roman" w:cs="Times New Roman"/>
          <w:sz w:val="24"/>
          <w:szCs w:val="24"/>
        </w:rPr>
        <w:t xml:space="preserve"> (um):</w:t>
      </w:r>
    </w:p>
    <w:p w14:paraId="084F315F" w14:textId="77777777" w:rsidR="009613EC" w:rsidRPr="00B1699A" w:rsidRDefault="009613EC" w:rsidP="00330B6F">
      <w:pPr>
        <w:autoSpaceDE w:val="0"/>
        <w:autoSpaceDN w:val="0"/>
        <w:adjustRightInd w:val="0"/>
        <w:spacing w:after="0"/>
        <w:jc w:val="both"/>
        <w:rPr>
          <w:rFonts w:ascii="Times New Roman" w:hAnsi="Times New Roman" w:cs="Times New Roman"/>
          <w:b/>
          <w:bCs/>
          <w:sz w:val="24"/>
          <w:szCs w:val="24"/>
        </w:rPr>
      </w:pPr>
    </w:p>
    <w:p w14:paraId="6125C0CF" w14:textId="77777777" w:rsidR="009613EC" w:rsidRPr="00B1699A" w:rsidRDefault="009613EC" w:rsidP="00330B6F">
      <w:pPr>
        <w:pBdr>
          <w:top w:val="single" w:sz="4" w:space="1" w:color="auto"/>
          <w:left w:val="single" w:sz="4" w:space="4" w:color="auto"/>
          <w:bottom w:val="single" w:sz="4" w:space="1" w:color="auto"/>
          <w:right w:val="single" w:sz="4" w:space="0" w:color="auto"/>
        </w:pBdr>
        <w:autoSpaceDE w:val="0"/>
        <w:autoSpaceDN w:val="0"/>
        <w:adjustRightInd w:val="0"/>
        <w:spacing w:after="0"/>
        <w:jc w:val="both"/>
        <w:rPr>
          <w:rFonts w:ascii="Times New Roman" w:hAnsi="Times New Roman" w:cs="Times New Roman"/>
          <w:b/>
          <w:bCs/>
          <w:sz w:val="24"/>
          <w:szCs w:val="24"/>
        </w:rPr>
      </w:pPr>
      <w:r w:rsidRPr="00B1699A">
        <w:rPr>
          <w:rFonts w:ascii="Times New Roman" w:hAnsi="Times New Roman" w:cs="Times New Roman"/>
          <w:b/>
          <w:bCs/>
          <w:sz w:val="24"/>
          <w:szCs w:val="24"/>
        </w:rPr>
        <w:t xml:space="preserve">LG = </w:t>
      </w:r>
      <w:r w:rsidRPr="00B1699A">
        <w:rPr>
          <w:rFonts w:ascii="Times New Roman" w:hAnsi="Times New Roman" w:cs="Times New Roman"/>
          <w:b/>
          <w:bCs/>
          <w:sz w:val="24"/>
          <w:szCs w:val="24"/>
          <w:u w:val="single"/>
        </w:rPr>
        <w:t xml:space="preserve">ATIVO CIRCULANTE + REALIZÁVEL </w:t>
      </w:r>
      <w:proofErr w:type="gramStart"/>
      <w:r w:rsidRPr="00B1699A">
        <w:rPr>
          <w:rFonts w:ascii="Times New Roman" w:hAnsi="Times New Roman" w:cs="Times New Roman"/>
          <w:b/>
          <w:bCs/>
          <w:sz w:val="24"/>
          <w:szCs w:val="24"/>
          <w:u w:val="single"/>
        </w:rPr>
        <w:t>A LONGO PRAZO</w:t>
      </w:r>
      <w:proofErr w:type="gramEnd"/>
    </w:p>
    <w:p w14:paraId="0062B7FC" w14:textId="77777777" w:rsidR="009613EC" w:rsidRPr="00B1699A" w:rsidRDefault="009613EC" w:rsidP="00330B6F">
      <w:pPr>
        <w:pBdr>
          <w:top w:val="single" w:sz="4" w:space="1" w:color="auto"/>
          <w:left w:val="single" w:sz="4" w:space="4" w:color="auto"/>
          <w:bottom w:val="single" w:sz="4" w:space="1" w:color="auto"/>
          <w:right w:val="single" w:sz="4" w:space="0" w:color="auto"/>
        </w:pBdr>
        <w:autoSpaceDE w:val="0"/>
        <w:autoSpaceDN w:val="0"/>
        <w:adjustRightInd w:val="0"/>
        <w:spacing w:after="0"/>
        <w:jc w:val="both"/>
        <w:rPr>
          <w:rFonts w:ascii="Times New Roman" w:hAnsi="Times New Roman" w:cs="Times New Roman"/>
          <w:b/>
          <w:bCs/>
          <w:sz w:val="24"/>
          <w:szCs w:val="24"/>
        </w:rPr>
      </w:pPr>
      <w:r w:rsidRPr="00B1699A">
        <w:rPr>
          <w:rFonts w:ascii="Times New Roman" w:hAnsi="Times New Roman" w:cs="Times New Roman"/>
          <w:b/>
          <w:bCs/>
          <w:sz w:val="24"/>
          <w:szCs w:val="24"/>
        </w:rPr>
        <w:t xml:space="preserve">         PASSIVO CIRCULANTE + EXIGÍVEL </w:t>
      </w:r>
      <w:proofErr w:type="gramStart"/>
      <w:r w:rsidRPr="00B1699A">
        <w:rPr>
          <w:rFonts w:ascii="Times New Roman" w:hAnsi="Times New Roman" w:cs="Times New Roman"/>
          <w:b/>
          <w:bCs/>
          <w:sz w:val="24"/>
          <w:szCs w:val="24"/>
        </w:rPr>
        <w:t>A LONGO PRAZO</w:t>
      </w:r>
      <w:proofErr w:type="gramEnd"/>
    </w:p>
    <w:p w14:paraId="6638ED3A" w14:textId="77777777" w:rsidR="009613EC" w:rsidRPr="00B1699A" w:rsidRDefault="009613EC" w:rsidP="00330B6F">
      <w:pPr>
        <w:autoSpaceDE w:val="0"/>
        <w:autoSpaceDN w:val="0"/>
        <w:adjustRightInd w:val="0"/>
        <w:spacing w:after="0"/>
        <w:jc w:val="both"/>
        <w:rPr>
          <w:rFonts w:ascii="Times New Roman" w:hAnsi="Times New Roman" w:cs="Times New Roman"/>
          <w:b/>
          <w:bCs/>
          <w:sz w:val="24"/>
          <w:szCs w:val="24"/>
        </w:rPr>
      </w:pPr>
    </w:p>
    <w:p w14:paraId="30F1AA22" w14:textId="77777777" w:rsidR="009613EC" w:rsidRPr="00B1699A" w:rsidRDefault="009613EC" w:rsidP="00330B6F">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ascii="Times New Roman" w:hAnsi="Times New Roman" w:cs="Times New Roman"/>
          <w:b/>
          <w:bCs/>
          <w:sz w:val="24"/>
          <w:szCs w:val="24"/>
        </w:rPr>
      </w:pPr>
      <w:r w:rsidRPr="00B1699A">
        <w:rPr>
          <w:rFonts w:ascii="Times New Roman" w:hAnsi="Times New Roman" w:cs="Times New Roman"/>
          <w:b/>
          <w:bCs/>
          <w:sz w:val="24"/>
          <w:szCs w:val="24"/>
        </w:rPr>
        <w:t xml:space="preserve">SG = </w:t>
      </w:r>
      <w:r w:rsidRPr="00B1699A">
        <w:rPr>
          <w:rFonts w:ascii="Times New Roman" w:hAnsi="Times New Roman" w:cs="Times New Roman"/>
          <w:b/>
          <w:bCs/>
          <w:sz w:val="24"/>
          <w:szCs w:val="24"/>
          <w:u w:val="single"/>
        </w:rPr>
        <w:t>ATIVO TOTAL</w:t>
      </w:r>
    </w:p>
    <w:p w14:paraId="421896F8" w14:textId="77777777" w:rsidR="009613EC" w:rsidRPr="00B1699A" w:rsidRDefault="009613EC" w:rsidP="00330B6F">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ascii="Times New Roman" w:hAnsi="Times New Roman" w:cs="Times New Roman"/>
          <w:b/>
          <w:bCs/>
          <w:sz w:val="24"/>
          <w:szCs w:val="24"/>
        </w:rPr>
      </w:pPr>
      <w:r w:rsidRPr="00B1699A">
        <w:rPr>
          <w:rFonts w:ascii="Times New Roman" w:hAnsi="Times New Roman" w:cs="Times New Roman"/>
          <w:b/>
          <w:bCs/>
          <w:sz w:val="24"/>
          <w:szCs w:val="24"/>
        </w:rPr>
        <w:t xml:space="preserve">         PASSIVO CIRCULANTE + EXIGÍVEL </w:t>
      </w:r>
      <w:proofErr w:type="gramStart"/>
      <w:r w:rsidRPr="00B1699A">
        <w:rPr>
          <w:rFonts w:ascii="Times New Roman" w:hAnsi="Times New Roman" w:cs="Times New Roman"/>
          <w:b/>
          <w:bCs/>
          <w:sz w:val="24"/>
          <w:szCs w:val="24"/>
        </w:rPr>
        <w:t>A LONGO PRAZO</w:t>
      </w:r>
      <w:proofErr w:type="gramEnd"/>
    </w:p>
    <w:p w14:paraId="44647FE9" w14:textId="77777777" w:rsidR="009613EC" w:rsidRPr="00B1699A" w:rsidRDefault="009613EC" w:rsidP="00330B6F">
      <w:pPr>
        <w:autoSpaceDE w:val="0"/>
        <w:autoSpaceDN w:val="0"/>
        <w:adjustRightInd w:val="0"/>
        <w:spacing w:after="0"/>
        <w:jc w:val="both"/>
        <w:rPr>
          <w:rFonts w:ascii="Times New Roman" w:hAnsi="Times New Roman" w:cs="Times New Roman"/>
          <w:b/>
          <w:bCs/>
          <w:sz w:val="24"/>
          <w:szCs w:val="24"/>
        </w:rPr>
      </w:pPr>
    </w:p>
    <w:p w14:paraId="5E8BE2FC" w14:textId="77777777" w:rsidR="009613EC" w:rsidRPr="00B1699A" w:rsidRDefault="009613EC" w:rsidP="00330B6F">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ascii="Times New Roman" w:hAnsi="Times New Roman" w:cs="Times New Roman"/>
          <w:b/>
          <w:bCs/>
          <w:sz w:val="24"/>
          <w:szCs w:val="24"/>
        </w:rPr>
      </w:pPr>
      <w:r w:rsidRPr="00B1699A">
        <w:rPr>
          <w:rFonts w:ascii="Times New Roman" w:hAnsi="Times New Roman" w:cs="Times New Roman"/>
          <w:b/>
          <w:bCs/>
          <w:sz w:val="24"/>
          <w:szCs w:val="24"/>
        </w:rPr>
        <w:t xml:space="preserve">LC = </w:t>
      </w:r>
      <w:r w:rsidRPr="00B1699A">
        <w:rPr>
          <w:rFonts w:ascii="Times New Roman" w:hAnsi="Times New Roman" w:cs="Times New Roman"/>
          <w:b/>
          <w:bCs/>
          <w:sz w:val="24"/>
          <w:szCs w:val="24"/>
          <w:u w:val="single"/>
        </w:rPr>
        <w:t>ATIVO CIRCULANTE</w:t>
      </w:r>
    </w:p>
    <w:p w14:paraId="378FD97B" w14:textId="77777777" w:rsidR="009613EC" w:rsidRPr="00B1699A" w:rsidRDefault="009613EC" w:rsidP="00330B6F">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ascii="Times New Roman" w:hAnsi="Times New Roman" w:cs="Times New Roman"/>
          <w:sz w:val="24"/>
          <w:szCs w:val="24"/>
        </w:rPr>
      </w:pPr>
      <w:r w:rsidRPr="00B1699A">
        <w:rPr>
          <w:rFonts w:ascii="Times New Roman" w:hAnsi="Times New Roman" w:cs="Times New Roman"/>
          <w:b/>
          <w:bCs/>
          <w:sz w:val="24"/>
          <w:szCs w:val="24"/>
        </w:rPr>
        <w:t xml:space="preserve">         PASSIVO CIRCULANTE</w:t>
      </w:r>
    </w:p>
    <w:p w14:paraId="249707CC" w14:textId="77777777" w:rsidR="009613EC" w:rsidRPr="00B1699A" w:rsidRDefault="009613EC" w:rsidP="00330B6F">
      <w:pPr>
        <w:autoSpaceDE w:val="0"/>
        <w:autoSpaceDN w:val="0"/>
        <w:adjustRightInd w:val="0"/>
        <w:spacing w:after="0"/>
        <w:jc w:val="both"/>
        <w:rPr>
          <w:rFonts w:ascii="Times New Roman" w:hAnsi="Times New Roman" w:cs="Times New Roman"/>
          <w:sz w:val="24"/>
          <w:szCs w:val="24"/>
        </w:rPr>
      </w:pPr>
    </w:p>
    <w:p w14:paraId="5112D4DB" w14:textId="77777777" w:rsidR="009613EC" w:rsidRPr="00B1699A" w:rsidRDefault="009613EC" w:rsidP="00330B6F">
      <w:pPr>
        <w:autoSpaceDE w:val="0"/>
        <w:autoSpaceDN w:val="0"/>
        <w:adjustRightInd w:val="0"/>
        <w:spacing w:after="0"/>
        <w:jc w:val="both"/>
        <w:rPr>
          <w:rFonts w:ascii="Times New Roman" w:hAnsi="Times New Roman" w:cs="Times New Roman"/>
          <w:sz w:val="24"/>
          <w:szCs w:val="24"/>
        </w:rPr>
      </w:pPr>
      <w:r w:rsidRPr="00B1699A">
        <w:rPr>
          <w:rFonts w:ascii="Times New Roman" w:hAnsi="Times New Roman" w:cs="Times New Roman"/>
          <w:sz w:val="24"/>
          <w:szCs w:val="24"/>
        </w:rPr>
        <w:t>As fórmulas deverão estar devidamente aplicadas em memorial de cálculos, juntado ao balanço.</w:t>
      </w:r>
    </w:p>
    <w:p w14:paraId="5A7CB4CB" w14:textId="77777777" w:rsidR="009613EC" w:rsidRPr="00B1699A" w:rsidRDefault="009613EC" w:rsidP="00330B6F">
      <w:pPr>
        <w:autoSpaceDE w:val="0"/>
        <w:autoSpaceDN w:val="0"/>
        <w:adjustRightInd w:val="0"/>
        <w:spacing w:after="0"/>
        <w:jc w:val="both"/>
        <w:rPr>
          <w:rFonts w:ascii="Times New Roman" w:hAnsi="Times New Roman" w:cs="Times New Roman"/>
          <w:sz w:val="24"/>
          <w:szCs w:val="24"/>
        </w:rPr>
      </w:pPr>
    </w:p>
    <w:p w14:paraId="7D30A469" w14:textId="77777777" w:rsidR="009613EC" w:rsidRPr="00B1699A" w:rsidRDefault="009613EC" w:rsidP="00330B6F">
      <w:pPr>
        <w:autoSpaceDE w:val="0"/>
        <w:autoSpaceDN w:val="0"/>
        <w:adjustRightInd w:val="0"/>
        <w:spacing w:after="0"/>
        <w:jc w:val="both"/>
        <w:rPr>
          <w:rFonts w:ascii="Times New Roman" w:hAnsi="Times New Roman" w:cs="Times New Roman"/>
          <w:sz w:val="24"/>
          <w:szCs w:val="24"/>
        </w:rPr>
      </w:pPr>
      <w:r w:rsidRPr="00B1699A">
        <w:rPr>
          <w:rFonts w:ascii="Times New Roman" w:hAnsi="Times New Roman" w:cs="Times New Roman"/>
          <w:b/>
          <w:sz w:val="24"/>
          <w:szCs w:val="24"/>
        </w:rPr>
        <w:t xml:space="preserve">b) Comprovação de capital social ou patrimônio líquido correspondente a 10% (dez por cento) do valor estimado da contratação (exigida somente no caso de a licitante apresentar resultado igual ou inferior a </w:t>
      </w:r>
      <w:proofErr w:type="gramStart"/>
      <w:r w:rsidRPr="00B1699A">
        <w:rPr>
          <w:rFonts w:ascii="Times New Roman" w:hAnsi="Times New Roman" w:cs="Times New Roman"/>
          <w:b/>
          <w:sz w:val="24"/>
          <w:szCs w:val="24"/>
        </w:rPr>
        <w:t>1</w:t>
      </w:r>
      <w:proofErr w:type="gramEnd"/>
      <w:r w:rsidRPr="00B1699A">
        <w:rPr>
          <w:rFonts w:ascii="Times New Roman" w:hAnsi="Times New Roman" w:cs="Times New Roman"/>
          <w:b/>
          <w:sz w:val="24"/>
          <w:szCs w:val="24"/>
        </w:rPr>
        <w:t xml:space="preserve"> (um) nos índices Liquidez Geral, Liquidez Corrente e Solvência Geral).</w:t>
      </w:r>
    </w:p>
    <w:p w14:paraId="4A2CE744" w14:textId="77777777" w:rsidR="009613EC" w:rsidRPr="00B1699A" w:rsidRDefault="009613EC" w:rsidP="00330B6F">
      <w:pPr>
        <w:autoSpaceDE w:val="0"/>
        <w:autoSpaceDN w:val="0"/>
        <w:adjustRightInd w:val="0"/>
        <w:spacing w:after="0" w:line="276" w:lineRule="auto"/>
        <w:jc w:val="both"/>
        <w:rPr>
          <w:rFonts w:ascii="Times New Roman" w:hAnsi="Times New Roman" w:cs="Times New Roman"/>
          <w:sz w:val="24"/>
          <w:szCs w:val="24"/>
        </w:rPr>
      </w:pPr>
    </w:p>
    <w:p w14:paraId="37B0FD69" w14:textId="77777777" w:rsidR="009613EC" w:rsidRPr="00B1699A" w:rsidRDefault="009613EC" w:rsidP="00330B6F">
      <w:pPr>
        <w:autoSpaceDE w:val="0"/>
        <w:autoSpaceDN w:val="0"/>
        <w:adjustRightInd w:val="0"/>
        <w:spacing w:after="0" w:line="276" w:lineRule="auto"/>
        <w:jc w:val="both"/>
        <w:rPr>
          <w:rFonts w:ascii="Times New Roman" w:hAnsi="Times New Roman" w:cs="Times New Roman"/>
          <w:b/>
          <w:sz w:val="24"/>
          <w:szCs w:val="24"/>
        </w:rPr>
      </w:pPr>
      <w:r w:rsidRPr="00B1699A">
        <w:rPr>
          <w:rFonts w:ascii="Times New Roman" w:hAnsi="Times New Roman" w:cs="Times New Roman"/>
          <w:b/>
          <w:sz w:val="24"/>
          <w:szCs w:val="24"/>
        </w:rPr>
        <w:t xml:space="preserve">1.4. Comprovação de capital social ou patrimônio líquido correspondente a 10% (dez por cento) do valor estimado da contratação (exigida somente no caso de a licitante apresentar resultado igual ou inferior a </w:t>
      </w:r>
      <w:proofErr w:type="gramStart"/>
      <w:r w:rsidRPr="00B1699A">
        <w:rPr>
          <w:rFonts w:ascii="Times New Roman" w:hAnsi="Times New Roman" w:cs="Times New Roman"/>
          <w:b/>
          <w:sz w:val="24"/>
          <w:szCs w:val="24"/>
        </w:rPr>
        <w:t>1</w:t>
      </w:r>
      <w:proofErr w:type="gramEnd"/>
      <w:r w:rsidRPr="00B1699A">
        <w:rPr>
          <w:rFonts w:ascii="Times New Roman" w:hAnsi="Times New Roman" w:cs="Times New Roman"/>
          <w:b/>
          <w:sz w:val="24"/>
          <w:szCs w:val="24"/>
        </w:rPr>
        <w:t xml:space="preserve"> (um) nos índices Liquidez Geral, Liquidez Corrente e Solvência Geral).</w:t>
      </w:r>
    </w:p>
    <w:p w14:paraId="1BF67997" w14:textId="77777777" w:rsidR="009613EC" w:rsidRPr="00B1699A" w:rsidRDefault="009613EC" w:rsidP="00330B6F">
      <w:pPr>
        <w:autoSpaceDE w:val="0"/>
        <w:autoSpaceDN w:val="0"/>
        <w:adjustRightInd w:val="0"/>
        <w:spacing w:after="0" w:line="276" w:lineRule="auto"/>
        <w:jc w:val="both"/>
        <w:rPr>
          <w:rFonts w:ascii="Times New Roman" w:hAnsi="Times New Roman" w:cs="Times New Roman"/>
          <w:sz w:val="24"/>
          <w:szCs w:val="24"/>
        </w:rPr>
      </w:pPr>
    </w:p>
    <w:p w14:paraId="59A36487" w14:textId="15047353" w:rsidR="009613EC" w:rsidRPr="00B1699A" w:rsidRDefault="009613EC" w:rsidP="00330B6F">
      <w:pPr>
        <w:spacing w:after="0" w:line="276" w:lineRule="auto"/>
        <w:jc w:val="both"/>
        <w:rPr>
          <w:rFonts w:ascii="Times New Roman" w:hAnsi="Times New Roman" w:cs="Times New Roman"/>
          <w:b/>
          <w:bCs/>
          <w:sz w:val="24"/>
          <w:szCs w:val="24"/>
          <w:u w:val="single"/>
        </w:rPr>
      </w:pPr>
      <w:r w:rsidRPr="00B1699A">
        <w:rPr>
          <w:rFonts w:ascii="Times New Roman" w:hAnsi="Times New Roman" w:cs="Times New Roman"/>
          <w:sz w:val="24"/>
          <w:szCs w:val="24"/>
        </w:rPr>
        <w:t xml:space="preserve">1.5. Para o fim </w:t>
      </w:r>
      <w:proofErr w:type="spellStart"/>
      <w:r w:rsidRPr="00B1699A">
        <w:rPr>
          <w:rFonts w:ascii="Times New Roman" w:hAnsi="Times New Roman" w:cs="Times New Roman"/>
          <w:sz w:val="24"/>
          <w:szCs w:val="24"/>
        </w:rPr>
        <w:t>pre</w:t>
      </w:r>
      <w:proofErr w:type="spellEnd"/>
      <w:r w:rsidRPr="00B1699A">
        <w:rPr>
          <w:rFonts w:ascii="Times New Roman" w:hAnsi="Times New Roman" w:cs="Times New Roman"/>
          <w:snapToGrid w:val="0"/>
          <w:sz w:val="24"/>
          <w:szCs w:val="24"/>
          <w:lang w:val="pt-PT"/>
        </w:rPr>
        <w:t xml:space="preserve">visto no item anterior, será considerado o valor total estimado para contratação objeto desta licitação, previsto no projeto básico, que é de </w:t>
      </w:r>
      <w:r w:rsidR="00330B6F" w:rsidRPr="00B1699A">
        <w:rPr>
          <w:rFonts w:ascii="Times New Roman" w:hAnsi="Times New Roman" w:cs="Times New Roman"/>
          <w:b/>
          <w:bCs/>
          <w:color w:val="FF0000"/>
          <w:sz w:val="24"/>
          <w:szCs w:val="24"/>
        </w:rPr>
        <w:t xml:space="preserve">R$ </w:t>
      </w:r>
      <w:r w:rsidR="00134C8F" w:rsidRPr="00B1699A">
        <w:rPr>
          <w:rFonts w:ascii="Times New Roman" w:hAnsi="Times New Roman" w:cs="Times New Roman"/>
          <w:color w:val="FF0000"/>
          <w:sz w:val="24"/>
          <w:szCs w:val="24"/>
        </w:rPr>
        <w:t>16.868,41 (dezesseis mil oitocentos e sessenta e oito reais e quarenta e um centavos)</w:t>
      </w:r>
      <w:r w:rsidRPr="00B1699A">
        <w:rPr>
          <w:rFonts w:ascii="Times New Roman" w:hAnsi="Times New Roman" w:cs="Times New Roman"/>
          <w:b/>
          <w:color w:val="FF0000"/>
          <w:sz w:val="24"/>
          <w:szCs w:val="24"/>
        </w:rPr>
        <w:t>.</w:t>
      </w:r>
    </w:p>
    <w:p w14:paraId="6C54849A" w14:textId="77777777" w:rsidR="009613EC" w:rsidRPr="00B1699A" w:rsidRDefault="009613EC" w:rsidP="00330B6F">
      <w:pPr>
        <w:spacing w:after="0" w:line="276" w:lineRule="auto"/>
        <w:jc w:val="both"/>
        <w:rPr>
          <w:rFonts w:ascii="Times New Roman" w:hAnsi="Times New Roman" w:cs="Times New Roman"/>
          <w:b/>
          <w:bCs/>
          <w:sz w:val="24"/>
          <w:szCs w:val="24"/>
          <w:u w:val="single"/>
        </w:rPr>
      </w:pPr>
    </w:p>
    <w:p w14:paraId="017007ED" w14:textId="77777777" w:rsidR="009613EC" w:rsidRPr="00B1699A" w:rsidRDefault="009613EC" w:rsidP="00330B6F">
      <w:pPr>
        <w:autoSpaceDE w:val="0"/>
        <w:autoSpaceDN w:val="0"/>
        <w:adjustRightInd w:val="0"/>
        <w:spacing w:after="0"/>
        <w:jc w:val="both"/>
        <w:rPr>
          <w:rFonts w:ascii="Times New Roman" w:hAnsi="Times New Roman" w:cs="Times New Roman"/>
          <w:sz w:val="24"/>
          <w:szCs w:val="24"/>
        </w:rPr>
      </w:pPr>
      <w:r w:rsidRPr="00B1699A">
        <w:rPr>
          <w:rFonts w:ascii="Times New Roman" w:hAnsi="Times New Roman" w:cs="Times New Roman"/>
          <w:sz w:val="24"/>
          <w:szCs w:val="24"/>
        </w:rPr>
        <w:t>1.6. Documento comprovando que a equipe técnica, constante nas Certidões de Acervo Técnico apresentadas, integrará o quadro da empresa na data da entrega da proposta, por meio de uma das seguintes formas:</w:t>
      </w:r>
    </w:p>
    <w:p w14:paraId="41ECCBDD" w14:textId="77777777" w:rsidR="009613EC" w:rsidRPr="00B1699A" w:rsidRDefault="009613EC" w:rsidP="00330B6F">
      <w:pPr>
        <w:autoSpaceDE w:val="0"/>
        <w:autoSpaceDN w:val="0"/>
        <w:adjustRightInd w:val="0"/>
        <w:spacing w:after="0"/>
        <w:jc w:val="both"/>
        <w:rPr>
          <w:rFonts w:ascii="Times New Roman" w:hAnsi="Times New Roman" w:cs="Times New Roman"/>
          <w:sz w:val="24"/>
          <w:szCs w:val="24"/>
        </w:rPr>
      </w:pPr>
    </w:p>
    <w:p w14:paraId="3455C30A" w14:textId="77777777" w:rsidR="009613EC" w:rsidRPr="00B1699A" w:rsidRDefault="009613EC" w:rsidP="00330B6F">
      <w:pPr>
        <w:autoSpaceDE w:val="0"/>
        <w:autoSpaceDN w:val="0"/>
        <w:adjustRightInd w:val="0"/>
        <w:spacing w:after="0"/>
        <w:ind w:left="851"/>
        <w:jc w:val="both"/>
        <w:rPr>
          <w:rFonts w:ascii="Times New Roman" w:hAnsi="Times New Roman" w:cs="Times New Roman"/>
          <w:sz w:val="24"/>
          <w:szCs w:val="24"/>
        </w:rPr>
      </w:pPr>
      <w:r w:rsidRPr="00B1699A">
        <w:rPr>
          <w:rFonts w:ascii="Times New Roman" w:hAnsi="Times New Roman" w:cs="Times New Roman"/>
          <w:sz w:val="24"/>
          <w:szCs w:val="24"/>
        </w:rPr>
        <w:t>I. Empregado: cópia da ficha ou livro de registro de empregado registrada na DRT ou, ainda, cópia da Carteira de Trabalho e Previdência Social;</w:t>
      </w:r>
    </w:p>
    <w:p w14:paraId="59282F32" w14:textId="77777777" w:rsidR="009613EC" w:rsidRPr="00B1699A" w:rsidRDefault="009613EC" w:rsidP="00330B6F">
      <w:pPr>
        <w:autoSpaceDE w:val="0"/>
        <w:autoSpaceDN w:val="0"/>
        <w:adjustRightInd w:val="0"/>
        <w:spacing w:after="0"/>
        <w:ind w:left="851"/>
        <w:jc w:val="both"/>
        <w:rPr>
          <w:rFonts w:ascii="Times New Roman" w:hAnsi="Times New Roman" w:cs="Times New Roman"/>
          <w:sz w:val="24"/>
          <w:szCs w:val="24"/>
        </w:rPr>
      </w:pPr>
    </w:p>
    <w:p w14:paraId="75A785D3" w14:textId="77777777" w:rsidR="009613EC" w:rsidRPr="00B1699A" w:rsidRDefault="009613EC" w:rsidP="00330B6F">
      <w:pPr>
        <w:autoSpaceDE w:val="0"/>
        <w:autoSpaceDN w:val="0"/>
        <w:adjustRightInd w:val="0"/>
        <w:spacing w:after="0"/>
        <w:ind w:left="851"/>
        <w:jc w:val="both"/>
        <w:rPr>
          <w:rFonts w:ascii="Times New Roman" w:hAnsi="Times New Roman" w:cs="Times New Roman"/>
          <w:sz w:val="24"/>
          <w:szCs w:val="24"/>
        </w:rPr>
      </w:pPr>
      <w:r w:rsidRPr="00B1699A">
        <w:rPr>
          <w:rFonts w:ascii="Times New Roman" w:hAnsi="Times New Roman" w:cs="Times New Roman"/>
          <w:sz w:val="24"/>
          <w:szCs w:val="24"/>
        </w:rPr>
        <w:t>II. Sócio: Contrato Social devidamente registrado em órgão competente;</w:t>
      </w:r>
    </w:p>
    <w:p w14:paraId="36C5E8BD" w14:textId="77777777" w:rsidR="009613EC" w:rsidRPr="00B1699A" w:rsidRDefault="009613EC" w:rsidP="00330B6F">
      <w:pPr>
        <w:autoSpaceDE w:val="0"/>
        <w:autoSpaceDN w:val="0"/>
        <w:adjustRightInd w:val="0"/>
        <w:spacing w:after="0"/>
        <w:ind w:left="851"/>
        <w:jc w:val="both"/>
        <w:rPr>
          <w:rFonts w:ascii="Times New Roman" w:hAnsi="Times New Roman" w:cs="Times New Roman"/>
          <w:sz w:val="24"/>
          <w:szCs w:val="24"/>
        </w:rPr>
      </w:pPr>
    </w:p>
    <w:p w14:paraId="617E6284" w14:textId="77777777" w:rsidR="009613EC" w:rsidRPr="00B1699A" w:rsidRDefault="009613EC" w:rsidP="00330B6F">
      <w:pPr>
        <w:autoSpaceDE w:val="0"/>
        <w:autoSpaceDN w:val="0"/>
        <w:adjustRightInd w:val="0"/>
        <w:spacing w:after="0"/>
        <w:ind w:left="851"/>
        <w:jc w:val="both"/>
        <w:rPr>
          <w:rFonts w:ascii="Times New Roman" w:hAnsi="Times New Roman" w:cs="Times New Roman"/>
          <w:sz w:val="24"/>
          <w:szCs w:val="24"/>
        </w:rPr>
      </w:pPr>
      <w:r w:rsidRPr="00B1699A">
        <w:rPr>
          <w:rFonts w:ascii="Times New Roman" w:hAnsi="Times New Roman" w:cs="Times New Roman"/>
          <w:sz w:val="24"/>
          <w:szCs w:val="24"/>
        </w:rPr>
        <w:lastRenderedPageBreak/>
        <w:t>III. Diretor: cópia de Contrato Social, em se tratando de firma individual ou limitada ou cópia de ata de eleição devidamente publicada na imprensa, em se tratando de sociedade anônima;</w:t>
      </w:r>
    </w:p>
    <w:p w14:paraId="48964336" w14:textId="77777777" w:rsidR="009613EC" w:rsidRPr="00B1699A" w:rsidRDefault="009613EC" w:rsidP="00330B6F">
      <w:pPr>
        <w:autoSpaceDE w:val="0"/>
        <w:autoSpaceDN w:val="0"/>
        <w:adjustRightInd w:val="0"/>
        <w:spacing w:after="0"/>
        <w:ind w:left="851"/>
        <w:jc w:val="both"/>
        <w:rPr>
          <w:rFonts w:ascii="Times New Roman" w:hAnsi="Times New Roman" w:cs="Times New Roman"/>
          <w:sz w:val="24"/>
          <w:szCs w:val="24"/>
        </w:rPr>
      </w:pPr>
    </w:p>
    <w:p w14:paraId="479D3F9D" w14:textId="77777777" w:rsidR="009613EC" w:rsidRPr="00B1699A" w:rsidRDefault="009613EC" w:rsidP="00330B6F">
      <w:pPr>
        <w:autoSpaceDE w:val="0"/>
        <w:autoSpaceDN w:val="0"/>
        <w:adjustRightInd w:val="0"/>
        <w:spacing w:after="0"/>
        <w:ind w:left="851"/>
        <w:jc w:val="both"/>
        <w:rPr>
          <w:rFonts w:ascii="Times New Roman" w:hAnsi="Times New Roman" w:cs="Times New Roman"/>
          <w:sz w:val="24"/>
          <w:szCs w:val="24"/>
        </w:rPr>
      </w:pPr>
      <w:r w:rsidRPr="00B1699A">
        <w:rPr>
          <w:rFonts w:ascii="Times New Roman" w:hAnsi="Times New Roman" w:cs="Times New Roman"/>
          <w:sz w:val="24"/>
          <w:szCs w:val="24"/>
        </w:rPr>
        <w:t>IV. Contrato em regime de prestação de serviços, vigente na data de licitação;</w:t>
      </w:r>
    </w:p>
    <w:p w14:paraId="769E516F" w14:textId="77777777" w:rsidR="009613EC" w:rsidRPr="00B1699A" w:rsidRDefault="009613EC" w:rsidP="00330B6F">
      <w:pPr>
        <w:autoSpaceDE w:val="0"/>
        <w:autoSpaceDN w:val="0"/>
        <w:adjustRightInd w:val="0"/>
        <w:spacing w:after="0"/>
        <w:ind w:left="851"/>
        <w:jc w:val="both"/>
        <w:rPr>
          <w:rFonts w:ascii="Times New Roman" w:hAnsi="Times New Roman" w:cs="Times New Roman"/>
          <w:sz w:val="24"/>
          <w:szCs w:val="24"/>
        </w:rPr>
      </w:pPr>
    </w:p>
    <w:p w14:paraId="32A702A4" w14:textId="77777777" w:rsidR="009613EC" w:rsidRPr="00B1699A" w:rsidRDefault="009613EC" w:rsidP="00330B6F">
      <w:pPr>
        <w:autoSpaceDE w:val="0"/>
        <w:autoSpaceDN w:val="0"/>
        <w:adjustRightInd w:val="0"/>
        <w:spacing w:after="0"/>
        <w:ind w:left="851"/>
        <w:jc w:val="both"/>
        <w:rPr>
          <w:rFonts w:ascii="Times New Roman" w:hAnsi="Times New Roman" w:cs="Times New Roman"/>
          <w:sz w:val="24"/>
          <w:szCs w:val="24"/>
        </w:rPr>
      </w:pPr>
      <w:r w:rsidRPr="00B1699A">
        <w:rPr>
          <w:rFonts w:ascii="Times New Roman" w:hAnsi="Times New Roman" w:cs="Times New Roman"/>
          <w:sz w:val="24"/>
          <w:szCs w:val="24"/>
        </w:rPr>
        <w:t xml:space="preserve">V. Certidão do CREA/CAU; </w:t>
      </w:r>
      <w:proofErr w:type="gramStart"/>
      <w:r w:rsidRPr="00B1699A">
        <w:rPr>
          <w:rFonts w:ascii="Times New Roman" w:hAnsi="Times New Roman" w:cs="Times New Roman"/>
          <w:sz w:val="24"/>
          <w:szCs w:val="24"/>
        </w:rPr>
        <w:t>ou</w:t>
      </w:r>
      <w:proofErr w:type="gramEnd"/>
    </w:p>
    <w:p w14:paraId="4C1D1609" w14:textId="77777777" w:rsidR="009613EC" w:rsidRPr="00B1699A" w:rsidRDefault="009613EC" w:rsidP="00330B6F">
      <w:pPr>
        <w:autoSpaceDE w:val="0"/>
        <w:autoSpaceDN w:val="0"/>
        <w:adjustRightInd w:val="0"/>
        <w:spacing w:after="0"/>
        <w:ind w:left="851"/>
        <w:jc w:val="both"/>
        <w:rPr>
          <w:rFonts w:ascii="Times New Roman" w:hAnsi="Times New Roman" w:cs="Times New Roman"/>
          <w:sz w:val="24"/>
          <w:szCs w:val="24"/>
        </w:rPr>
      </w:pPr>
    </w:p>
    <w:p w14:paraId="12E3238D" w14:textId="77777777" w:rsidR="009613EC" w:rsidRPr="00B1699A" w:rsidRDefault="009613EC" w:rsidP="00330B6F">
      <w:pPr>
        <w:autoSpaceDE w:val="0"/>
        <w:autoSpaceDN w:val="0"/>
        <w:adjustRightInd w:val="0"/>
        <w:spacing w:after="0"/>
        <w:ind w:left="851"/>
        <w:jc w:val="both"/>
        <w:rPr>
          <w:rFonts w:ascii="Times New Roman" w:hAnsi="Times New Roman" w:cs="Times New Roman"/>
          <w:sz w:val="24"/>
          <w:szCs w:val="24"/>
        </w:rPr>
      </w:pPr>
      <w:r w:rsidRPr="00B1699A">
        <w:rPr>
          <w:rFonts w:ascii="Times New Roman" w:hAnsi="Times New Roman" w:cs="Times New Roman"/>
          <w:sz w:val="24"/>
          <w:szCs w:val="24"/>
        </w:rPr>
        <w:t>VI. Declaração através do qual o profissional assuma a responsabilidade técnica pela obra ou serviço licitado e o compromisso de integrar o quadro técnico da empresa, no caso de o objeto contratual vir a ser a esta adjudicada.</w:t>
      </w:r>
    </w:p>
    <w:p w14:paraId="2ED78841" w14:textId="77777777" w:rsidR="009613EC" w:rsidRPr="00B1699A" w:rsidRDefault="009613EC" w:rsidP="00330B6F">
      <w:pPr>
        <w:autoSpaceDE w:val="0"/>
        <w:autoSpaceDN w:val="0"/>
        <w:adjustRightInd w:val="0"/>
        <w:spacing w:after="0"/>
        <w:jc w:val="both"/>
        <w:rPr>
          <w:rFonts w:ascii="Times New Roman" w:hAnsi="Times New Roman" w:cs="Times New Roman"/>
          <w:sz w:val="24"/>
          <w:szCs w:val="24"/>
        </w:rPr>
      </w:pPr>
    </w:p>
    <w:p w14:paraId="1D92E9A7" w14:textId="77777777" w:rsidR="009613EC" w:rsidRPr="00B1699A" w:rsidRDefault="009613EC" w:rsidP="00330B6F">
      <w:pPr>
        <w:pStyle w:val="corpo"/>
        <w:spacing w:before="0" w:beforeAutospacing="0" w:after="0" w:afterAutospacing="0" w:line="276" w:lineRule="auto"/>
        <w:jc w:val="both"/>
      </w:pPr>
      <w:r w:rsidRPr="00B1699A">
        <w:t xml:space="preserve">1.7. Os profissionais indicados pela empresa somente poderão participar como responsáveis técnicos por apenas 01 (uma) empresa, sendo </w:t>
      </w:r>
      <w:r w:rsidRPr="00B1699A">
        <w:rPr>
          <w:b/>
          <w:bCs/>
        </w:rPr>
        <w:t>inabilitadas as licitantes que mencionarem o mesmo profissional para esta função</w:t>
      </w:r>
      <w:r w:rsidRPr="00B1699A">
        <w:t>.</w:t>
      </w:r>
    </w:p>
    <w:p w14:paraId="281A5C73" w14:textId="77777777" w:rsidR="009613EC" w:rsidRPr="00B1699A" w:rsidRDefault="009613EC" w:rsidP="00330B6F">
      <w:pPr>
        <w:pStyle w:val="corpo"/>
        <w:spacing w:before="0" w:beforeAutospacing="0" w:after="0" w:afterAutospacing="0" w:line="276" w:lineRule="auto"/>
        <w:jc w:val="both"/>
      </w:pPr>
    </w:p>
    <w:p w14:paraId="165964C6" w14:textId="77777777" w:rsidR="009613EC" w:rsidRPr="00B1699A" w:rsidRDefault="009613EC" w:rsidP="00330B6F">
      <w:pPr>
        <w:widowControl w:val="0"/>
        <w:tabs>
          <w:tab w:val="left" w:pos="447"/>
        </w:tabs>
        <w:overflowPunct w:val="0"/>
        <w:autoSpaceDE w:val="0"/>
        <w:autoSpaceDN w:val="0"/>
        <w:adjustRightInd w:val="0"/>
        <w:spacing w:after="0"/>
        <w:jc w:val="both"/>
        <w:textAlignment w:val="baseline"/>
        <w:rPr>
          <w:rFonts w:ascii="Times New Roman" w:hAnsi="Times New Roman" w:cs="Times New Roman"/>
          <w:b/>
          <w:bCs/>
          <w:snapToGrid w:val="0"/>
          <w:sz w:val="24"/>
          <w:szCs w:val="24"/>
          <w:lang w:val="pt-PT"/>
        </w:rPr>
      </w:pPr>
      <w:r w:rsidRPr="00B1699A">
        <w:rPr>
          <w:rFonts w:ascii="Times New Roman" w:hAnsi="Times New Roman" w:cs="Times New Roman"/>
          <w:snapToGrid w:val="0"/>
          <w:sz w:val="24"/>
          <w:szCs w:val="24"/>
          <w:lang w:val="pt-PT"/>
        </w:rPr>
        <w:t>1.8. O quadro abaixo indica os itens de serviços e parcelas de maior relevância a serem comprovados.</w:t>
      </w:r>
    </w:p>
    <w:p w14:paraId="7E7BADDB" w14:textId="77777777" w:rsidR="009613EC" w:rsidRPr="00B1699A" w:rsidRDefault="009613EC" w:rsidP="00330B6F">
      <w:pPr>
        <w:widowControl w:val="0"/>
        <w:tabs>
          <w:tab w:val="left" w:pos="822"/>
        </w:tabs>
        <w:overflowPunct w:val="0"/>
        <w:autoSpaceDE w:val="0"/>
        <w:autoSpaceDN w:val="0"/>
        <w:adjustRightInd w:val="0"/>
        <w:spacing w:after="0"/>
        <w:jc w:val="both"/>
        <w:textAlignment w:val="baseline"/>
        <w:rPr>
          <w:rFonts w:ascii="Times New Roman" w:hAnsi="Times New Roman" w:cs="Times New Roman"/>
          <w:snapToGrid w:val="0"/>
          <w:sz w:val="24"/>
          <w:szCs w:val="24"/>
          <w:lang w:val="pt-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8082"/>
      </w:tblGrid>
      <w:tr w:rsidR="009613EC" w:rsidRPr="00B1699A" w14:paraId="3D69CDA1" w14:textId="77777777" w:rsidTr="00DB47BA">
        <w:tc>
          <w:tcPr>
            <w:tcW w:w="642" w:type="dxa"/>
            <w:tcBorders>
              <w:top w:val="single" w:sz="4" w:space="0" w:color="auto"/>
              <w:left w:val="single" w:sz="4" w:space="0" w:color="auto"/>
              <w:bottom w:val="single" w:sz="4" w:space="0" w:color="auto"/>
              <w:right w:val="single" w:sz="4" w:space="0" w:color="auto"/>
            </w:tcBorders>
            <w:hideMark/>
          </w:tcPr>
          <w:p w14:paraId="69C9B805" w14:textId="77777777" w:rsidR="009613EC" w:rsidRPr="00B1699A" w:rsidRDefault="009613EC" w:rsidP="00330B6F">
            <w:pPr>
              <w:widowControl w:val="0"/>
              <w:tabs>
                <w:tab w:val="left" w:pos="822"/>
              </w:tabs>
              <w:overflowPunct w:val="0"/>
              <w:autoSpaceDE w:val="0"/>
              <w:autoSpaceDN w:val="0"/>
              <w:adjustRightInd w:val="0"/>
              <w:spacing w:after="0"/>
              <w:jc w:val="center"/>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Nº</w:t>
            </w:r>
          </w:p>
        </w:tc>
        <w:tc>
          <w:tcPr>
            <w:tcW w:w="8216" w:type="dxa"/>
            <w:tcBorders>
              <w:top w:val="single" w:sz="4" w:space="0" w:color="auto"/>
              <w:left w:val="single" w:sz="4" w:space="0" w:color="auto"/>
              <w:bottom w:val="single" w:sz="4" w:space="0" w:color="auto"/>
              <w:right w:val="single" w:sz="4" w:space="0" w:color="auto"/>
            </w:tcBorders>
            <w:hideMark/>
          </w:tcPr>
          <w:p w14:paraId="7AA5959E" w14:textId="77777777" w:rsidR="009613EC" w:rsidRPr="00B1699A" w:rsidRDefault="009613EC" w:rsidP="00330B6F">
            <w:pPr>
              <w:widowControl w:val="0"/>
              <w:tabs>
                <w:tab w:val="left" w:pos="822"/>
              </w:tabs>
              <w:overflowPunct w:val="0"/>
              <w:autoSpaceDE w:val="0"/>
              <w:autoSpaceDN w:val="0"/>
              <w:adjustRightInd w:val="0"/>
              <w:spacing w:after="0"/>
              <w:jc w:val="center"/>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ITENS DE SERVIÇOS DAS PARCELAS DE MAIOR RELEVÂNCIA</w:t>
            </w:r>
          </w:p>
        </w:tc>
      </w:tr>
      <w:tr w:rsidR="009613EC" w:rsidRPr="00B1699A" w14:paraId="654155C0" w14:textId="77777777" w:rsidTr="00DB47BA">
        <w:tc>
          <w:tcPr>
            <w:tcW w:w="642" w:type="dxa"/>
            <w:tcBorders>
              <w:top w:val="single" w:sz="4" w:space="0" w:color="auto"/>
              <w:left w:val="single" w:sz="4" w:space="0" w:color="auto"/>
              <w:bottom w:val="single" w:sz="4" w:space="0" w:color="auto"/>
              <w:right w:val="single" w:sz="4" w:space="0" w:color="auto"/>
            </w:tcBorders>
            <w:hideMark/>
          </w:tcPr>
          <w:p w14:paraId="1F025D73" w14:textId="77777777" w:rsidR="009613EC" w:rsidRPr="00B1699A" w:rsidRDefault="009613EC" w:rsidP="00330B6F">
            <w:pPr>
              <w:widowControl w:val="0"/>
              <w:tabs>
                <w:tab w:val="left" w:pos="822"/>
              </w:tabs>
              <w:overflowPunct w:val="0"/>
              <w:autoSpaceDE w:val="0"/>
              <w:autoSpaceDN w:val="0"/>
              <w:adjustRightInd w:val="0"/>
              <w:spacing w:after="0"/>
              <w:jc w:val="center"/>
              <w:textAlignment w:val="baseline"/>
              <w:rPr>
                <w:rFonts w:ascii="Times New Roman" w:hAnsi="Times New Roman" w:cs="Times New Roman"/>
                <w:snapToGrid w:val="0"/>
                <w:sz w:val="24"/>
                <w:szCs w:val="24"/>
                <w:lang w:val="pt-PT"/>
              </w:rPr>
            </w:pPr>
            <w:r w:rsidRPr="00B1699A">
              <w:rPr>
                <w:rFonts w:ascii="Times New Roman" w:hAnsi="Times New Roman" w:cs="Times New Roman"/>
                <w:snapToGrid w:val="0"/>
                <w:sz w:val="24"/>
                <w:szCs w:val="24"/>
                <w:lang w:val="pt-PT"/>
              </w:rPr>
              <w:t>01</w:t>
            </w:r>
          </w:p>
        </w:tc>
        <w:tc>
          <w:tcPr>
            <w:tcW w:w="8216" w:type="dxa"/>
            <w:tcBorders>
              <w:top w:val="single" w:sz="4" w:space="0" w:color="auto"/>
              <w:left w:val="single" w:sz="4" w:space="0" w:color="auto"/>
              <w:bottom w:val="single" w:sz="4" w:space="0" w:color="auto"/>
              <w:right w:val="single" w:sz="4" w:space="0" w:color="auto"/>
            </w:tcBorders>
            <w:hideMark/>
          </w:tcPr>
          <w:p w14:paraId="38C7D4F4" w14:textId="1FAEFC58" w:rsidR="009613EC" w:rsidRPr="00B1699A" w:rsidRDefault="004D6210" w:rsidP="00E61DBF">
            <w:pPr>
              <w:widowControl w:val="0"/>
              <w:tabs>
                <w:tab w:val="left" w:pos="822"/>
              </w:tabs>
              <w:overflowPunct w:val="0"/>
              <w:autoSpaceDE w:val="0"/>
              <w:autoSpaceDN w:val="0"/>
              <w:adjustRightInd w:val="0"/>
              <w:spacing w:after="0"/>
              <w:jc w:val="both"/>
              <w:textAlignment w:val="baseline"/>
              <w:rPr>
                <w:rFonts w:ascii="Times New Roman" w:hAnsi="Times New Roman" w:cs="Times New Roman"/>
                <w:snapToGrid w:val="0"/>
                <w:color w:val="FF0000"/>
                <w:sz w:val="24"/>
                <w:szCs w:val="24"/>
                <w:lang w:val="pt-PT"/>
              </w:rPr>
            </w:pPr>
            <w:r w:rsidRPr="00B1699A">
              <w:rPr>
                <w:rFonts w:ascii="Times New Roman" w:hAnsi="Times New Roman" w:cs="Times New Roman"/>
                <w:snapToGrid w:val="0"/>
                <w:color w:val="FF0000"/>
                <w:sz w:val="24"/>
                <w:szCs w:val="24"/>
                <w:lang w:val="pt-PT"/>
              </w:rPr>
              <w:t xml:space="preserve">Instalação de </w:t>
            </w:r>
            <w:r w:rsidR="00E61DBF" w:rsidRPr="00B1699A">
              <w:rPr>
                <w:rFonts w:ascii="Times New Roman" w:hAnsi="Times New Roman" w:cs="Times New Roman"/>
                <w:snapToGrid w:val="0"/>
                <w:color w:val="FF0000"/>
                <w:sz w:val="24"/>
                <w:szCs w:val="24"/>
                <w:lang w:val="pt-PT"/>
              </w:rPr>
              <w:t>Telas</w:t>
            </w:r>
          </w:p>
        </w:tc>
      </w:tr>
    </w:tbl>
    <w:p w14:paraId="1683A109" w14:textId="77777777" w:rsidR="009613EC" w:rsidRPr="00B1699A" w:rsidRDefault="009613EC" w:rsidP="00330B6F">
      <w:pPr>
        <w:widowControl w:val="0"/>
        <w:tabs>
          <w:tab w:val="left" w:pos="822"/>
        </w:tabs>
        <w:overflowPunct w:val="0"/>
        <w:autoSpaceDE w:val="0"/>
        <w:autoSpaceDN w:val="0"/>
        <w:adjustRightInd w:val="0"/>
        <w:spacing w:after="0"/>
        <w:jc w:val="both"/>
        <w:textAlignment w:val="baseline"/>
        <w:rPr>
          <w:rFonts w:ascii="Times New Roman" w:hAnsi="Times New Roman" w:cs="Times New Roman"/>
          <w:snapToGrid w:val="0"/>
          <w:sz w:val="24"/>
          <w:szCs w:val="24"/>
          <w:lang w:val="pt-PT"/>
        </w:rPr>
      </w:pPr>
    </w:p>
    <w:p w14:paraId="52C59A87" w14:textId="7DA863AF" w:rsidR="009613EC" w:rsidRPr="00B1699A" w:rsidRDefault="009613EC" w:rsidP="00330B6F">
      <w:pPr>
        <w:pStyle w:val="corpo"/>
        <w:spacing w:before="0" w:beforeAutospacing="0" w:after="0" w:afterAutospacing="0" w:line="276" w:lineRule="auto"/>
        <w:jc w:val="both"/>
        <w:rPr>
          <w:b/>
          <w:snapToGrid w:val="0"/>
          <w:color w:val="FF0000"/>
          <w:lang w:val="pt-PT"/>
        </w:rPr>
      </w:pPr>
      <w:r w:rsidRPr="00B1699A">
        <w:rPr>
          <w:b/>
          <w:snapToGrid w:val="0"/>
          <w:color w:val="FF0000"/>
          <w:lang w:val="pt-PT"/>
        </w:rPr>
        <w:t xml:space="preserve">Observação </w:t>
      </w:r>
      <w:proofErr w:type="gramStart"/>
      <w:r w:rsidRPr="00B1699A">
        <w:rPr>
          <w:b/>
          <w:snapToGrid w:val="0"/>
          <w:color w:val="FF0000"/>
          <w:lang w:val="pt-PT"/>
        </w:rPr>
        <w:t>1</w:t>
      </w:r>
      <w:proofErr w:type="gramEnd"/>
      <w:r w:rsidRPr="00B1699A">
        <w:rPr>
          <w:b/>
          <w:snapToGrid w:val="0"/>
          <w:color w:val="FF0000"/>
          <w:lang w:val="pt-PT"/>
        </w:rPr>
        <w:t xml:space="preserve">: Será aceito a comprovação através de Acervo ou Atestado que contenha serviços relacionados à </w:t>
      </w:r>
      <w:r w:rsidR="004D6210" w:rsidRPr="00B1699A">
        <w:rPr>
          <w:b/>
          <w:snapToGrid w:val="0"/>
          <w:color w:val="FF0000"/>
          <w:lang w:val="pt-PT"/>
        </w:rPr>
        <w:t xml:space="preserve">Instalação de </w:t>
      </w:r>
      <w:r w:rsidR="00E61DBF" w:rsidRPr="00B1699A">
        <w:rPr>
          <w:b/>
          <w:snapToGrid w:val="0"/>
          <w:color w:val="FF0000"/>
          <w:lang w:val="pt-PT"/>
        </w:rPr>
        <w:t>Telas</w:t>
      </w:r>
      <w:r w:rsidR="004D6210" w:rsidRPr="00B1699A">
        <w:rPr>
          <w:b/>
          <w:snapToGrid w:val="0"/>
          <w:color w:val="FF0000"/>
          <w:lang w:val="pt-PT"/>
        </w:rPr>
        <w:t>, R</w:t>
      </w:r>
      <w:r w:rsidRPr="00B1699A">
        <w:rPr>
          <w:b/>
          <w:snapToGrid w:val="0"/>
          <w:color w:val="FF0000"/>
          <w:lang w:val="pt-PT"/>
        </w:rPr>
        <w:t>eforma</w:t>
      </w:r>
      <w:r w:rsidR="004D6210" w:rsidRPr="00B1699A">
        <w:rPr>
          <w:b/>
          <w:snapToGrid w:val="0"/>
          <w:color w:val="FF0000"/>
          <w:lang w:val="pt-PT"/>
        </w:rPr>
        <w:t>s</w:t>
      </w:r>
      <w:r w:rsidR="00E61DBF" w:rsidRPr="00B1699A">
        <w:rPr>
          <w:b/>
          <w:snapToGrid w:val="0"/>
          <w:color w:val="FF0000"/>
          <w:lang w:val="pt-PT"/>
        </w:rPr>
        <w:t>,</w:t>
      </w:r>
      <w:r w:rsidRPr="00B1699A">
        <w:rPr>
          <w:b/>
          <w:snapToGrid w:val="0"/>
          <w:color w:val="FF0000"/>
          <w:lang w:val="pt-PT"/>
        </w:rPr>
        <w:t xml:space="preserve"> </w:t>
      </w:r>
      <w:r w:rsidR="004D6210" w:rsidRPr="00B1699A">
        <w:rPr>
          <w:b/>
          <w:snapToGrid w:val="0"/>
          <w:color w:val="FF0000"/>
          <w:lang w:val="pt-PT"/>
        </w:rPr>
        <w:t>C</w:t>
      </w:r>
      <w:r w:rsidRPr="00B1699A">
        <w:rPr>
          <w:b/>
          <w:snapToGrid w:val="0"/>
          <w:color w:val="FF0000"/>
          <w:lang w:val="pt-PT"/>
        </w:rPr>
        <w:t xml:space="preserve">onstrução </w:t>
      </w:r>
      <w:r w:rsidR="004D6210" w:rsidRPr="00B1699A">
        <w:rPr>
          <w:b/>
          <w:snapToGrid w:val="0"/>
          <w:color w:val="FF0000"/>
          <w:lang w:val="pt-PT"/>
        </w:rPr>
        <w:t>C</w:t>
      </w:r>
      <w:r w:rsidRPr="00B1699A">
        <w:rPr>
          <w:b/>
          <w:snapToGrid w:val="0"/>
          <w:color w:val="FF0000"/>
          <w:lang w:val="pt-PT"/>
        </w:rPr>
        <w:t>ivil</w:t>
      </w:r>
      <w:r w:rsidR="00E61DBF" w:rsidRPr="00B1699A">
        <w:rPr>
          <w:b/>
          <w:snapToGrid w:val="0"/>
          <w:color w:val="FF0000"/>
          <w:lang w:val="pt-PT"/>
        </w:rPr>
        <w:t xml:space="preserve"> e Intalações Eletricas</w:t>
      </w:r>
      <w:r w:rsidRPr="00B1699A">
        <w:rPr>
          <w:b/>
          <w:snapToGrid w:val="0"/>
          <w:color w:val="FF0000"/>
          <w:lang w:val="pt-PT"/>
        </w:rPr>
        <w:t xml:space="preserve"> de qualquer natureza.</w:t>
      </w:r>
    </w:p>
    <w:p w14:paraId="01C61918" w14:textId="77777777" w:rsidR="009613EC" w:rsidRPr="00B1699A" w:rsidRDefault="009613EC" w:rsidP="00330B6F">
      <w:pPr>
        <w:pStyle w:val="corpo"/>
        <w:spacing w:before="0" w:beforeAutospacing="0" w:after="0" w:afterAutospacing="0" w:line="276" w:lineRule="auto"/>
        <w:jc w:val="both"/>
        <w:rPr>
          <w:b/>
          <w:snapToGrid w:val="0"/>
          <w:color w:val="FF0000"/>
          <w:lang w:val="pt-PT"/>
        </w:rPr>
      </w:pPr>
    </w:p>
    <w:p w14:paraId="27BD5E59" w14:textId="77777777" w:rsidR="009613EC" w:rsidRPr="00B1699A" w:rsidRDefault="009613EC" w:rsidP="00330B6F">
      <w:pPr>
        <w:pStyle w:val="corpo"/>
        <w:spacing w:before="0" w:beforeAutospacing="0" w:after="0" w:afterAutospacing="0" w:line="276" w:lineRule="auto"/>
        <w:jc w:val="both"/>
        <w:rPr>
          <w:b/>
          <w:bCs/>
        </w:rPr>
      </w:pPr>
      <w:r w:rsidRPr="00B1699A">
        <w:rPr>
          <w:b/>
          <w:snapToGrid w:val="0"/>
          <w:color w:val="FF0000"/>
          <w:lang w:val="pt-PT"/>
        </w:rPr>
        <w:t xml:space="preserve">Observação </w:t>
      </w:r>
      <w:proofErr w:type="gramStart"/>
      <w:r w:rsidRPr="00B1699A">
        <w:rPr>
          <w:b/>
          <w:snapToGrid w:val="0"/>
          <w:color w:val="FF0000"/>
          <w:lang w:val="pt-PT"/>
        </w:rPr>
        <w:t>2</w:t>
      </w:r>
      <w:proofErr w:type="gramEnd"/>
      <w:r w:rsidRPr="00B1699A">
        <w:rPr>
          <w:b/>
          <w:snapToGrid w:val="0"/>
          <w:color w:val="FF0000"/>
          <w:lang w:val="pt-PT"/>
        </w:rPr>
        <w:t>: Em nenhuma hipótese será aceito Atestado de Capacidade Técnica da Empresa para a própria Empresa ou Certidão de Acervo Técnico do Profissional para o próprio Profissional sob pena de inabilitação/desclassificação.</w:t>
      </w:r>
    </w:p>
    <w:p w14:paraId="26D951C1" w14:textId="77777777" w:rsidR="009613EC" w:rsidRPr="00B1699A" w:rsidRDefault="009613EC" w:rsidP="00330B6F">
      <w:pPr>
        <w:pStyle w:val="corpo"/>
        <w:spacing w:before="0" w:beforeAutospacing="0" w:after="0" w:afterAutospacing="0" w:line="276" w:lineRule="auto"/>
        <w:jc w:val="both"/>
        <w:rPr>
          <w:b/>
          <w:bCs/>
        </w:rPr>
      </w:pPr>
    </w:p>
    <w:p w14:paraId="7A222649" w14:textId="77777777" w:rsidR="009613EC" w:rsidRPr="00B1699A" w:rsidRDefault="009613EC" w:rsidP="00330B6F">
      <w:pPr>
        <w:pStyle w:val="corpo"/>
        <w:spacing w:before="0" w:beforeAutospacing="0" w:after="0" w:afterAutospacing="0" w:line="276" w:lineRule="auto"/>
        <w:jc w:val="both"/>
        <w:rPr>
          <w:b/>
          <w:bCs/>
        </w:rPr>
      </w:pPr>
      <w:r w:rsidRPr="00B1699A">
        <w:rPr>
          <w:b/>
          <w:bCs/>
        </w:rPr>
        <w:t>1.9. Atendendo as normas dos Convênios Federais e Estaduais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0B23C22C" w14:textId="77777777" w:rsidR="009613EC" w:rsidRPr="00B1699A" w:rsidRDefault="009613EC" w:rsidP="00330B6F">
      <w:pPr>
        <w:pStyle w:val="corpo"/>
        <w:spacing w:before="0" w:beforeAutospacing="0" w:after="0" w:afterAutospacing="0" w:line="360" w:lineRule="auto"/>
        <w:jc w:val="both"/>
        <w:rPr>
          <w:b/>
          <w:bCs/>
        </w:rPr>
      </w:pPr>
    </w:p>
    <w:p w14:paraId="75DCCB00" w14:textId="77777777" w:rsidR="009613EC" w:rsidRPr="00B1699A" w:rsidRDefault="009613EC" w:rsidP="00330B6F">
      <w:pPr>
        <w:spacing w:after="0" w:line="360" w:lineRule="auto"/>
        <w:jc w:val="both"/>
        <w:rPr>
          <w:rFonts w:ascii="Times New Roman" w:hAnsi="Times New Roman" w:cs="Times New Roman"/>
          <w:sz w:val="24"/>
          <w:szCs w:val="24"/>
        </w:rPr>
      </w:pPr>
      <w:r w:rsidRPr="00B1699A">
        <w:rPr>
          <w:rFonts w:ascii="Times New Roman" w:hAnsi="Times New Roman" w:cs="Times New Roman"/>
          <w:sz w:val="24"/>
          <w:szCs w:val="24"/>
        </w:rPr>
        <w:t>a) Serão consultados, pelo pregoeiro, para fins de habilitação e constitui meio de provas:</w:t>
      </w:r>
    </w:p>
    <w:p w14:paraId="3264C7F8" w14:textId="77777777" w:rsidR="009613EC" w:rsidRPr="00B1699A" w:rsidRDefault="009613EC" w:rsidP="00330B6F">
      <w:pPr>
        <w:spacing w:after="0" w:line="360" w:lineRule="auto"/>
        <w:jc w:val="both"/>
        <w:rPr>
          <w:rFonts w:ascii="Times New Roman" w:hAnsi="Times New Roman" w:cs="Times New Roman"/>
          <w:sz w:val="24"/>
          <w:szCs w:val="24"/>
        </w:rPr>
      </w:pPr>
    </w:p>
    <w:p w14:paraId="5F58506E" w14:textId="77777777" w:rsidR="009613EC" w:rsidRPr="00B1699A" w:rsidRDefault="009613EC" w:rsidP="00330B6F">
      <w:pPr>
        <w:spacing w:after="0" w:line="360" w:lineRule="auto"/>
        <w:ind w:left="426"/>
        <w:jc w:val="both"/>
        <w:rPr>
          <w:rFonts w:ascii="Times New Roman" w:hAnsi="Times New Roman" w:cs="Times New Roman"/>
          <w:b/>
          <w:bCs/>
          <w:sz w:val="24"/>
          <w:szCs w:val="24"/>
        </w:rPr>
      </w:pPr>
      <w:r w:rsidRPr="00B1699A">
        <w:rPr>
          <w:rFonts w:ascii="Times New Roman" w:hAnsi="Times New Roman" w:cs="Times New Roman"/>
          <w:b/>
          <w:bCs/>
          <w:sz w:val="24"/>
          <w:szCs w:val="24"/>
        </w:rPr>
        <w:t>I. SICAF – Sistema de Cadastro Unificado de Fornecedores;</w:t>
      </w:r>
      <w:r w:rsidRPr="00B1699A">
        <w:rPr>
          <w:rFonts w:ascii="Times New Roman" w:hAnsi="Times New Roman" w:cs="Times New Roman"/>
          <w:sz w:val="24"/>
          <w:szCs w:val="24"/>
        </w:rPr>
        <w:t xml:space="preserve"> </w:t>
      </w:r>
      <w:hyperlink r:id="rId22" w:history="1">
        <w:r w:rsidRPr="00B1699A">
          <w:rPr>
            <w:rStyle w:val="Hyperlink"/>
            <w:rFonts w:ascii="Times New Roman" w:hAnsi="Times New Roman" w:cs="Times New Roman"/>
            <w:sz w:val="24"/>
            <w:szCs w:val="24"/>
          </w:rPr>
          <w:t>https://www3.comprasnet.gov.br/sicaf-web/public/pages/consultas/consultarRestricaoContratarAdministracaoPublica.jsf</w:t>
        </w:r>
      </w:hyperlink>
    </w:p>
    <w:p w14:paraId="5A1275E9" w14:textId="77777777" w:rsidR="009613EC" w:rsidRPr="00B1699A" w:rsidRDefault="009613EC" w:rsidP="00330B6F">
      <w:pPr>
        <w:spacing w:after="0" w:line="360" w:lineRule="auto"/>
        <w:ind w:left="426"/>
        <w:jc w:val="both"/>
        <w:rPr>
          <w:rFonts w:ascii="Times New Roman" w:hAnsi="Times New Roman" w:cs="Times New Roman"/>
          <w:sz w:val="24"/>
          <w:szCs w:val="24"/>
        </w:rPr>
      </w:pPr>
    </w:p>
    <w:p w14:paraId="11423F58" w14:textId="77777777" w:rsidR="009613EC" w:rsidRPr="00B1699A" w:rsidRDefault="009613EC" w:rsidP="00330B6F">
      <w:pPr>
        <w:tabs>
          <w:tab w:val="left" w:pos="0"/>
        </w:tabs>
        <w:spacing w:after="0" w:line="360" w:lineRule="auto"/>
        <w:ind w:left="426" w:right="58"/>
        <w:jc w:val="both"/>
        <w:rPr>
          <w:rFonts w:ascii="Times New Roman" w:hAnsi="Times New Roman" w:cs="Times New Roman"/>
          <w:sz w:val="24"/>
          <w:szCs w:val="24"/>
        </w:rPr>
      </w:pPr>
      <w:r w:rsidRPr="00B1699A">
        <w:rPr>
          <w:rFonts w:ascii="Times New Roman" w:hAnsi="Times New Roman" w:cs="Times New Roman"/>
          <w:b/>
          <w:bCs/>
          <w:sz w:val="24"/>
          <w:szCs w:val="24"/>
        </w:rPr>
        <w:t>II. Cadastro Nacional de Empresas Inidôneas e Suspensas (CEIS), mantido pela Controladoria-Geral da União – CGU, que resultará em efeitos de inabilitação a depender da natureza da sanção aplicada;</w:t>
      </w:r>
      <w:r w:rsidRPr="00B1699A">
        <w:rPr>
          <w:rFonts w:ascii="Times New Roman" w:hAnsi="Times New Roman" w:cs="Times New Roman"/>
          <w:sz w:val="24"/>
          <w:szCs w:val="24"/>
        </w:rPr>
        <w:t xml:space="preserve"> (</w:t>
      </w:r>
      <w:hyperlink r:id="rId23" w:history="1">
        <w:r w:rsidRPr="00B1699A">
          <w:rPr>
            <w:rStyle w:val="Hyperlink"/>
            <w:rFonts w:ascii="Times New Roman" w:hAnsi="Times New Roman" w:cs="Times New Roman"/>
            <w:sz w:val="24"/>
            <w:szCs w:val="24"/>
          </w:rPr>
          <w:t>www.portaldatransparencia.gov.br/ceis</w:t>
        </w:r>
      </w:hyperlink>
      <w:hyperlink r:id="rId24" w:history="1">
        <w:r w:rsidRPr="00B1699A">
          <w:rPr>
            <w:rStyle w:val="Hyperlink"/>
            <w:rFonts w:ascii="Times New Roman" w:hAnsi="Times New Roman" w:cs="Times New Roman"/>
            <w:sz w:val="24"/>
            <w:szCs w:val="24"/>
          </w:rPr>
          <w:t>)</w:t>
        </w:r>
      </w:hyperlink>
      <w:r w:rsidRPr="00B1699A">
        <w:rPr>
          <w:rFonts w:ascii="Times New Roman" w:hAnsi="Times New Roman" w:cs="Times New Roman"/>
          <w:sz w:val="24"/>
          <w:szCs w:val="24"/>
        </w:rPr>
        <w:t xml:space="preserve">; </w:t>
      </w:r>
    </w:p>
    <w:p w14:paraId="3584C253" w14:textId="77777777" w:rsidR="009613EC" w:rsidRPr="00B1699A" w:rsidRDefault="009613EC" w:rsidP="00330B6F">
      <w:pPr>
        <w:tabs>
          <w:tab w:val="left" w:pos="0"/>
        </w:tabs>
        <w:spacing w:after="0" w:line="360" w:lineRule="auto"/>
        <w:ind w:left="426"/>
        <w:jc w:val="both"/>
        <w:rPr>
          <w:rFonts w:ascii="Times New Roman" w:hAnsi="Times New Roman" w:cs="Times New Roman"/>
          <w:sz w:val="24"/>
          <w:szCs w:val="24"/>
        </w:rPr>
      </w:pPr>
    </w:p>
    <w:p w14:paraId="411FBC33" w14:textId="77777777" w:rsidR="009613EC" w:rsidRPr="00B1699A" w:rsidRDefault="009613EC" w:rsidP="00330B6F">
      <w:pPr>
        <w:tabs>
          <w:tab w:val="left" w:pos="0"/>
        </w:tabs>
        <w:spacing w:after="0" w:line="360" w:lineRule="auto"/>
        <w:ind w:left="426"/>
        <w:jc w:val="both"/>
        <w:rPr>
          <w:rFonts w:ascii="Times New Roman" w:hAnsi="Times New Roman" w:cs="Times New Roman"/>
          <w:sz w:val="24"/>
          <w:szCs w:val="24"/>
        </w:rPr>
      </w:pPr>
      <w:r w:rsidRPr="00B1699A">
        <w:rPr>
          <w:rFonts w:ascii="Times New Roman" w:hAnsi="Times New Roman" w:cs="Times New Roman"/>
          <w:b/>
          <w:bCs/>
          <w:sz w:val="24"/>
          <w:szCs w:val="24"/>
        </w:rPr>
        <w:t>III. Cadastro Nacional de Condenações Cíveis por Ato de Improbidade Administrativa (CNIA), mantido pelo Conselho Nacional de Justiça – CNJ, que resultará em efeitos de inabilitação a depender da natureza da sanção aplicada</w:t>
      </w:r>
      <w:r w:rsidRPr="00B1699A">
        <w:rPr>
          <w:rFonts w:ascii="Times New Roman" w:hAnsi="Times New Roman" w:cs="Times New Roman"/>
          <w:sz w:val="24"/>
          <w:szCs w:val="24"/>
        </w:rPr>
        <w:t xml:space="preserve">;   </w:t>
      </w:r>
      <w:hyperlink r:id="rId25" w:history="1">
        <w:r w:rsidRPr="00B1699A">
          <w:rPr>
            <w:rStyle w:val="Hyperlink"/>
            <w:rFonts w:ascii="Times New Roman" w:hAnsi="Times New Roman" w:cs="Times New Roman"/>
            <w:sz w:val="24"/>
            <w:szCs w:val="24"/>
          </w:rPr>
          <w:t>(</w:t>
        </w:r>
      </w:hyperlink>
      <w:hyperlink r:id="rId26" w:history="1">
        <w:r w:rsidRPr="00B1699A">
          <w:rPr>
            <w:rStyle w:val="Hyperlink"/>
            <w:rFonts w:ascii="Times New Roman" w:hAnsi="Times New Roman" w:cs="Times New Roman"/>
            <w:sz w:val="24"/>
            <w:szCs w:val="24"/>
          </w:rPr>
          <w:t>www</w:t>
        </w:r>
      </w:hyperlink>
      <w:hyperlink r:id="rId27" w:history="1">
        <w:proofErr w:type="gramStart"/>
        <w:r w:rsidRPr="00B1699A">
          <w:rPr>
            <w:rStyle w:val="Hyperlink"/>
            <w:rFonts w:ascii="Times New Roman" w:hAnsi="Times New Roman" w:cs="Times New Roman"/>
            <w:sz w:val="24"/>
            <w:szCs w:val="24"/>
          </w:rPr>
          <w:t>.</w:t>
        </w:r>
        <w:proofErr w:type="gramEnd"/>
        <w:r w:rsidRPr="00B1699A">
          <w:rPr>
            <w:rStyle w:val="Hyperlink"/>
            <w:rFonts w:ascii="Times New Roman" w:hAnsi="Times New Roman" w:cs="Times New Roman"/>
            <w:sz w:val="24"/>
            <w:szCs w:val="24"/>
          </w:rPr>
          <w:t>cn</w:t>
        </w:r>
      </w:hyperlink>
      <w:hyperlink r:id="rId28" w:history="1">
        <w:r w:rsidRPr="00B1699A">
          <w:rPr>
            <w:rStyle w:val="Hyperlink"/>
            <w:rFonts w:ascii="Times New Roman" w:hAnsi="Times New Roman" w:cs="Times New Roman"/>
            <w:sz w:val="24"/>
            <w:szCs w:val="24"/>
          </w:rPr>
          <w:t>j.jus.br</w:t>
        </w:r>
      </w:hyperlink>
      <w:hyperlink r:id="rId29" w:history="1">
        <w:r w:rsidRPr="00B1699A">
          <w:rPr>
            <w:rStyle w:val="Hyperlink"/>
            <w:rFonts w:ascii="Times New Roman" w:hAnsi="Times New Roman" w:cs="Times New Roman"/>
            <w:sz w:val="24"/>
            <w:szCs w:val="24"/>
          </w:rPr>
          <w:t>/</w:t>
        </w:r>
        <w:proofErr w:type="spellStart"/>
        <w:r w:rsidRPr="00B1699A">
          <w:rPr>
            <w:rStyle w:val="Hyperlink"/>
            <w:rFonts w:ascii="Times New Roman" w:hAnsi="Times New Roman" w:cs="Times New Roman"/>
            <w:sz w:val="24"/>
            <w:szCs w:val="24"/>
          </w:rPr>
          <w:t>improbidad</w:t>
        </w:r>
      </w:hyperlink>
      <w:hyperlink r:id="rId30" w:history="1">
        <w:r w:rsidRPr="00B1699A">
          <w:rPr>
            <w:rStyle w:val="Hyperlink"/>
            <w:rFonts w:ascii="Times New Roman" w:hAnsi="Times New Roman" w:cs="Times New Roman"/>
            <w:sz w:val="24"/>
            <w:szCs w:val="24"/>
          </w:rPr>
          <w:t>e_adm</w:t>
        </w:r>
        <w:proofErr w:type="spellEnd"/>
        <w:r w:rsidRPr="00B1699A">
          <w:rPr>
            <w:rStyle w:val="Hyperlink"/>
            <w:rFonts w:ascii="Times New Roman" w:hAnsi="Times New Roman" w:cs="Times New Roman"/>
            <w:sz w:val="24"/>
            <w:szCs w:val="24"/>
          </w:rPr>
          <w:t>/</w:t>
        </w:r>
        <w:proofErr w:type="spellStart"/>
        <w:r w:rsidRPr="00B1699A">
          <w:rPr>
            <w:rStyle w:val="Hyperlink"/>
            <w:rFonts w:ascii="Times New Roman" w:hAnsi="Times New Roman" w:cs="Times New Roman"/>
            <w:sz w:val="24"/>
            <w:szCs w:val="24"/>
          </w:rPr>
          <w:t>consultar_requerido.php</w:t>
        </w:r>
        <w:proofErr w:type="spellEnd"/>
      </w:hyperlink>
      <w:hyperlink r:id="rId31" w:history="1">
        <w:r w:rsidRPr="00B1699A">
          <w:rPr>
            <w:rStyle w:val="Hyperlink"/>
            <w:rFonts w:ascii="Times New Roman" w:hAnsi="Times New Roman" w:cs="Times New Roman"/>
            <w:sz w:val="24"/>
            <w:szCs w:val="24"/>
          </w:rPr>
          <w:t>)</w:t>
        </w:r>
      </w:hyperlink>
    </w:p>
    <w:p w14:paraId="7983C664" w14:textId="77777777" w:rsidR="009613EC" w:rsidRPr="00B1699A" w:rsidRDefault="009613EC" w:rsidP="00330B6F">
      <w:pPr>
        <w:spacing w:after="0" w:line="360" w:lineRule="auto"/>
        <w:ind w:left="426"/>
        <w:jc w:val="both"/>
        <w:rPr>
          <w:rFonts w:ascii="Times New Roman" w:hAnsi="Times New Roman" w:cs="Times New Roman"/>
          <w:sz w:val="24"/>
          <w:szCs w:val="24"/>
        </w:rPr>
      </w:pPr>
    </w:p>
    <w:p w14:paraId="4F5EF0AD" w14:textId="77777777" w:rsidR="009613EC" w:rsidRPr="00B1699A" w:rsidRDefault="009613EC" w:rsidP="00330B6F">
      <w:pPr>
        <w:spacing w:after="0" w:line="360" w:lineRule="auto"/>
        <w:jc w:val="both"/>
        <w:rPr>
          <w:rFonts w:ascii="Times New Roman" w:hAnsi="Times New Roman" w:cs="Times New Roman"/>
          <w:sz w:val="24"/>
          <w:szCs w:val="24"/>
        </w:rPr>
      </w:pPr>
      <w:r w:rsidRPr="00B1699A">
        <w:rPr>
          <w:rFonts w:ascii="Times New Roman" w:hAnsi="Times New Roman" w:cs="Times New Roman"/>
          <w:sz w:val="24"/>
          <w:szCs w:val="24"/>
        </w:rPr>
        <w:t>b)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843EA8D" w14:textId="77777777" w:rsidR="009613EC" w:rsidRPr="00B1699A" w:rsidRDefault="009613EC" w:rsidP="00330B6F">
      <w:pPr>
        <w:spacing w:after="0" w:line="360" w:lineRule="auto"/>
        <w:ind w:left="426"/>
        <w:jc w:val="both"/>
        <w:rPr>
          <w:rFonts w:ascii="Times New Roman" w:hAnsi="Times New Roman" w:cs="Times New Roman"/>
          <w:sz w:val="24"/>
          <w:szCs w:val="24"/>
        </w:rPr>
      </w:pPr>
    </w:p>
    <w:p w14:paraId="3089E490" w14:textId="77777777" w:rsidR="009613EC" w:rsidRPr="00B1699A" w:rsidRDefault="009613EC" w:rsidP="00330B6F">
      <w:pPr>
        <w:spacing w:after="0" w:line="360" w:lineRule="auto"/>
        <w:ind w:left="851" w:right="58"/>
        <w:jc w:val="both"/>
        <w:rPr>
          <w:rFonts w:ascii="Times New Roman" w:hAnsi="Times New Roman" w:cs="Times New Roman"/>
          <w:sz w:val="24"/>
          <w:szCs w:val="24"/>
        </w:rPr>
      </w:pPr>
      <w:proofErr w:type="gramStart"/>
      <w:r w:rsidRPr="00B1699A">
        <w:rPr>
          <w:rFonts w:ascii="Times New Roman" w:hAnsi="Times New Roman" w:cs="Times New Roman"/>
          <w:b/>
          <w:bCs/>
          <w:sz w:val="24"/>
          <w:szCs w:val="24"/>
        </w:rPr>
        <w:t>b.</w:t>
      </w:r>
      <w:proofErr w:type="gramEnd"/>
      <w:r w:rsidRPr="00B1699A">
        <w:rPr>
          <w:rFonts w:ascii="Times New Roman" w:hAnsi="Times New Roman" w:cs="Times New Roman"/>
          <w:b/>
          <w:bCs/>
          <w:sz w:val="24"/>
          <w:szCs w:val="24"/>
        </w:rPr>
        <w:t>1</w:t>
      </w:r>
      <w:r w:rsidRPr="00B1699A">
        <w:rPr>
          <w:rFonts w:ascii="Times New Roman" w:hAnsi="Times New Roman" w:cs="Times New Roman"/>
          <w:sz w:val="24"/>
          <w:szCs w:val="24"/>
        </w:rPr>
        <w:t xml:space="preserve">. Caso conste na Consulta de Situação do Fornecedor a existência de Ocorrências Impeditivas Indiretas, o gestor diligenciará para verificar se houve fraude por parte das empresas apontadas no Relatório de Ocorrências Impeditivas Indiretas. </w:t>
      </w:r>
    </w:p>
    <w:p w14:paraId="35122AC6" w14:textId="77777777" w:rsidR="009613EC" w:rsidRPr="00B1699A" w:rsidRDefault="009613EC" w:rsidP="00330B6F">
      <w:pPr>
        <w:spacing w:after="0" w:line="360" w:lineRule="auto"/>
        <w:ind w:left="851" w:right="58"/>
        <w:jc w:val="both"/>
        <w:rPr>
          <w:rFonts w:ascii="Times New Roman" w:hAnsi="Times New Roman" w:cs="Times New Roman"/>
          <w:sz w:val="24"/>
          <w:szCs w:val="24"/>
        </w:rPr>
      </w:pPr>
    </w:p>
    <w:p w14:paraId="14FFCC31" w14:textId="77777777" w:rsidR="009613EC" w:rsidRPr="00B1699A" w:rsidRDefault="009613EC" w:rsidP="00330B6F">
      <w:pPr>
        <w:spacing w:after="0" w:line="360" w:lineRule="auto"/>
        <w:ind w:left="851" w:right="58"/>
        <w:jc w:val="both"/>
        <w:rPr>
          <w:rFonts w:ascii="Times New Roman" w:hAnsi="Times New Roman" w:cs="Times New Roman"/>
          <w:sz w:val="24"/>
          <w:szCs w:val="24"/>
        </w:rPr>
      </w:pPr>
      <w:proofErr w:type="gramStart"/>
      <w:r w:rsidRPr="00B1699A">
        <w:rPr>
          <w:rFonts w:ascii="Times New Roman" w:hAnsi="Times New Roman" w:cs="Times New Roman"/>
          <w:b/>
          <w:bCs/>
          <w:sz w:val="24"/>
          <w:szCs w:val="24"/>
        </w:rPr>
        <w:t>b.</w:t>
      </w:r>
      <w:proofErr w:type="gramEnd"/>
      <w:r w:rsidRPr="00B1699A">
        <w:rPr>
          <w:rFonts w:ascii="Times New Roman" w:hAnsi="Times New Roman" w:cs="Times New Roman"/>
          <w:b/>
          <w:bCs/>
          <w:sz w:val="24"/>
          <w:szCs w:val="24"/>
        </w:rPr>
        <w:t>2</w:t>
      </w:r>
      <w:r w:rsidRPr="00B1699A">
        <w:rPr>
          <w:rFonts w:ascii="Times New Roman" w:hAnsi="Times New Roman" w:cs="Times New Roman"/>
          <w:sz w:val="24"/>
          <w:szCs w:val="24"/>
        </w:rPr>
        <w:t xml:space="preserve">. A tentativa de burla será verificada por meio dos vínculos societários, linhas de fornecimento similares, dentre outros. </w:t>
      </w:r>
    </w:p>
    <w:p w14:paraId="34493A9C" w14:textId="77777777" w:rsidR="009613EC" w:rsidRPr="00B1699A" w:rsidRDefault="009613EC" w:rsidP="00330B6F">
      <w:pPr>
        <w:spacing w:after="0" w:line="360" w:lineRule="auto"/>
        <w:ind w:left="851" w:right="58"/>
        <w:jc w:val="both"/>
        <w:rPr>
          <w:rFonts w:ascii="Times New Roman" w:hAnsi="Times New Roman" w:cs="Times New Roman"/>
          <w:sz w:val="24"/>
          <w:szCs w:val="24"/>
        </w:rPr>
      </w:pPr>
    </w:p>
    <w:p w14:paraId="785A3F18" w14:textId="77777777" w:rsidR="009613EC" w:rsidRPr="00B1699A" w:rsidRDefault="009613EC" w:rsidP="00330B6F">
      <w:pPr>
        <w:tabs>
          <w:tab w:val="center" w:pos="5320"/>
        </w:tabs>
        <w:spacing w:after="0" w:line="360" w:lineRule="auto"/>
        <w:ind w:left="851"/>
        <w:jc w:val="both"/>
        <w:rPr>
          <w:rFonts w:ascii="Times New Roman" w:hAnsi="Times New Roman" w:cs="Times New Roman"/>
          <w:sz w:val="24"/>
          <w:szCs w:val="24"/>
        </w:rPr>
      </w:pPr>
      <w:proofErr w:type="gramStart"/>
      <w:r w:rsidRPr="00B1699A">
        <w:rPr>
          <w:rFonts w:ascii="Times New Roman" w:hAnsi="Times New Roman" w:cs="Times New Roman"/>
          <w:b/>
          <w:bCs/>
          <w:sz w:val="24"/>
          <w:szCs w:val="24"/>
        </w:rPr>
        <w:lastRenderedPageBreak/>
        <w:t>b.</w:t>
      </w:r>
      <w:proofErr w:type="gramEnd"/>
      <w:r w:rsidRPr="00B1699A">
        <w:rPr>
          <w:rFonts w:ascii="Times New Roman" w:hAnsi="Times New Roman" w:cs="Times New Roman"/>
          <w:b/>
          <w:bCs/>
          <w:sz w:val="24"/>
          <w:szCs w:val="24"/>
        </w:rPr>
        <w:t>3</w:t>
      </w:r>
      <w:r w:rsidRPr="00B1699A">
        <w:rPr>
          <w:rFonts w:ascii="Times New Roman" w:hAnsi="Times New Roman" w:cs="Times New Roman"/>
          <w:sz w:val="24"/>
          <w:szCs w:val="24"/>
        </w:rPr>
        <w:t xml:space="preserve">. O licitante será convocado para manifestação previamente à sua desclassificação. </w:t>
      </w:r>
    </w:p>
    <w:p w14:paraId="39338669" w14:textId="77777777" w:rsidR="009613EC" w:rsidRPr="00B1699A" w:rsidRDefault="009613EC" w:rsidP="00330B6F">
      <w:pPr>
        <w:spacing w:after="0" w:line="360" w:lineRule="auto"/>
        <w:ind w:left="851" w:right="58"/>
        <w:jc w:val="both"/>
        <w:rPr>
          <w:rFonts w:ascii="Times New Roman" w:hAnsi="Times New Roman" w:cs="Times New Roman"/>
          <w:b/>
          <w:sz w:val="24"/>
          <w:szCs w:val="24"/>
        </w:rPr>
      </w:pPr>
    </w:p>
    <w:p w14:paraId="08B84C61" w14:textId="77777777" w:rsidR="009613EC" w:rsidRPr="00B1699A" w:rsidRDefault="009613EC" w:rsidP="00330B6F">
      <w:pPr>
        <w:spacing w:after="0" w:line="360" w:lineRule="auto"/>
        <w:ind w:left="851" w:right="58"/>
        <w:jc w:val="both"/>
        <w:rPr>
          <w:rFonts w:ascii="Times New Roman" w:hAnsi="Times New Roman" w:cs="Times New Roman"/>
          <w:sz w:val="24"/>
          <w:szCs w:val="24"/>
        </w:rPr>
      </w:pPr>
      <w:proofErr w:type="gramStart"/>
      <w:r w:rsidRPr="00B1699A">
        <w:rPr>
          <w:rFonts w:ascii="Times New Roman" w:hAnsi="Times New Roman" w:cs="Times New Roman"/>
          <w:b/>
          <w:bCs/>
          <w:sz w:val="24"/>
          <w:szCs w:val="24"/>
        </w:rPr>
        <w:t>b.</w:t>
      </w:r>
      <w:proofErr w:type="gramEnd"/>
      <w:r w:rsidRPr="00B1699A">
        <w:rPr>
          <w:rFonts w:ascii="Times New Roman" w:hAnsi="Times New Roman" w:cs="Times New Roman"/>
          <w:b/>
          <w:bCs/>
          <w:sz w:val="24"/>
          <w:szCs w:val="24"/>
        </w:rPr>
        <w:t xml:space="preserve">4. </w:t>
      </w:r>
      <w:r w:rsidRPr="00B1699A">
        <w:rPr>
          <w:rFonts w:ascii="Times New Roman" w:hAnsi="Times New Roman" w:cs="Times New Roman"/>
          <w:sz w:val="24"/>
          <w:szCs w:val="24"/>
        </w:rPr>
        <w:t>Constatada a existência de sanção, o Pregoeiro reputará o licitante inabilitado, por falta de condição de participação.</w:t>
      </w:r>
    </w:p>
    <w:p w14:paraId="2156DDBD" w14:textId="77777777" w:rsidR="009613EC" w:rsidRPr="00B1699A" w:rsidRDefault="009613EC" w:rsidP="00330B6F">
      <w:pPr>
        <w:pStyle w:val="corpo"/>
        <w:spacing w:before="0" w:beforeAutospacing="0" w:after="0" w:afterAutospacing="0" w:line="360" w:lineRule="auto"/>
        <w:jc w:val="both"/>
        <w:rPr>
          <w:b/>
          <w:bCs/>
          <w:u w:val="single"/>
        </w:rPr>
      </w:pPr>
    </w:p>
    <w:p w14:paraId="1C854D7D" w14:textId="77777777" w:rsidR="009613EC" w:rsidRPr="00B1699A" w:rsidRDefault="009613EC" w:rsidP="00330B6F">
      <w:pPr>
        <w:pStyle w:val="corpo"/>
        <w:spacing w:before="0" w:beforeAutospacing="0" w:after="0" w:afterAutospacing="0" w:line="360" w:lineRule="auto"/>
        <w:jc w:val="both"/>
        <w:rPr>
          <w:b/>
          <w:bCs/>
        </w:rPr>
      </w:pPr>
      <w:r w:rsidRPr="00B1699A">
        <w:rPr>
          <w:b/>
          <w:bCs/>
          <w:u w:val="single"/>
        </w:rPr>
        <w:t xml:space="preserve">OBS. Com o advento da Lei nº 13.726/2018, a autenticação cartorária deixa de ser obrigatória, </w:t>
      </w:r>
      <w:r w:rsidRPr="00B1699A">
        <w:rPr>
          <w:b/>
          <w:spacing w:val="2"/>
          <w:u w:val="single"/>
          <w:shd w:val="clear" w:color="auto" w:fill="FFFFFF"/>
        </w:rPr>
        <w:t>cabendo ao agente administrativo, mediante a comparação entre o original e a cópia, atestar a autenticidade;</w:t>
      </w:r>
    </w:p>
    <w:p w14:paraId="40FA863B" w14:textId="77777777" w:rsidR="009613EC" w:rsidRPr="00B1699A" w:rsidRDefault="009613EC" w:rsidP="00330B6F">
      <w:pPr>
        <w:pStyle w:val="corpo"/>
        <w:spacing w:before="0" w:beforeAutospacing="0" w:after="0" w:afterAutospacing="0" w:line="360" w:lineRule="auto"/>
        <w:jc w:val="both"/>
        <w:rPr>
          <w:b/>
          <w:bCs/>
        </w:rPr>
      </w:pPr>
    </w:p>
    <w:p w14:paraId="65FC6CC2" w14:textId="77777777" w:rsidR="009613EC" w:rsidRPr="00B1699A" w:rsidRDefault="009613EC" w:rsidP="00330B6F">
      <w:pPr>
        <w:pStyle w:val="corpo"/>
        <w:spacing w:before="0" w:beforeAutospacing="0" w:after="0" w:afterAutospacing="0" w:line="360" w:lineRule="auto"/>
        <w:jc w:val="both"/>
        <w:rPr>
          <w:color w:val="000000"/>
          <w:lang w:eastAsia="ar-SA"/>
        </w:rPr>
      </w:pPr>
      <w:r w:rsidRPr="00B1699A">
        <w:rPr>
          <w:b/>
          <w:bCs/>
        </w:rPr>
        <w:t>1.10.</w:t>
      </w:r>
      <w:r w:rsidRPr="00B1699A">
        <w:rPr>
          <w:color w:val="008000"/>
        </w:rPr>
        <w:t xml:space="preserve"> </w:t>
      </w:r>
      <w:r w:rsidRPr="00B1699A">
        <w:rPr>
          <w:color w:val="000000"/>
          <w:lang w:eastAsia="ar-SA"/>
        </w:rPr>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p>
    <w:p w14:paraId="1FE53AD3" w14:textId="77777777" w:rsidR="009613EC" w:rsidRPr="00B1699A" w:rsidRDefault="009613EC" w:rsidP="00330B6F">
      <w:pPr>
        <w:pStyle w:val="corpo"/>
        <w:spacing w:before="0" w:beforeAutospacing="0" w:after="0" w:afterAutospacing="0" w:line="360" w:lineRule="auto"/>
        <w:jc w:val="both"/>
        <w:rPr>
          <w:rStyle w:val="Forte"/>
        </w:rPr>
      </w:pPr>
    </w:p>
    <w:p w14:paraId="380E7D28" w14:textId="77777777" w:rsidR="009613EC" w:rsidRPr="00B1699A" w:rsidRDefault="009613EC" w:rsidP="00330B6F">
      <w:pPr>
        <w:pStyle w:val="corpo"/>
        <w:spacing w:before="0" w:beforeAutospacing="0" w:after="0" w:afterAutospacing="0" w:line="360" w:lineRule="auto"/>
        <w:jc w:val="both"/>
      </w:pPr>
      <w:r w:rsidRPr="00B1699A">
        <w:rPr>
          <w:rStyle w:val="Forte"/>
          <w:color w:val="000000"/>
          <w:lang w:eastAsia="ar-SA"/>
        </w:rPr>
        <w:t xml:space="preserve">1.10.1. </w:t>
      </w:r>
      <w:r w:rsidRPr="00B1699A">
        <w:rPr>
          <w:color w:val="000000"/>
          <w:lang w:eastAsia="ar-SA"/>
        </w:rPr>
        <w:t xml:space="preserve">Sugere-se que as cópias apresentadas já venham autenticadas por cartório, com vistas </w:t>
      </w:r>
      <w:proofErr w:type="gramStart"/>
      <w:r w:rsidRPr="00B1699A">
        <w:rPr>
          <w:color w:val="000000"/>
          <w:lang w:eastAsia="ar-SA"/>
        </w:rPr>
        <w:t>à</w:t>
      </w:r>
      <w:proofErr w:type="gramEnd"/>
      <w:r w:rsidRPr="00B1699A">
        <w:rPr>
          <w:color w:val="000000"/>
          <w:lang w:eastAsia="ar-SA"/>
        </w:rPr>
        <w:t xml:space="preserve"> agilizar os procedimentos de análise da documentação.</w:t>
      </w:r>
    </w:p>
    <w:p w14:paraId="1EE42C78" w14:textId="77777777" w:rsidR="009613EC" w:rsidRPr="00B1699A" w:rsidRDefault="009613EC" w:rsidP="00330B6F">
      <w:pPr>
        <w:pStyle w:val="corpo"/>
        <w:spacing w:before="0" w:beforeAutospacing="0" w:after="0" w:afterAutospacing="0" w:line="360" w:lineRule="auto"/>
        <w:jc w:val="both"/>
        <w:rPr>
          <w:color w:val="000000"/>
          <w:lang w:eastAsia="ar-SA"/>
        </w:rPr>
      </w:pPr>
    </w:p>
    <w:p w14:paraId="328AAF44" w14:textId="77777777" w:rsidR="009613EC" w:rsidRPr="00B1699A" w:rsidRDefault="009613EC" w:rsidP="00330B6F">
      <w:pPr>
        <w:pStyle w:val="corpo"/>
        <w:spacing w:before="0" w:beforeAutospacing="0" w:after="0" w:afterAutospacing="0" w:line="360" w:lineRule="auto"/>
        <w:jc w:val="both"/>
        <w:rPr>
          <w:color w:val="000000"/>
          <w:lang w:eastAsia="ar-SA"/>
        </w:rPr>
      </w:pPr>
      <w:r w:rsidRPr="00B1699A">
        <w:rPr>
          <w:rStyle w:val="Forte"/>
          <w:color w:val="000000"/>
          <w:lang w:eastAsia="ar-SA"/>
        </w:rPr>
        <w:t xml:space="preserve">1.11. </w:t>
      </w:r>
      <w:r w:rsidRPr="00B1699A">
        <w:rPr>
          <w:color w:val="000000"/>
          <w:lang w:eastAsia="ar-SA"/>
        </w:rPr>
        <w:t>O Pregoeiro reserva-se o direito de solicitar das licitantes, em qualquer tempo, no curso da licitação, quaisquer esclarecimentos sobre documentos já entregues, fixando-lhes prazo para atendimento.</w:t>
      </w:r>
    </w:p>
    <w:p w14:paraId="0D729BF9" w14:textId="77777777" w:rsidR="009613EC" w:rsidRPr="00B1699A" w:rsidRDefault="009613EC" w:rsidP="00330B6F">
      <w:pPr>
        <w:pStyle w:val="corpo"/>
        <w:spacing w:before="0" w:beforeAutospacing="0" w:after="0" w:afterAutospacing="0" w:line="360" w:lineRule="auto"/>
        <w:jc w:val="both"/>
        <w:rPr>
          <w:color w:val="000000"/>
          <w:lang w:eastAsia="ar-SA"/>
        </w:rPr>
      </w:pPr>
    </w:p>
    <w:p w14:paraId="00D651E3" w14:textId="77777777" w:rsidR="009613EC" w:rsidRPr="00B1699A" w:rsidRDefault="009613EC" w:rsidP="00330B6F">
      <w:pPr>
        <w:pStyle w:val="corpo"/>
        <w:tabs>
          <w:tab w:val="left" w:pos="709"/>
          <w:tab w:val="left" w:pos="7230"/>
          <w:tab w:val="left" w:pos="8222"/>
        </w:tabs>
        <w:spacing w:before="0" w:beforeAutospacing="0" w:after="0" w:afterAutospacing="0" w:line="360" w:lineRule="auto"/>
        <w:jc w:val="both"/>
        <w:rPr>
          <w:color w:val="000000"/>
          <w:lang w:eastAsia="ar-SA"/>
        </w:rPr>
      </w:pPr>
      <w:r w:rsidRPr="00B1699A">
        <w:rPr>
          <w:rStyle w:val="Forte"/>
          <w:color w:val="000000"/>
          <w:lang w:eastAsia="ar-SA"/>
        </w:rPr>
        <w:t xml:space="preserve">1.12. </w:t>
      </w:r>
      <w:r w:rsidRPr="00B1699A">
        <w:rPr>
          <w:color w:val="000000"/>
          <w:lang w:eastAsia="ar-SA"/>
        </w:rPr>
        <w:t>A falta de quaisquer dos documentos exigidos no Edital implicará inabilitação da licitante, sendo vedada, sob qualquer pretexto, a concessão de prazo para complementação da documentação exigida para a habilitação.</w:t>
      </w:r>
    </w:p>
    <w:p w14:paraId="39102E4F" w14:textId="77777777" w:rsidR="009613EC" w:rsidRPr="00B1699A" w:rsidRDefault="009613EC" w:rsidP="00330B6F">
      <w:pPr>
        <w:pStyle w:val="corpo"/>
        <w:tabs>
          <w:tab w:val="left" w:pos="709"/>
          <w:tab w:val="left" w:pos="7230"/>
          <w:tab w:val="left" w:pos="8222"/>
        </w:tabs>
        <w:spacing w:before="0" w:beforeAutospacing="0" w:after="0" w:afterAutospacing="0" w:line="360" w:lineRule="auto"/>
        <w:jc w:val="both"/>
        <w:rPr>
          <w:color w:val="000000"/>
          <w:lang w:eastAsia="ar-SA"/>
        </w:rPr>
      </w:pPr>
    </w:p>
    <w:p w14:paraId="10800246" w14:textId="3CCD530F" w:rsidR="002D5DFD" w:rsidRPr="00B1699A" w:rsidRDefault="009613EC" w:rsidP="00330B6F">
      <w:pPr>
        <w:spacing w:after="0" w:line="360" w:lineRule="auto"/>
        <w:rPr>
          <w:rFonts w:ascii="Times New Roman" w:hAnsi="Times New Roman" w:cs="Times New Roman"/>
          <w:sz w:val="24"/>
          <w:szCs w:val="24"/>
        </w:rPr>
      </w:pPr>
      <w:r w:rsidRPr="00B1699A">
        <w:rPr>
          <w:rStyle w:val="Forte"/>
          <w:rFonts w:ascii="Times New Roman" w:hAnsi="Times New Roman" w:cs="Times New Roman"/>
          <w:color w:val="000000"/>
          <w:sz w:val="24"/>
          <w:szCs w:val="24"/>
          <w:lang w:eastAsia="ar-SA"/>
        </w:rPr>
        <w:t xml:space="preserve">1.13. </w:t>
      </w:r>
      <w:r w:rsidRPr="00B1699A">
        <w:rPr>
          <w:rFonts w:ascii="Times New Roman" w:hAnsi="Times New Roman" w:cs="Times New Roman"/>
          <w:sz w:val="24"/>
          <w:szCs w:val="24"/>
        </w:rPr>
        <w:t>Os documentos de habilitação deverão estar em nome da licitante, com o número do CNPJ e respectivo endereço referindo-se ao local da sede da empresa licitante.</w:t>
      </w:r>
      <w:proofErr w:type="gramStart"/>
      <w:r w:rsidR="002D5DFD" w:rsidRPr="00B1699A">
        <w:rPr>
          <w:rFonts w:ascii="Times New Roman" w:hAnsi="Times New Roman" w:cs="Times New Roman"/>
          <w:sz w:val="24"/>
          <w:szCs w:val="24"/>
        </w:rPr>
        <w:br w:type="page"/>
      </w:r>
      <w:proofErr w:type="gramEnd"/>
    </w:p>
    <w:p w14:paraId="19E401B0" w14:textId="77777777" w:rsidR="00D00012" w:rsidRPr="00B1699A" w:rsidRDefault="00D00012" w:rsidP="002D5DFD">
      <w:pPr>
        <w:spacing w:after="0" w:line="360" w:lineRule="auto"/>
        <w:rPr>
          <w:rFonts w:ascii="Times New Roman" w:hAnsi="Times New Roman" w:cs="Times New Roman"/>
          <w:b/>
          <w:bCs/>
          <w:sz w:val="24"/>
          <w:szCs w:val="24"/>
        </w:rPr>
      </w:pPr>
    </w:p>
    <w:p w14:paraId="5B2170A3" w14:textId="77777777" w:rsidR="00D00012" w:rsidRPr="00B1699A" w:rsidRDefault="00D00012" w:rsidP="00D77736">
      <w:pPr>
        <w:shd w:val="clear" w:color="auto" w:fill="BFBFBF"/>
        <w:spacing w:after="0" w:line="360" w:lineRule="auto"/>
        <w:ind w:right="-2"/>
        <w:jc w:val="center"/>
        <w:rPr>
          <w:rFonts w:ascii="Times New Roman" w:hAnsi="Times New Roman" w:cs="Times New Roman"/>
          <w:b/>
          <w:bCs/>
          <w:sz w:val="24"/>
          <w:szCs w:val="24"/>
        </w:rPr>
      </w:pPr>
      <w:r w:rsidRPr="00B1699A">
        <w:rPr>
          <w:rFonts w:ascii="Times New Roman" w:hAnsi="Times New Roman" w:cs="Times New Roman"/>
          <w:b/>
          <w:bCs/>
          <w:sz w:val="24"/>
          <w:szCs w:val="24"/>
        </w:rPr>
        <w:t xml:space="preserve">ANEXO </w:t>
      </w:r>
      <w:r w:rsidR="002D5DFD" w:rsidRPr="00B1699A">
        <w:rPr>
          <w:rFonts w:ascii="Times New Roman" w:hAnsi="Times New Roman" w:cs="Times New Roman"/>
          <w:b/>
          <w:bCs/>
          <w:sz w:val="24"/>
          <w:szCs w:val="24"/>
        </w:rPr>
        <w:t>IV</w:t>
      </w:r>
    </w:p>
    <w:p w14:paraId="2CEB03CB" w14:textId="77777777" w:rsidR="00D00012" w:rsidRPr="00B1699A" w:rsidRDefault="00D00012" w:rsidP="00D77736">
      <w:pPr>
        <w:spacing w:after="0" w:line="360" w:lineRule="auto"/>
        <w:ind w:right="-2"/>
        <w:jc w:val="center"/>
        <w:rPr>
          <w:rFonts w:ascii="Times New Roman" w:hAnsi="Times New Roman" w:cs="Times New Roman"/>
          <w:b/>
          <w:bCs/>
          <w:sz w:val="24"/>
          <w:szCs w:val="24"/>
          <w:u w:val="single"/>
        </w:rPr>
      </w:pPr>
    </w:p>
    <w:p w14:paraId="4EFD4FC6" w14:textId="77777777" w:rsidR="00D00012" w:rsidRPr="00B1699A" w:rsidRDefault="00D00012" w:rsidP="00D77736">
      <w:pPr>
        <w:spacing w:after="0" w:line="360" w:lineRule="auto"/>
        <w:ind w:right="-2"/>
        <w:jc w:val="center"/>
        <w:rPr>
          <w:rFonts w:ascii="Times New Roman" w:hAnsi="Times New Roman" w:cs="Times New Roman"/>
          <w:sz w:val="24"/>
          <w:szCs w:val="24"/>
        </w:rPr>
      </w:pPr>
      <w:r w:rsidRPr="00B1699A">
        <w:rPr>
          <w:rFonts w:ascii="Times New Roman" w:hAnsi="Times New Roman" w:cs="Times New Roman"/>
          <w:b/>
          <w:bCs/>
          <w:sz w:val="24"/>
          <w:szCs w:val="24"/>
        </w:rPr>
        <w:t>DECLARAÇÃO DE INEXISTÊNCIA DE FATOS IMPEDITIVOS</w:t>
      </w:r>
    </w:p>
    <w:p w14:paraId="66EA2E47" w14:textId="77777777" w:rsidR="00D00012" w:rsidRPr="00B1699A" w:rsidRDefault="00D00012" w:rsidP="00D77736">
      <w:pPr>
        <w:spacing w:after="0" w:line="360" w:lineRule="auto"/>
        <w:ind w:right="-2"/>
        <w:jc w:val="center"/>
        <w:rPr>
          <w:rFonts w:ascii="Times New Roman" w:hAnsi="Times New Roman" w:cs="Times New Roman"/>
          <w:b/>
          <w:sz w:val="24"/>
          <w:szCs w:val="24"/>
        </w:rPr>
      </w:pPr>
    </w:p>
    <w:p w14:paraId="40FE4158" w14:textId="1DD5EFBE" w:rsidR="00D00012" w:rsidRPr="00B1699A" w:rsidRDefault="00D00012" w:rsidP="00D77736">
      <w:pPr>
        <w:spacing w:after="0" w:line="360" w:lineRule="auto"/>
        <w:ind w:right="-2"/>
        <w:jc w:val="center"/>
        <w:rPr>
          <w:rFonts w:ascii="Times New Roman" w:hAnsi="Times New Roman" w:cs="Times New Roman"/>
          <w:b/>
          <w:sz w:val="24"/>
          <w:szCs w:val="24"/>
        </w:rPr>
      </w:pPr>
      <w:r w:rsidRPr="00B1699A">
        <w:rPr>
          <w:rFonts w:ascii="Times New Roman" w:hAnsi="Times New Roman" w:cs="Times New Roman"/>
          <w:b/>
          <w:color w:val="000000"/>
          <w:sz w:val="24"/>
          <w:szCs w:val="24"/>
        </w:rPr>
        <w:t xml:space="preserve">DISPENDA DE LICITAÇÃO Nº </w:t>
      </w:r>
      <w:r w:rsidR="00DB47BA" w:rsidRPr="00B1699A">
        <w:rPr>
          <w:rFonts w:ascii="Times New Roman" w:hAnsi="Times New Roman" w:cs="Times New Roman"/>
          <w:b/>
          <w:color w:val="FF0000"/>
          <w:sz w:val="24"/>
          <w:szCs w:val="24"/>
        </w:rPr>
        <w:t>039/2024</w:t>
      </w:r>
    </w:p>
    <w:p w14:paraId="751DA7DB" w14:textId="77777777" w:rsidR="00D00012" w:rsidRPr="00B1699A" w:rsidRDefault="00D00012" w:rsidP="00D77736">
      <w:pPr>
        <w:spacing w:after="0" w:line="360" w:lineRule="auto"/>
        <w:ind w:right="-2"/>
        <w:jc w:val="center"/>
        <w:rPr>
          <w:rFonts w:ascii="Times New Roman" w:hAnsi="Times New Roman" w:cs="Times New Roman"/>
          <w:b/>
          <w:sz w:val="24"/>
          <w:szCs w:val="24"/>
        </w:rPr>
      </w:pPr>
    </w:p>
    <w:p w14:paraId="0DBD6310" w14:textId="63F51B80" w:rsidR="00D00012" w:rsidRPr="00B1699A" w:rsidRDefault="00D00012" w:rsidP="00D77736">
      <w:pPr>
        <w:spacing w:after="0" w:line="360" w:lineRule="auto"/>
        <w:ind w:right="-2"/>
        <w:jc w:val="center"/>
        <w:rPr>
          <w:rFonts w:ascii="Times New Roman" w:hAnsi="Times New Roman" w:cs="Times New Roman"/>
          <w:b/>
          <w:sz w:val="24"/>
          <w:szCs w:val="24"/>
          <w:u w:val="single"/>
          <w:lang w:eastAsia="ar-SA"/>
        </w:rPr>
      </w:pPr>
      <w:r w:rsidRPr="00B1699A">
        <w:rPr>
          <w:rFonts w:ascii="Times New Roman" w:hAnsi="Times New Roman" w:cs="Times New Roman"/>
          <w:b/>
          <w:sz w:val="24"/>
          <w:szCs w:val="24"/>
        </w:rPr>
        <w:t xml:space="preserve">PROCESSO ADMINISTRATIVO DIGITAL Nº </w:t>
      </w:r>
      <w:r w:rsidR="00DB47BA" w:rsidRPr="00B1699A">
        <w:rPr>
          <w:rFonts w:ascii="Times New Roman" w:hAnsi="Times New Roman" w:cs="Times New Roman"/>
          <w:b/>
          <w:color w:val="FF0000"/>
          <w:sz w:val="24"/>
          <w:szCs w:val="24"/>
        </w:rPr>
        <w:t>5.564/2024</w:t>
      </w:r>
    </w:p>
    <w:p w14:paraId="358E22DF" w14:textId="77777777" w:rsidR="00D00012" w:rsidRPr="00B1699A" w:rsidRDefault="00D00012" w:rsidP="00D77736">
      <w:pPr>
        <w:spacing w:after="0" w:line="360" w:lineRule="auto"/>
        <w:ind w:right="-2"/>
        <w:jc w:val="both"/>
        <w:rPr>
          <w:rFonts w:ascii="Times New Roman" w:hAnsi="Times New Roman" w:cs="Times New Roman"/>
          <w:sz w:val="24"/>
          <w:szCs w:val="24"/>
        </w:rPr>
      </w:pPr>
    </w:p>
    <w:p w14:paraId="28DC987C" w14:textId="77777777" w:rsidR="00D77736" w:rsidRPr="00B1699A" w:rsidRDefault="00D77736" w:rsidP="00D77736">
      <w:pPr>
        <w:spacing w:after="0" w:line="360" w:lineRule="auto"/>
        <w:ind w:right="-2" w:firstLine="2268"/>
        <w:jc w:val="both"/>
        <w:rPr>
          <w:rFonts w:ascii="Times New Roman" w:hAnsi="Times New Roman" w:cs="Times New Roman"/>
          <w:sz w:val="24"/>
          <w:szCs w:val="24"/>
        </w:rPr>
      </w:pPr>
    </w:p>
    <w:p w14:paraId="31D28DDC" w14:textId="77777777" w:rsidR="00D77736" w:rsidRPr="00B1699A" w:rsidRDefault="00D77736" w:rsidP="00D77736">
      <w:pPr>
        <w:spacing w:after="0" w:line="360" w:lineRule="auto"/>
        <w:ind w:right="-2" w:firstLine="2268"/>
        <w:jc w:val="both"/>
        <w:rPr>
          <w:rFonts w:ascii="Times New Roman" w:hAnsi="Times New Roman" w:cs="Times New Roman"/>
          <w:sz w:val="24"/>
          <w:szCs w:val="24"/>
        </w:rPr>
      </w:pPr>
    </w:p>
    <w:p w14:paraId="75990F54" w14:textId="77777777" w:rsidR="00D00012" w:rsidRPr="00B1699A" w:rsidRDefault="00D00012" w:rsidP="00D77736">
      <w:pPr>
        <w:spacing w:after="0" w:line="360" w:lineRule="auto"/>
        <w:ind w:right="-2" w:firstLine="2268"/>
        <w:jc w:val="both"/>
        <w:rPr>
          <w:rFonts w:ascii="Times New Roman" w:hAnsi="Times New Roman" w:cs="Times New Roman"/>
          <w:sz w:val="24"/>
          <w:szCs w:val="24"/>
        </w:rPr>
      </w:pPr>
      <w:r w:rsidRPr="00B1699A">
        <w:rPr>
          <w:rFonts w:ascii="Times New Roman" w:hAnsi="Times New Roman" w:cs="Times New Roman"/>
          <w:sz w:val="24"/>
          <w:szCs w:val="24"/>
        </w:rPr>
        <w:t>(Nome da Empresa), CNPJ/MF Nº (000), sediada (Endereço Completo), declara, sob as penas da Lei, que até a presente data inexistem fatos impeditivos para sua habilitação no presente processo ciente da obrigatoriedade de declarar ocorrências posteriores.</w:t>
      </w:r>
    </w:p>
    <w:p w14:paraId="0BEE04A0" w14:textId="77777777" w:rsidR="00D00012" w:rsidRPr="00B1699A" w:rsidRDefault="00D00012" w:rsidP="00D77736">
      <w:pPr>
        <w:spacing w:after="0" w:line="360" w:lineRule="auto"/>
        <w:ind w:right="-2"/>
        <w:jc w:val="both"/>
        <w:rPr>
          <w:rFonts w:ascii="Times New Roman" w:hAnsi="Times New Roman" w:cs="Times New Roman"/>
          <w:sz w:val="24"/>
          <w:szCs w:val="24"/>
        </w:rPr>
      </w:pPr>
    </w:p>
    <w:p w14:paraId="45343262" w14:textId="77777777" w:rsidR="00D00012" w:rsidRPr="00B1699A" w:rsidRDefault="00D00012" w:rsidP="00D77736">
      <w:pPr>
        <w:spacing w:after="0" w:line="360" w:lineRule="auto"/>
        <w:ind w:right="-2"/>
        <w:jc w:val="both"/>
        <w:rPr>
          <w:rFonts w:ascii="Times New Roman" w:hAnsi="Times New Roman" w:cs="Times New Roman"/>
          <w:sz w:val="24"/>
          <w:szCs w:val="24"/>
        </w:rPr>
      </w:pPr>
    </w:p>
    <w:p w14:paraId="7E7DC5A5" w14:textId="77777777" w:rsidR="002D5DFD" w:rsidRPr="00B1699A"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B1699A">
        <w:rPr>
          <w:rFonts w:ascii="Times New Roman" w:eastAsia="Arial Unicode MS" w:hAnsi="Times New Roman" w:cs="Times New Roman"/>
          <w:sz w:val="24"/>
          <w:szCs w:val="24"/>
        </w:rPr>
        <w:t xml:space="preserve">_____________________, ____, em_____ de____________ </w:t>
      </w:r>
      <w:proofErr w:type="spellStart"/>
      <w:r w:rsidRPr="00B1699A">
        <w:rPr>
          <w:rFonts w:ascii="Times New Roman" w:eastAsia="Arial Unicode MS" w:hAnsi="Times New Roman" w:cs="Times New Roman"/>
          <w:sz w:val="24"/>
          <w:szCs w:val="24"/>
        </w:rPr>
        <w:t>de</w:t>
      </w:r>
      <w:proofErr w:type="spellEnd"/>
      <w:r w:rsidRPr="00B1699A">
        <w:rPr>
          <w:rFonts w:ascii="Times New Roman" w:eastAsia="Arial Unicode MS" w:hAnsi="Times New Roman" w:cs="Times New Roman"/>
          <w:sz w:val="24"/>
          <w:szCs w:val="24"/>
        </w:rPr>
        <w:t xml:space="preserve"> ________.</w:t>
      </w:r>
    </w:p>
    <w:p w14:paraId="3A14484C" w14:textId="77777777" w:rsidR="002D5DFD" w:rsidRPr="00B169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3726611A" w14:textId="77777777" w:rsidR="002D5DFD" w:rsidRPr="00B169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566805F3" w14:textId="77777777" w:rsidR="002D5DFD" w:rsidRPr="00B169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B1699A">
        <w:rPr>
          <w:rFonts w:ascii="Times New Roman" w:hAnsi="Times New Roman" w:cs="Times New Roman"/>
          <w:color w:val="000000"/>
          <w:sz w:val="24"/>
          <w:szCs w:val="24"/>
        </w:rPr>
        <w:t>__________________________________________________________</w:t>
      </w:r>
    </w:p>
    <w:p w14:paraId="6FB91D81" w14:textId="77777777" w:rsidR="002D5DFD" w:rsidRPr="00B1699A"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B1699A">
        <w:rPr>
          <w:rFonts w:ascii="Times New Roman" w:hAnsi="Times New Roman" w:cs="Times New Roman"/>
          <w:color w:val="000000"/>
          <w:sz w:val="24"/>
          <w:szCs w:val="24"/>
        </w:rPr>
        <w:t>Nome Completo do Proprietário ou Representante Legal e Qualificação na Empresa</w:t>
      </w:r>
    </w:p>
    <w:p w14:paraId="2BADE316" w14:textId="77777777" w:rsidR="002D5DFD" w:rsidRPr="00B1699A" w:rsidRDefault="002D5DFD">
      <w:pPr>
        <w:rPr>
          <w:rFonts w:ascii="Times New Roman" w:hAnsi="Times New Roman" w:cs="Times New Roman"/>
          <w:b/>
          <w:sz w:val="24"/>
          <w:szCs w:val="24"/>
        </w:rPr>
      </w:pPr>
      <w:r w:rsidRPr="00B1699A">
        <w:rPr>
          <w:rFonts w:ascii="Times New Roman" w:hAnsi="Times New Roman" w:cs="Times New Roman"/>
          <w:b/>
          <w:sz w:val="24"/>
          <w:szCs w:val="24"/>
        </w:rPr>
        <w:br w:type="page"/>
      </w:r>
    </w:p>
    <w:p w14:paraId="48ED9B55" w14:textId="77777777" w:rsidR="002D5DFD" w:rsidRPr="00B1699A" w:rsidRDefault="002D5DFD" w:rsidP="002D5DFD">
      <w:pPr>
        <w:pStyle w:val="Corpo0"/>
        <w:shd w:val="clear" w:color="auto" w:fill="BFBFBF"/>
        <w:spacing w:line="360" w:lineRule="auto"/>
        <w:ind w:right="-2"/>
        <w:jc w:val="center"/>
        <w:rPr>
          <w:b/>
          <w:bCs/>
          <w:color w:val="auto"/>
          <w:sz w:val="24"/>
          <w:szCs w:val="24"/>
        </w:rPr>
      </w:pPr>
      <w:r w:rsidRPr="00B1699A">
        <w:rPr>
          <w:b/>
          <w:color w:val="auto"/>
          <w:sz w:val="24"/>
          <w:szCs w:val="24"/>
        </w:rPr>
        <w:lastRenderedPageBreak/>
        <w:t>ANEXO V</w:t>
      </w:r>
    </w:p>
    <w:p w14:paraId="5E6CEBA3" w14:textId="77777777" w:rsidR="002D5DFD" w:rsidRPr="00B1699A" w:rsidRDefault="002D5DFD" w:rsidP="002D5DFD">
      <w:pPr>
        <w:pStyle w:val="Corpo0"/>
        <w:spacing w:line="360" w:lineRule="auto"/>
        <w:ind w:right="-2"/>
        <w:jc w:val="both"/>
        <w:rPr>
          <w:b/>
          <w:color w:val="auto"/>
          <w:sz w:val="24"/>
          <w:szCs w:val="24"/>
        </w:rPr>
      </w:pPr>
    </w:p>
    <w:p w14:paraId="1398AB4D" w14:textId="77777777" w:rsidR="002D5DFD" w:rsidRPr="00B1699A" w:rsidRDefault="002D5DFD" w:rsidP="002D5DFD">
      <w:pPr>
        <w:pStyle w:val="Corpo0"/>
        <w:spacing w:line="360" w:lineRule="auto"/>
        <w:ind w:right="-2"/>
        <w:jc w:val="center"/>
        <w:rPr>
          <w:b/>
          <w:color w:val="auto"/>
          <w:sz w:val="24"/>
          <w:szCs w:val="24"/>
        </w:rPr>
      </w:pPr>
    </w:p>
    <w:p w14:paraId="62F06FB4" w14:textId="77777777" w:rsidR="002D5DFD" w:rsidRPr="00B1699A" w:rsidRDefault="002D5DFD" w:rsidP="002D5DFD">
      <w:pPr>
        <w:pStyle w:val="Corpo0"/>
        <w:spacing w:line="360" w:lineRule="auto"/>
        <w:ind w:right="-2"/>
        <w:jc w:val="center"/>
        <w:rPr>
          <w:b/>
          <w:color w:val="auto"/>
          <w:sz w:val="24"/>
          <w:szCs w:val="24"/>
        </w:rPr>
      </w:pPr>
      <w:r w:rsidRPr="00B1699A">
        <w:rPr>
          <w:b/>
          <w:color w:val="auto"/>
          <w:sz w:val="24"/>
          <w:szCs w:val="24"/>
        </w:rPr>
        <w:t>DECLARAÇÃO DE ENQUADRAMENTO EM REGIME DE TRIBUTAÇÃO DE MICRO EMPRESA OU EMPRESA DE PEQUENO PORTE</w:t>
      </w:r>
    </w:p>
    <w:p w14:paraId="3CFA3837" w14:textId="77777777" w:rsidR="002D5DFD" w:rsidRPr="00B1699A" w:rsidRDefault="002D5DFD" w:rsidP="002D5DFD">
      <w:pPr>
        <w:pStyle w:val="Corpo0"/>
        <w:spacing w:line="360" w:lineRule="auto"/>
        <w:ind w:right="-2"/>
        <w:jc w:val="center"/>
        <w:rPr>
          <w:b/>
          <w:bCs/>
          <w:color w:val="auto"/>
          <w:sz w:val="24"/>
          <w:szCs w:val="24"/>
        </w:rPr>
      </w:pPr>
      <w:r w:rsidRPr="00B1699A">
        <w:rPr>
          <w:b/>
          <w:color w:val="auto"/>
          <w:sz w:val="24"/>
          <w:szCs w:val="24"/>
        </w:rPr>
        <w:t>(NA HIPÓTESE DO LICITANTE SER UMA ME OU EPP)</w:t>
      </w:r>
    </w:p>
    <w:p w14:paraId="664B5811" w14:textId="77777777" w:rsidR="002D5DFD" w:rsidRPr="00B1699A" w:rsidRDefault="002D5DFD" w:rsidP="002D5DFD">
      <w:pPr>
        <w:pStyle w:val="Corpo0"/>
        <w:spacing w:line="360" w:lineRule="auto"/>
        <w:ind w:right="-2"/>
        <w:jc w:val="both"/>
        <w:rPr>
          <w:b/>
          <w:bCs/>
          <w:color w:val="auto"/>
          <w:sz w:val="24"/>
          <w:szCs w:val="24"/>
        </w:rPr>
      </w:pPr>
    </w:p>
    <w:p w14:paraId="737E65F4" w14:textId="77777777" w:rsidR="002D5DFD" w:rsidRPr="00B1699A" w:rsidRDefault="002D5DFD" w:rsidP="002D5DFD">
      <w:pPr>
        <w:spacing w:after="0" w:line="360" w:lineRule="auto"/>
        <w:ind w:right="-2"/>
        <w:jc w:val="center"/>
        <w:rPr>
          <w:rFonts w:ascii="Times New Roman" w:hAnsi="Times New Roman" w:cs="Times New Roman"/>
          <w:b/>
          <w:sz w:val="24"/>
          <w:szCs w:val="24"/>
        </w:rPr>
      </w:pPr>
    </w:p>
    <w:p w14:paraId="531A436A" w14:textId="48EB366D" w:rsidR="002D5DFD" w:rsidRPr="00B1699A" w:rsidRDefault="002D5DFD" w:rsidP="002D5DFD">
      <w:pPr>
        <w:spacing w:after="0" w:line="360" w:lineRule="auto"/>
        <w:ind w:right="-2"/>
        <w:jc w:val="center"/>
        <w:rPr>
          <w:rFonts w:ascii="Times New Roman" w:hAnsi="Times New Roman" w:cs="Times New Roman"/>
          <w:b/>
          <w:sz w:val="24"/>
          <w:szCs w:val="24"/>
        </w:rPr>
      </w:pPr>
      <w:r w:rsidRPr="00B1699A">
        <w:rPr>
          <w:rFonts w:ascii="Times New Roman" w:hAnsi="Times New Roman" w:cs="Times New Roman"/>
          <w:b/>
          <w:color w:val="000000"/>
          <w:sz w:val="24"/>
          <w:szCs w:val="24"/>
        </w:rPr>
        <w:t xml:space="preserve">DISPENDA DE LICITAÇÃO Nº </w:t>
      </w:r>
      <w:r w:rsidR="00DB47BA" w:rsidRPr="00B1699A">
        <w:rPr>
          <w:rFonts w:ascii="Times New Roman" w:hAnsi="Times New Roman" w:cs="Times New Roman"/>
          <w:b/>
          <w:color w:val="FF0000"/>
          <w:sz w:val="24"/>
          <w:szCs w:val="24"/>
        </w:rPr>
        <w:t>039/2024</w:t>
      </w:r>
    </w:p>
    <w:p w14:paraId="31992A6D" w14:textId="77777777" w:rsidR="002D5DFD" w:rsidRPr="00B1699A" w:rsidRDefault="002D5DFD" w:rsidP="002D5DFD">
      <w:pPr>
        <w:spacing w:after="0" w:line="360" w:lineRule="auto"/>
        <w:ind w:right="-2"/>
        <w:jc w:val="center"/>
        <w:rPr>
          <w:rFonts w:ascii="Times New Roman" w:hAnsi="Times New Roman" w:cs="Times New Roman"/>
          <w:b/>
          <w:sz w:val="24"/>
          <w:szCs w:val="24"/>
        </w:rPr>
      </w:pPr>
    </w:p>
    <w:p w14:paraId="5BFD672C" w14:textId="51869A24" w:rsidR="002D5DFD" w:rsidRPr="00B1699A" w:rsidRDefault="002D5DFD" w:rsidP="002D5DFD">
      <w:pPr>
        <w:spacing w:after="0" w:line="360" w:lineRule="auto"/>
        <w:ind w:right="-2"/>
        <w:jc w:val="center"/>
        <w:rPr>
          <w:rFonts w:ascii="Times New Roman" w:hAnsi="Times New Roman" w:cs="Times New Roman"/>
          <w:b/>
          <w:sz w:val="24"/>
          <w:szCs w:val="24"/>
          <w:u w:val="single"/>
          <w:lang w:eastAsia="ar-SA"/>
        </w:rPr>
      </w:pPr>
      <w:r w:rsidRPr="00B1699A">
        <w:rPr>
          <w:rFonts w:ascii="Times New Roman" w:hAnsi="Times New Roman" w:cs="Times New Roman"/>
          <w:b/>
          <w:sz w:val="24"/>
          <w:szCs w:val="24"/>
        </w:rPr>
        <w:t xml:space="preserve">PROCESSO ADMINISTRATIVO DIGITAL Nº </w:t>
      </w:r>
      <w:r w:rsidR="00DB47BA" w:rsidRPr="00B1699A">
        <w:rPr>
          <w:rFonts w:ascii="Times New Roman" w:hAnsi="Times New Roman" w:cs="Times New Roman"/>
          <w:b/>
          <w:color w:val="FF0000"/>
          <w:sz w:val="24"/>
          <w:szCs w:val="24"/>
        </w:rPr>
        <w:t>5.564/2024</w:t>
      </w:r>
    </w:p>
    <w:p w14:paraId="236BD914" w14:textId="77777777" w:rsidR="002D5DFD" w:rsidRPr="00B1699A" w:rsidRDefault="002D5DFD" w:rsidP="002D5DFD">
      <w:pPr>
        <w:pStyle w:val="Corpo0"/>
        <w:spacing w:line="360" w:lineRule="auto"/>
        <w:ind w:right="-2"/>
        <w:jc w:val="both"/>
        <w:rPr>
          <w:b/>
          <w:bCs/>
          <w:color w:val="auto"/>
          <w:sz w:val="24"/>
          <w:szCs w:val="24"/>
        </w:rPr>
      </w:pPr>
    </w:p>
    <w:p w14:paraId="7B73A2CA" w14:textId="77777777" w:rsidR="002D5DFD" w:rsidRPr="00B1699A" w:rsidRDefault="002D5DFD" w:rsidP="002D5DFD">
      <w:pPr>
        <w:spacing w:after="0" w:line="360" w:lineRule="auto"/>
        <w:ind w:firstLine="2268"/>
        <w:jc w:val="both"/>
        <w:rPr>
          <w:rFonts w:ascii="Times New Roman" w:hAnsi="Times New Roman" w:cs="Times New Roman"/>
          <w:sz w:val="24"/>
          <w:szCs w:val="24"/>
        </w:rPr>
      </w:pPr>
    </w:p>
    <w:p w14:paraId="1E390703" w14:textId="77777777" w:rsidR="002D5DFD" w:rsidRPr="00B1699A" w:rsidRDefault="002D5DFD" w:rsidP="002D5DFD">
      <w:pPr>
        <w:spacing w:after="0" w:line="360" w:lineRule="auto"/>
        <w:ind w:firstLine="2268"/>
        <w:jc w:val="both"/>
        <w:rPr>
          <w:rFonts w:ascii="Times New Roman" w:hAnsi="Times New Roman" w:cs="Times New Roman"/>
          <w:sz w:val="24"/>
          <w:szCs w:val="24"/>
        </w:rPr>
      </w:pPr>
    </w:p>
    <w:p w14:paraId="0CCEB9A9" w14:textId="77777777" w:rsidR="002D5DFD" w:rsidRPr="00B1699A" w:rsidRDefault="002D5DFD" w:rsidP="002D5DFD">
      <w:pPr>
        <w:spacing w:after="0" w:line="360" w:lineRule="auto"/>
        <w:ind w:firstLine="2268"/>
        <w:jc w:val="both"/>
        <w:rPr>
          <w:rFonts w:ascii="Times New Roman" w:hAnsi="Times New Roman" w:cs="Times New Roman"/>
          <w:sz w:val="24"/>
          <w:szCs w:val="24"/>
        </w:rPr>
      </w:pPr>
    </w:p>
    <w:p w14:paraId="71B54B61" w14:textId="77777777" w:rsidR="002D5DFD" w:rsidRPr="00B1699A" w:rsidRDefault="002D5DFD" w:rsidP="002D5DFD">
      <w:pPr>
        <w:spacing w:after="0" w:line="360" w:lineRule="auto"/>
        <w:ind w:firstLine="2268"/>
        <w:jc w:val="both"/>
        <w:rPr>
          <w:rFonts w:ascii="Times New Roman" w:hAnsi="Times New Roman" w:cs="Times New Roman"/>
          <w:sz w:val="24"/>
          <w:szCs w:val="24"/>
        </w:rPr>
      </w:pPr>
      <w:r w:rsidRPr="00B1699A">
        <w:rPr>
          <w:rFonts w:ascii="Times New Roman" w:hAnsi="Times New Roman" w:cs="Times New Roman"/>
          <w:sz w:val="24"/>
          <w:szCs w:val="24"/>
        </w:rPr>
        <w:t xml:space="preserve">(Nome da Empresa), CNPJ/MF Nº, sediada, (Endereço Completo) </w:t>
      </w:r>
      <w:proofErr w:type="gramStart"/>
      <w:r w:rsidRPr="00B1699A">
        <w:rPr>
          <w:rFonts w:ascii="Times New Roman" w:hAnsi="Times New Roman" w:cs="Times New Roman"/>
          <w:sz w:val="24"/>
          <w:szCs w:val="24"/>
        </w:rPr>
        <w:t>Declaro(</w:t>
      </w:r>
      <w:proofErr w:type="gramEnd"/>
      <w:r w:rsidRPr="00B1699A">
        <w:rPr>
          <w:rFonts w:ascii="Times New Roman" w:hAnsi="Times New Roman" w:cs="Times New Roman"/>
          <w:sz w:val="24"/>
          <w:szCs w:val="24"/>
        </w:rPr>
        <w:t xml:space="preserve">amos) para todos os fins de direito, especificamente para participação desta Contratação Direta, que estou(amos) sob o regime de microempresa ou empresa de pequeno porte, para efeito do disposto na Lei Complementar 123, de 14 de dezembro de 2006. </w:t>
      </w:r>
    </w:p>
    <w:p w14:paraId="1BA4D169" w14:textId="77777777" w:rsidR="002D5DFD" w:rsidRPr="00B1699A"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p>
    <w:p w14:paraId="1D0258CD" w14:textId="77777777" w:rsidR="002D5DFD" w:rsidRPr="00B1699A"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B1699A">
        <w:rPr>
          <w:rFonts w:ascii="Times New Roman" w:eastAsia="Arial Unicode MS" w:hAnsi="Times New Roman" w:cs="Times New Roman"/>
          <w:sz w:val="24"/>
          <w:szCs w:val="24"/>
        </w:rPr>
        <w:t xml:space="preserve">_____________________, ____, em_____ de____________ </w:t>
      </w:r>
      <w:proofErr w:type="spellStart"/>
      <w:r w:rsidRPr="00B1699A">
        <w:rPr>
          <w:rFonts w:ascii="Times New Roman" w:eastAsia="Arial Unicode MS" w:hAnsi="Times New Roman" w:cs="Times New Roman"/>
          <w:sz w:val="24"/>
          <w:szCs w:val="24"/>
        </w:rPr>
        <w:t>de</w:t>
      </w:r>
      <w:proofErr w:type="spellEnd"/>
      <w:r w:rsidRPr="00B1699A">
        <w:rPr>
          <w:rFonts w:ascii="Times New Roman" w:eastAsia="Arial Unicode MS" w:hAnsi="Times New Roman" w:cs="Times New Roman"/>
          <w:sz w:val="24"/>
          <w:szCs w:val="24"/>
        </w:rPr>
        <w:t xml:space="preserve"> ________.</w:t>
      </w:r>
    </w:p>
    <w:p w14:paraId="7E157807" w14:textId="77777777" w:rsidR="002D5DFD" w:rsidRPr="00B169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18AA904B" w14:textId="77777777" w:rsidR="002D5DFD" w:rsidRPr="00B169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626E4883" w14:textId="77777777" w:rsidR="002D5DFD" w:rsidRPr="00B169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B1699A">
        <w:rPr>
          <w:rFonts w:ascii="Times New Roman" w:hAnsi="Times New Roman" w:cs="Times New Roman"/>
          <w:color w:val="000000"/>
          <w:sz w:val="24"/>
          <w:szCs w:val="24"/>
        </w:rPr>
        <w:t>__________________________________________________________</w:t>
      </w:r>
    </w:p>
    <w:p w14:paraId="3BE0BD6E" w14:textId="77777777" w:rsidR="002D5DFD" w:rsidRPr="00B1699A"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B1699A">
        <w:rPr>
          <w:rFonts w:ascii="Times New Roman" w:hAnsi="Times New Roman" w:cs="Times New Roman"/>
          <w:color w:val="000000"/>
          <w:sz w:val="24"/>
          <w:szCs w:val="24"/>
        </w:rPr>
        <w:t>Nome Completo do Proprietário ou Representante Legal e Qualificação na Empresa</w:t>
      </w:r>
    </w:p>
    <w:p w14:paraId="37CFF7C2" w14:textId="77777777" w:rsidR="00D00012" w:rsidRPr="00B1699A" w:rsidRDefault="00D00012" w:rsidP="00D77736">
      <w:pPr>
        <w:autoSpaceDE w:val="0"/>
        <w:autoSpaceDN w:val="0"/>
        <w:adjustRightInd w:val="0"/>
        <w:spacing w:after="0" w:line="360" w:lineRule="auto"/>
        <w:ind w:right="-2"/>
        <w:jc w:val="center"/>
        <w:rPr>
          <w:rFonts w:ascii="Times New Roman" w:hAnsi="Times New Roman" w:cs="Times New Roman"/>
          <w:b/>
          <w:sz w:val="24"/>
          <w:szCs w:val="24"/>
        </w:rPr>
      </w:pPr>
      <w:r w:rsidRPr="00B1699A">
        <w:rPr>
          <w:rFonts w:ascii="Times New Roman" w:hAnsi="Times New Roman" w:cs="Times New Roman"/>
          <w:b/>
          <w:sz w:val="24"/>
          <w:szCs w:val="24"/>
        </w:rPr>
        <w:br w:type="page"/>
      </w:r>
    </w:p>
    <w:p w14:paraId="40609C4D" w14:textId="77777777" w:rsidR="00D00012" w:rsidRPr="00B1699A" w:rsidRDefault="00D00012" w:rsidP="00D77736">
      <w:pPr>
        <w:shd w:val="clear" w:color="auto" w:fill="BFBFBF"/>
        <w:spacing w:after="0" w:line="360" w:lineRule="auto"/>
        <w:ind w:right="-2"/>
        <w:jc w:val="center"/>
        <w:rPr>
          <w:rFonts w:ascii="Times New Roman" w:hAnsi="Times New Roman" w:cs="Times New Roman"/>
          <w:b/>
          <w:sz w:val="24"/>
          <w:szCs w:val="24"/>
        </w:rPr>
      </w:pPr>
      <w:proofErr w:type="gramStart"/>
      <w:r w:rsidRPr="00B1699A">
        <w:rPr>
          <w:rFonts w:ascii="Times New Roman" w:hAnsi="Times New Roman" w:cs="Times New Roman"/>
          <w:b/>
          <w:sz w:val="24"/>
          <w:szCs w:val="24"/>
        </w:rPr>
        <w:lastRenderedPageBreak/>
        <w:t>ANEXO V</w:t>
      </w:r>
      <w:r w:rsidR="002D5DFD" w:rsidRPr="00B1699A">
        <w:rPr>
          <w:rFonts w:ascii="Times New Roman" w:hAnsi="Times New Roman" w:cs="Times New Roman"/>
          <w:b/>
          <w:sz w:val="24"/>
          <w:szCs w:val="24"/>
        </w:rPr>
        <w:t>I</w:t>
      </w:r>
      <w:proofErr w:type="gramEnd"/>
    </w:p>
    <w:p w14:paraId="5559131C" w14:textId="77777777" w:rsidR="00D00012" w:rsidRPr="00B1699A" w:rsidRDefault="00D00012" w:rsidP="00D77736">
      <w:pPr>
        <w:spacing w:after="0" w:line="360" w:lineRule="auto"/>
        <w:ind w:right="-2"/>
        <w:jc w:val="center"/>
        <w:rPr>
          <w:rFonts w:ascii="Times New Roman" w:hAnsi="Times New Roman" w:cs="Times New Roman"/>
          <w:b/>
          <w:sz w:val="24"/>
          <w:szCs w:val="24"/>
        </w:rPr>
      </w:pPr>
    </w:p>
    <w:p w14:paraId="553EEA8B" w14:textId="77777777" w:rsidR="00D00012" w:rsidRPr="00B1699A" w:rsidRDefault="00D00012" w:rsidP="00D77736">
      <w:pPr>
        <w:spacing w:after="0" w:line="360" w:lineRule="auto"/>
        <w:ind w:right="-2"/>
        <w:jc w:val="center"/>
        <w:rPr>
          <w:rFonts w:ascii="Times New Roman" w:hAnsi="Times New Roman" w:cs="Times New Roman"/>
          <w:sz w:val="24"/>
          <w:szCs w:val="24"/>
        </w:rPr>
      </w:pPr>
      <w:r w:rsidRPr="00B1699A">
        <w:rPr>
          <w:rFonts w:ascii="Times New Roman" w:hAnsi="Times New Roman" w:cs="Times New Roman"/>
          <w:b/>
          <w:sz w:val="24"/>
          <w:szCs w:val="24"/>
        </w:rPr>
        <w:t>DECLARAÇÃO</w:t>
      </w:r>
    </w:p>
    <w:p w14:paraId="69B8BA60" w14:textId="77777777" w:rsidR="00D00012" w:rsidRPr="00B1699A" w:rsidRDefault="00D00012" w:rsidP="00D77736">
      <w:pPr>
        <w:pStyle w:val="corpo"/>
        <w:tabs>
          <w:tab w:val="left" w:pos="567"/>
          <w:tab w:val="left" w:pos="7230"/>
          <w:tab w:val="left" w:pos="7513"/>
          <w:tab w:val="left" w:pos="8222"/>
        </w:tabs>
        <w:spacing w:before="0" w:beforeAutospacing="0" w:after="0" w:afterAutospacing="0" w:line="360" w:lineRule="auto"/>
        <w:ind w:right="-2"/>
        <w:jc w:val="center"/>
        <w:rPr>
          <w:b/>
        </w:rPr>
      </w:pPr>
    </w:p>
    <w:p w14:paraId="6ED2D395" w14:textId="7A349F41" w:rsidR="00D00012" w:rsidRPr="00B1699A" w:rsidRDefault="00D00012" w:rsidP="00D77736">
      <w:pPr>
        <w:spacing w:after="0" w:line="360" w:lineRule="auto"/>
        <w:ind w:right="-2"/>
        <w:jc w:val="center"/>
        <w:rPr>
          <w:rFonts w:ascii="Times New Roman" w:hAnsi="Times New Roman" w:cs="Times New Roman"/>
          <w:b/>
          <w:sz w:val="24"/>
          <w:szCs w:val="24"/>
        </w:rPr>
      </w:pPr>
      <w:r w:rsidRPr="00B1699A">
        <w:rPr>
          <w:rFonts w:ascii="Times New Roman" w:hAnsi="Times New Roman" w:cs="Times New Roman"/>
          <w:b/>
          <w:color w:val="000000"/>
          <w:sz w:val="24"/>
          <w:szCs w:val="24"/>
        </w:rPr>
        <w:t xml:space="preserve">DISPENDA DE LICITAÇÃO Nº </w:t>
      </w:r>
      <w:r w:rsidR="00DB47BA" w:rsidRPr="00B1699A">
        <w:rPr>
          <w:rFonts w:ascii="Times New Roman" w:hAnsi="Times New Roman" w:cs="Times New Roman"/>
          <w:b/>
          <w:color w:val="FF0000"/>
          <w:sz w:val="24"/>
          <w:szCs w:val="24"/>
        </w:rPr>
        <w:t>039/2024</w:t>
      </w:r>
    </w:p>
    <w:p w14:paraId="290BEBBF" w14:textId="77777777" w:rsidR="00D00012" w:rsidRPr="00B1699A" w:rsidRDefault="00D00012" w:rsidP="00D77736">
      <w:pPr>
        <w:spacing w:after="0" w:line="360" w:lineRule="auto"/>
        <w:ind w:right="-2"/>
        <w:jc w:val="center"/>
        <w:rPr>
          <w:rFonts w:ascii="Times New Roman" w:hAnsi="Times New Roman" w:cs="Times New Roman"/>
          <w:b/>
          <w:sz w:val="24"/>
          <w:szCs w:val="24"/>
        </w:rPr>
      </w:pPr>
    </w:p>
    <w:p w14:paraId="495FD886" w14:textId="6E9C1695" w:rsidR="00D00012" w:rsidRPr="00B1699A" w:rsidRDefault="00D00012" w:rsidP="00D77736">
      <w:pPr>
        <w:spacing w:after="0" w:line="360" w:lineRule="auto"/>
        <w:ind w:right="-2"/>
        <w:jc w:val="center"/>
        <w:rPr>
          <w:rFonts w:ascii="Times New Roman" w:hAnsi="Times New Roman" w:cs="Times New Roman"/>
          <w:b/>
          <w:sz w:val="24"/>
          <w:szCs w:val="24"/>
          <w:lang w:eastAsia="ar-SA"/>
        </w:rPr>
      </w:pPr>
      <w:r w:rsidRPr="00B1699A">
        <w:rPr>
          <w:rFonts w:ascii="Times New Roman" w:hAnsi="Times New Roman" w:cs="Times New Roman"/>
          <w:b/>
          <w:sz w:val="24"/>
          <w:szCs w:val="24"/>
        </w:rPr>
        <w:t xml:space="preserve">PROCESSO ADMINISTRATIVO DIGITAL Nº </w:t>
      </w:r>
      <w:r w:rsidR="00DB47BA" w:rsidRPr="00B1699A">
        <w:rPr>
          <w:rFonts w:ascii="Times New Roman" w:hAnsi="Times New Roman" w:cs="Times New Roman"/>
          <w:b/>
          <w:color w:val="FF0000"/>
          <w:sz w:val="24"/>
          <w:szCs w:val="24"/>
        </w:rPr>
        <w:t>5.564/2024</w:t>
      </w:r>
    </w:p>
    <w:p w14:paraId="7D027A39" w14:textId="77777777" w:rsidR="00D00012" w:rsidRPr="00B1699A" w:rsidRDefault="00D00012" w:rsidP="00D77736">
      <w:pPr>
        <w:pStyle w:val="corpo"/>
        <w:tabs>
          <w:tab w:val="left" w:pos="567"/>
          <w:tab w:val="left" w:pos="7230"/>
          <w:tab w:val="left" w:pos="7513"/>
          <w:tab w:val="left" w:pos="8222"/>
        </w:tabs>
        <w:spacing w:before="0" w:beforeAutospacing="0" w:after="0" w:afterAutospacing="0" w:line="360" w:lineRule="auto"/>
        <w:ind w:right="-2"/>
        <w:jc w:val="both"/>
        <w:rPr>
          <w:b/>
        </w:rPr>
      </w:pPr>
    </w:p>
    <w:p w14:paraId="6317CBF9" w14:textId="77777777" w:rsidR="00D00012" w:rsidRPr="00B1699A" w:rsidRDefault="00D00012" w:rsidP="00D77736">
      <w:pPr>
        <w:spacing w:after="0" w:line="360" w:lineRule="auto"/>
        <w:ind w:right="-2"/>
        <w:jc w:val="center"/>
        <w:rPr>
          <w:rFonts w:ascii="Times New Roman" w:hAnsi="Times New Roman" w:cs="Times New Roman"/>
          <w:b/>
          <w:sz w:val="24"/>
          <w:szCs w:val="24"/>
        </w:rPr>
      </w:pPr>
    </w:p>
    <w:p w14:paraId="22F9059F" w14:textId="77777777" w:rsidR="00D00012" w:rsidRPr="00B1699A" w:rsidRDefault="00D00012" w:rsidP="00D77736">
      <w:pPr>
        <w:spacing w:after="0" w:line="360" w:lineRule="auto"/>
        <w:ind w:right="-2"/>
        <w:jc w:val="center"/>
        <w:rPr>
          <w:rFonts w:ascii="Times New Roman" w:hAnsi="Times New Roman" w:cs="Times New Roman"/>
          <w:b/>
          <w:sz w:val="24"/>
          <w:szCs w:val="24"/>
        </w:rPr>
      </w:pPr>
      <w:r w:rsidRPr="00B1699A">
        <w:rPr>
          <w:rFonts w:ascii="Times New Roman" w:hAnsi="Times New Roman" w:cs="Times New Roman"/>
          <w:b/>
          <w:sz w:val="24"/>
          <w:szCs w:val="24"/>
        </w:rPr>
        <w:t>DECLARAÇÃO NOS TERMOS DO INCISO XXXIII DO ARTIGO 7º DA CF</w:t>
      </w:r>
    </w:p>
    <w:p w14:paraId="46596965" w14:textId="77777777" w:rsidR="00D00012" w:rsidRPr="00B1699A" w:rsidRDefault="00D00012" w:rsidP="00D77736">
      <w:pPr>
        <w:spacing w:after="0" w:line="360" w:lineRule="auto"/>
        <w:rPr>
          <w:rFonts w:ascii="Times New Roman" w:hAnsi="Times New Roman" w:cs="Times New Roman"/>
          <w:sz w:val="24"/>
          <w:szCs w:val="24"/>
        </w:rPr>
      </w:pPr>
    </w:p>
    <w:p w14:paraId="6F2D3037" w14:textId="77777777" w:rsidR="00D00012" w:rsidRPr="00B1699A"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14:paraId="339F96BB" w14:textId="77777777" w:rsidR="00D77736" w:rsidRPr="00B1699A"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0C665B61" w14:textId="77777777" w:rsidR="00D77736" w:rsidRPr="00B1699A"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4DCC4ABD" w14:textId="3F730323" w:rsidR="00D00012" w:rsidRPr="00B1699A" w:rsidRDefault="00D00012" w:rsidP="00D77736">
      <w:pPr>
        <w:autoSpaceDE w:val="0"/>
        <w:autoSpaceDN w:val="0"/>
        <w:adjustRightInd w:val="0"/>
        <w:spacing w:after="0" w:line="360" w:lineRule="auto"/>
        <w:ind w:firstLine="2268"/>
        <w:jc w:val="both"/>
        <w:rPr>
          <w:rFonts w:ascii="Times New Roman" w:hAnsi="Times New Roman" w:cs="Times New Roman"/>
          <w:b/>
          <w:bCs/>
          <w:sz w:val="24"/>
          <w:szCs w:val="24"/>
        </w:rPr>
      </w:pPr>
      <w:r w:rsidRPr="00B1699A">
        <w:rPr>
          <w:rFonts w:ascii="Times New Roman" w:hAnsi="Times New Roman" w:cs="Times New Roman"/>
          <w:sz w:val="24"/>
          <w:szCs w:val="24"/>
        </w:rPr>
        <w:t>A empresa _________, inscrita no CNPJ: nº _________, sediada a __</w:t>
      </w:r>
      <w:proofErr w:type="gramStart"/>
      <w:r w:rsidRPr="00B1699A">
        <w:rPr>
          <w:rFonts w:ascii="Times New Roman" w:hAnsi="Times New Roman" w:cs="Times New Roman"/>
          <w:sz w:val="24"/>
          <w:szCs w:val="24"/>
        </w:rPr>
        <w:t>(</w:t>
      </w:r>
      <w:proofErr w:type="gramEnd"/>
      <w:r w:rsidRPr="00B1699A">
        <w:rPr>
          <w:rFonts w:ascii="Times New Roman" w:hAnsi="Times New Roman" w:cs="Times New Roman"/>
          <w:sz w:val="24"/>
          <w:szCs w:val="24"/>
        </w:rPr>
        <w:t xml:space="preserve">endereço completo)__, (município), declara, em atendimento ao exigido no Edital desta Contratação Direta em sua forma Eletrônica sob nº </w:t>
      </w:r>
      <w:r w:rsidR="00DB47BA" w:rsidRPr="00B1699A">
        <w:rPr>
          <w:rFonts w:ascii="Times New Roman" w:hAnsi="Times New Roman" w:cs="Times New Roman"/>
          <w:color w:val="FF0000"/>
          <w:sz w:val="24"/>
          <w:szCs w:val="24"/>
        </w:rPr>
        <w:t>039/2024</w:t>
      </w:r>
      <w:r w:rsidRPr="00B1699A">
        <w:rPr>
          <w:rFonts w:ascii="Times New Roman" w:hAnsi="Times New Roman" w:cs="Times New Roman"/>
          <w:sz w:val="24"/>
          <w:szCs w:val="24"/>
        </w:rPr>
        <w:t xml:space="preserve">,  que a empresa não utiliza menores de 18 (dezoito) anos em trabalhos noturnos, perigosos ou insalubres, e nem menores de 16 (dezesseis) anos para qualquer trabalho, salvo na condição de aprendiz a partir de 14 (quatorze) anos, em conformidade com o </w:t>
      </w:r>
      <w:r w:rsidRPr="00B1699A">
        <w:rPr>
          <w:rFonts w:ascii="Times New Roman" w:hAnsi="Times New Roman" w:cs="Times New Roman"/>
          <w:b/>
          <w:bCs/>
          <w:sz w:val="24"/>
          <w:szCs w:val="24"/>
        </w:rPr>
        <w:t>Inciso XXXIII, do artigo 7º da Constituição Federal.</w:t>
      </w:r>
    </w:p>
    <w:p w14:paraId="3617B9FB" w14:textId="77777777" w:rsidR="00D00012" w:rsidRPr="00B1699A" w:rsidRDefault="00D00012" w:rsidP="00D77736">
      <w:pPr>
        <w:autoSpaceDE w:val="0"/>
        <w:autoSpaceDN w:val="0"/>
        <w:adjustRightInd w:val="0"/>
        <w:spacing w:after="0" w:line="360" w:lineRule="auto"/>
        <w:ind w:right="-2"/>
        <w:jc w:val="both"/>
        <w:rPr>
          <w:rFonts w:ascii="Times New Roman" w:hAnsi="Times New Roman" w:cs="Times New Roman"/>
          <w:b/>
          <w:bCs/>
          <w:sz w:val="24"/>
          <w:szCs w:val="24"/>
        </w:rPr>
      </w:pPr>
    </w:p>
    <w:p w14:paraId="47469B8A" w14:textId="77777777" w:rsidR="002D5DFD" w:rsidRPr="00B1699A"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B1699A">
        <w:rPr>
          <w:rFonts w:ascii="Times New Roman" w:eastAsia="Arial Unicode MS" w:hAnsi="Times New Roman" w:cs="Times New Roman"/>
          <w:sz w:val="24"/>
          <w:szCs w:val="24"/>
        </w:rPr>
        <w:t xml:space="preserve">_____________________, ____, em_____ de____________ </w:t>
      </w:r>
      <w:proofErr w:type="spellStart"/>
      <w:r w:rsidRPr="00B1699A">
        <w:rPr>
          <w:rFonts w:ascii="Times New Roman" w:eastAsia="Arial Unicode MS" w:hAnsi="Times New Roman" w:cs="Times New Roman"/>
          <w:sz w:val="24"/>
          <w:szCs w:val="24"/>
        </w:rPr>
        <w:t>de</w:t>
      </w:r>
      <w:proofErr w:type="spellEnd"/>
      <w:r w:rsidRPr="00B1699A">
        <w:rPr>
          <w:rFonts w:ascii="Times New Roman" w:eastAsia="Arial Unicode MS" w:hAnsi="Times New Roman" w:cs="Times New Roman"/>
          <w:sz w:val="24"/>
          <w:szCs w:val="24"/>
        </w:rPr>
        <w:t xml:space="preserve"> ________.</w:t>
      </w:r>
    </w:p>
    <w:p w14:paraId="7AC9D04D" w14:textId="77777777" w:rsidR="002D5DFD" w:rsidRPr="00B169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2C505B2F" w14:textId="77777777" w:rsidR="002D5DFD" w:rsidRPr="00B169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B1699A">
        <w:rPr>
          <w:rFonts w:ascii="Times New Roman" w:hAnsi="Times New Roman" w:cs="Times New Roman"/>
          <w:color w:val="000000"/>
          <w:sz w:val="24"/>
          <w:szCs w:val="24"/>
        </w:rPr>
        <w:t>__________________________________________________________</w:t>
      </w:r>
    </w:p>
    <w:p w14:paraId="21C6F44A" w14:textId="77777777" w:rsidR="00D00012" w:rsidRPr="00B1699A"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B1699A">
        <w:rPr>
          <w:rFonts w:ascii="Times New Roman" w:hAnsi="Times New Roman" w:cs="Times New Roman"/>
          <w:color w:val="000000"/>
          <w:sz w:val="24"/>
          <w:szCs w:val="24"/>
        </w:rPr>
        <w:t>Nome Completo do Proprietário ou Representante Legal e Qualificação na Empresa</w:t>
      </w:r>
    </w:p>
    <w:p w14:paraId="68968908" w14:textId="77777777" w:rsidR="00D00012" w:rsidRPr="00B1699A"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r w:rsidRPr="00B1699A">
        <w:rPr>
          <w:rFonts w:ascii="Times New Roman" w:hAnsi="Times New Roman" w:cs="Times New Roman"/>
          <w:sz w:val="24"/>
          <w:szCs w:val="24"/>
        </w:rPr>
        <w:br w:type="page"/>
      </w:r>
    </w:p>
    <w:p w14:paraId="7213E30D" w14:textId="77777777" w:rsidR="00D00012" w:rsidRPr="00B1699A"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p>
    <w:p w14:paraId="7FFA602E" w14:textId="77777777" w:rsidR="00D00012" w:rsidRPr="00B1699A" w:rsidRDefault="00D00012" w:rsidP="00D77736">
      <w:pPr>
        <w:pStyle w:val="Corpo0"/>
        <w:shd w:val="clear" w:color="auto" w:fill="BFBFBF"/>
        <w:spacing w:line="360" w:lineRule="auto"/>
        <w:ind w:right="-2"/>
        <w:jc w:val="center"/>
        <w:rPr>
          <w:b/>
          <w:bCs/>
          <w:color w:val="auto"/>
          <w:sz w:val="24"/>
          <w:szCs w:val="24"/>
        </w:rPr>
      </w:pPr>
      <w:r w:rsidRPr="00B1699A">
        <w:rPr>
          <w:b/>
          <w:color w:val="auto"/>
          <w:sz w:val="24"/>
          <w:szCs w:val="24"/>
        </w:rPr>
        <w:t>ANEXO VI</w:t>
      </w:r>
      <w:r w:rsidR="002D5DFD" w:rsidRPr="00B1699A">
        <w:rPr>
          <w:b/>
          <w:color w:val="auto"/>
          <w:sz w:val="24"/>
          <w:szCs w:val="24"/>
        </w:rPr>
        <w:t>I</w:t>
      </w:r>
    </w:p>
    <w:p w14:paraId="4348CBA8" w14:textId="77777777" w:rsidR="00D00012" w:rsidRPr="00B1699A" w:rsidRDefault="00D00012" w:rsidP="00D77736">
      <w:pPr>
        <w:pStyle w:val="Corpo0"/>
        <w:spacing w:line="360" w:lineRule="auto"/>
        <w:ind w:right="-2"/>
        <w:jc w:val="both"/>
        <w:rPr>
          <w:b/>
          <w:color w:val="auto"/>
          <w:sz w:val="24"/>
          <w:szCs w:val="24"/>
        </w:rPr>
      </w:pPr>
    </w:p>
    <w:p w14:paraId="5AB9CB1D" w14:textId="77777777" w:rsidR="00D00012" w:rsidRPr="00B1699A" w:rsidRDefault="00D00012" w:rsidP="00D77736">
      <w:pPr>
        <w:tabs>
          <w:tab w:val="left" w:pos="5533"/>
        </w:tabs>
        <w:spacing w:after="0" w:line="360" w:lineRule="auto"/>
        <w:jc w:val="center"/>
        <w:rPr>
          <w:rFonts w:ascii="Times New Roman" w:eastAsia="Arial Unicode MS" w:hAnsi="Times New Roman" w:cs="Times New Roman"/>
          <w:b/>
          <w:sz w:val="24"/>
          <w:szCs w:val="24"/>
        </w:rPr>
      </w:pPr>
    </w:p>
    <w:p w14:paraId="24B204A2" w14:textId="77777777" w:rsidR="00D00012" w:rsidRPr="00B1699A" w:rsidRDefault="00D00012" w:rsidP="00D77736">
      <w:pPr>
        <w:spacing w:after="0" w:line="360" w:lineRule="auto"/>
        <w:ind w:right="-2"/>
        <w:jc w:val="center"/>
        <w:rPr>
          <w:rFonts w:ascii="Times New Roman" w:hAnsi="Times New Roman" w:cs="Times New Roman"/>
          <w:b/>
          <w:sz w:val="24"/>
          <w:szCs w:val="24"/>
        </w:rPr>
      </w:pPr>
      <w:r w:rsidRPr="00B1699A">
        <w:rPr>
          <w:rFonts w:ascii="Times New Roman" w:hAnsi="Times New Roman" w:cs="Times New Roman"/>
          <w:b/>
          <w:sz w:val="24"/>
          <w:szCs w:val="24"/>
        </w:rPr>
        <w:t>DECLARAÇÃO DE INEXISTÊNCIA DE SERVIDORES PÚBLICOS NO QUADRO DE PESSOAL</w:t>
      </w:r>
    </w:p>
    <w:p w14:paraId="5C68804F" w14:textId="77777777" w:rsidR="00D00012" w:rsidRPr="00B1699A" w:rsidRDefault="00D00012" w:rsidP="00D77736">
      <w:pPr>
        <w:spacing w:after="0" w:line="360" w:lineRule="auto"/>
        <w:ind w:right="-2"/>
        <w:jc w:val="center"/>
        <w:rPr>
          <w:rFonts w:ascii="Times New Roman" w:hAnsi="Times New Roman" w:cs="Times New Roman"/>
          <w:b/>
          <w:sz w:val="24"/>
          <w:szCs w:val="24"/>
        </w:rPr>
      </w:pPr>
    </w:p>
    <w:p w14:paraId="300F3F27" w14:textId="16E056BC" w:rsidR="00D00012" w:rsidRPr="00B1699A" w:rsidRDefault="00D00012" w:rsidP="00D77736">
      <w:pPr>
        <w:spacing w:after="0" w:line="360" w:lineRule="auto"/>
        <w:ind w:right="-2"/>
        <w:jc w:val="center"/>
        <w:rPr>
          <w:rFonts w:ascii="Times New Roman" w:hAnsi="Times New Roman" w:cs="Times New Roman"/>
          <w:b/>
          <w:sz w:val="24"/>
          <w:szCs w:val="24"/>
        </w:rPr>
      </w:pPr>
      <w:r w:rsidRPr="00B1699A">
        <w:rPr>
          <w:rFonts w:ascii="Times New Roman" w:hAnsi="Times New Roman" w:cs="Times New Roman"/>
          <w:b/>
          <w:color w:val="000000"/>
          <w:sz w:val="24"/>
          <w:szCs w:val="24"/>
        </w:rPr>
        <w:t xml:space="preserve">DISPENDA DE LICITAÇÃO Nº </w:t>
      </w:r>
      <w:r w:rsidR="00DB47BA" w:rsidRPr="00B1699A">
        <w:rPr>
          <w:rFonts w:ascii="Times New Roman" w:hAnsi="Times New Roman" w:cs="Times New Roman"/>
          <w:b/>
          <w:color w:val="FF0000"/>
          <w:sz w:val="24"/>
          <w:szCs w:val="24"/>
        </w:rPr>
        <w:t>039/2024</w:t>
      </w:r>
    </w:p>
    <w:p w14:paraId="53F67696" w14:textId="77777777" w:rsidR="00D00012" w:rsidRPr="00B1699A" w:rsidRDefault="00D00012" w:rsidP="00D77736">
      <w:pPr>
        <w:spacing w:after="0" w:line="360" w:lineRule="auto"/>
        <w:ind w:right="-2"/>
        <w:jc w:val="center"/>
        <w:rPr>
          <w:rFonts w:ascii="Times New Roman" w:hAnsi="Times New Roman" w:cs="Times New Roman"/>
          <w:b/>
          <w:sz w:val="24"/>
          <w:szCs w:val="24"/>
        </w:rPr>
      </w:pPr>
    </w:p>
    <w:p w14:paraId="313033E8" w14:textId="33E4BC0B" w:rsidR="00D00012" w:rsidRPr="00B1699A" w:rsidRDefault="00D00012" w:rsidP="00D77736">
      <w:pPr>
        <w:spacing w:after="0" w:line="360" w:lineRule="auto"/>
        <w:ind w:right="-2"/>
        <w:jc w:val="center"/>
        <w:rPr>
          <w:rFonts w:ascii="Times New Roman" w:hAnsi="Times New Roman" w:cs="Times New Roman"/>
          <w:b/>
          <w:sz w:val="24"/>
          <w:szCs w:val="24"/>
        </w:rPr>
      </w:pPr>
      <w:r w:rsidRPr="00B1699A">
        <w:rPr>
          <w:rFonts w:ascii="Times New Roman" w:hAnsi="Times New Roman" w:cs="Times New Roman"/>
          <w:b/>
          <w:sz w:val="24"/>
          <w:szCs w:val="24"/>
        </w:rPr>
        <w:t xml:space="preserve">PROCESSO ADMINISTRATIVO DIGITAL Nº </w:t>
      </w:r>
      <w:r w:rsidR="00DB47BA" w:rsidRPr="00B1699A">
        <w:rPr>
          <w:rFonts w:ascii="Times New Roman" w:hAnsi="Times New Roman" w:cs="Times New Roman"/>
          <w:b/>
          <w:color w:val="FF0000"/>
          <w:sz w:val="24"/>
          <w:szCs w:val="24"/>
        </w:rPr>
        <w:t>5.564/2024</w:t>
      </w:r>
    </w:p>
    <w:p w14:paraId="214415D6" w14:textId="77777777" w:rsidR="00D00012" w:rsidRPr="00B1699A"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4C068251" w14:textId="77777777" w:rsidR="00D00012" w:rsidRPr="00B1699A"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30C23385" w14:textId="4DB5B8F3" w:rsidR="00D00012" w:rsidRPr="00B1699A" w:rsidRDefault="00D00012" w:rsidP="00D77736">
      <w:pPr>
        <w:spacing w:after="0" w:line="360" w:lineRule="auto"/>
        <w:ind w:firstLine="2268"/>
        <w:jc w:val="both"/>
        <w:rPr>
          <w:rFonts w:ascii="Times New Roman" w:hAnsi="Times New Roman" w:cs="Times New Roman"/>
          <w:sz w:val="24"/>
          <w:szCs w:val="24"/>
        </w:rPr>
      </w:pPr>
      <w:r w:rsidRPr="00B1699A">
        <w:rPr>
          <w:rFonts w:ascii="Times New Roman" w:hAnsi="Times New Roman" w:cs="Times New Roman"/>
          <w:sz w:val="24"/>
          <w:szCs w:val="24"/>
        </w:rPr>
        <w:t>A empresa _________, inscrita no CNPJ: nº _________, sediada a __</w:t>
      </w:r>
      <w:proofErr w:type="gramStart"/>
      <w:r w:rsidRPr="00B1699A">
        <w:rPr>
          <w:rFonts w:ascii="Times New Roman" w:hAnsi="Times New Roman" w:cs="Times New Roman"/>
          <w:sz w:val="24"/>
          <w:szCs w:val="24"/>
        </w:rPr>
        <w:t>(</w:t>
      </w:r>
      <w:proofErr w:type="gramEnd"/>
      <w:r w:rsidRPr="00B1699A">
        <w:rPr>
          <w:rFonts w:ascii="Times New Roman" w:hAnsi="Times New Roman" w:cs="Times New Roman"/>
          <w:sz w:val="24"/>
          <w:szCs w:val="24"/>
        </w:rPr>
        <w:t>endereço completo)__, (município), declara sob as penas da Lei, em atendimento ao exigido no Edital desta Contratação Direta</w:t>
      </w:r>
      <w:r w:rsidRPr="00B1699A">
        <w:rPr>
          <w:rFonts w:ascii="Times New Roman" w:hAnsi="Times New Roman" w:cs="Times New Roman"/>
          <w:b/>
          <w:sz w:val="24"/>
          <w:szCs w:val="24"/>
        </w:rPr>
        <w:t xml:space="preserve"> em sua forma Eletrônica N° </w:t>
      </w:r>
      <w:r w:rsidR="00DB47BA" w:rsidRPr="00B1699A">
        <w:rPr>
          <w:rFonts w:ascii="Times New Roman" w:hAnsi="Times New Roman" w:cs="Times New Roman"/>
          <w:b/>
          <w:color w:val="FF0000"/>
          <w:sz w:val="24"/>
          <w:szCs w:val="24"/>
        </w:rPr>
        <w:t>039/2024</w:t>
      </w:r>
      <w:r w:rsidRPr="00B1699A">
        <w:rPr>
          <w:rFonts w:ascii="Times New Roman" w:hAnsi="Times New Roman" w:cs="Times New Roman"/>
          <w:sz w:val="24"/>
          <w:szCs w:val="24"/>
        </w:rPr>
        <w:t>, que não possui em seu quadro de pessoal, qualquer servidor efetivo ou comissionado ou empregado do Poder Executivo do Município de Cerejeiras – RO, ou Sociedade de Economia Mista do Órgão Contratante, exercendo funções técnicas, gerenciais, comerciais, administrativas ou societárias.</w:t>
      </w:r>
    </w:p>
    <w:p w14:paraId="071A76BC" w14:textId="77777777" w:rsidR="00D00012" w:rsidRPr="00B1699A"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1D49C5CB" w14:textId="77777777" w:rsidR="002D5DFD" w:rsidRPr="00B1699A"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B1699A">
        <w:rPr>
          <w:rFonts w:ascii="Times New Roman" w:eastAsia="Arial Unicode MS" w:hAnsi="Times New Roman" w:cs="Times New Roman"/>
          <w:sz w:val="24"/>
          <w:szCs w:val="24"/>
        </w:rPr>
        <w:t xml:space="preserve">_____________________, ____, em_____ de____________ </w:t>
      </w:r>
      <w:proofErr w:type="spellStart"/>
      <w:r w:rsidRPr="00B1699A">
        <w:rPr>
          <w:rFonts w:ascii="Times New Roman" w:eastAsia="Arial Unicode MS" w:hAnsi="Times New Roman" w:cs="Times New Roman"/>
          <w:sz w:val="24"/>
          <w:szCs w:val="24"/>
        </w:rPr>
        <w:t>de</w:t>
      </w:r>
      <w:proofErr w:type="spellEnd"/>
      <w:r w:rsidRPr="00B1699A">
        <w:rPr>
          <w:rFonts w:ascii="Times New Roman" w:eastAsia="Arial Unicode MS" w:hAnsi="Times New Roman" w:cs="Times New Roman"/>
          <w:sz w:val="24"/>
          <w:szCs w:val="24"/>
        </w:rPr>
        <w:t xml:space="preserve"> ________.</w:t>
      </w:r>
    </w:p>
    <w:p w14:paraId="51FDFDA3" w14:textId="77777777" w:rsidR="002D5DFD" w:rsidRPr="00B169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17F8262B" w14:textId="77777777" w:rsidR="002D5DFD" w:rsidRPr="00B169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B1699A">
        <w:rPr>
          <w:rFonts w:ascii="Times New Roman" w:hAnsi="Times New Roman" w:cs="Times New Roman"/>
          <w:color w:val="000000"/>
          <w:sz w:val="24"/>
          <w:szCs w:val="24"/>
        </w:rPr>
        <w:t>__________________________________________________________</w:t>
      </w:r>
    </w:p>
    <w:p w14:paraId="25DCEBD5" w14:textId="77777777" w:rsidR="00D00012" w:rsidRPr="00B1699A"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r w:rsidRPr="00B1699A">
        <w:rPr>
          <w:rFonts w:ascii="Times New Roman" w:hAnsi="Times New Roman" w:cs="Times New Roman"/>
          <w:color w:val="000000"/>
          <w:sz w:val="24"/>
          <w:szCs w:val="24"/>
        </w:rPr>
        <w:t>Nome Completo do Proprietário ou Representante Legal e Qualificação na Empresa</w:t>
      </w:r>
      <w:r w:rsidRPr="00B1699A">
        <w:rPr>
          <w:rFonts w:ascii="Times New Roman" w:hAnsi="Times New Roman" w:cs="Times New Roman"/>
          <w:b/>
          <w:sz w:val="24"/>
          <w:szCs w:val="24"/>
        </w:rPr>
        <w:t xml:space="preserve"> </w:t>
      </w:r>
      <w:r w:rsidR="00D00012" w:rsidRPr="00B1699A">
        <w:rPr>
          <w:rFonts w:ascii="Times New Roman" w:hAnsi="Times New Roman" w:cs="Times New Roman"/>
          <w:b/>
          <w:sz w:val="24"/>
          <w:szCs w:val="24"/>
        </w:rPr>
        <w:br w:type="page"/>
      </w:r>
    </w:p>
    <w:p w14:paraId="2750044D" w14:textId="77777777" w:rsidR="00D00012" w:rsidRPr="00B1699A" w:rsidRDefault="00D00012" w:rsidP="00D77736">
      <w:pPr>
        <w:pStyle w:val="Corpo0"/>
        <w:shd w:val="clear" w:color="auto" w:fill="BFBFBF"/>
        <w:spacing w:line="360" w:lineRule="auto"/>
        <w:ind w:right="-2"/>
        <w:jc w:val="center"/>
        <w:rPr>
          <w:b/>
          <w:bCs/>
          <w:color w:val="auto"/>
          <w:sz w:val="24"/>
          <w:szCs w:val="24"/>
        </w:rPr>
      </w:pPr>
      <w:r w:rsidRPr="00B1699A">
        <w:rPr>
          <w:b/>
          <w:color w:val="auto"/>
          <w:sz w:val="24"/>
          <w:szCs w:val="24"/>
        </w:rPr>
        <w:lastRenderedPageBreak/>
        <w:t>ANEXO VII</w:t>
      </w:r>
      <w:r w:rsidR="002D5DFD" w:rsidRPr="00B1699A">
        <w:rPr>
          <w:b/>
          <w:color w:val="auto"/>
          <w:sz w:val="24"/>
          <w:szCs w:val="24"/>
        </w:rPr>
        <w:t>I</w:t>
      </w:r>
    </w:p>
    <w:p w14:paraId="43C1C11C" w14:textId="77777777" w:rsidR="00D00012" w:rsidRPr="00B1699A" w:rsidRDefault="00D00012" w:rsidP="00D77736">
      <w:pPr>
        <w:pStyle w:val="Corpo0"/>
        <w:spacing w:line="360" w:lineRule="auto"/>
        <w:ind w:right="-2"/>
        <w:jc w:val="both"/>
        <w:rPr>
          <w:b/>
          <w:color w:val="auto"/>
          <w:sz w:val="24"/>
          <w:szCs w:val="24"/>
        </w:rPr>
      </w:pPr>
    </w:p>
    <w:p w14:paraId="7B1A1F6B" w14:textId="77777777" w:rsidR="00D00012" w:rsidRPr="00B1699A" w:rsidRDefault="00D00012" w:rsidP="00D77736">
      <w:pPr>
        <w:spacing w:after="0" w:line="360" w:lineRule="auto"/>
        <w:ind w:right="-2"/>
        <w:jc w:val="center"/>
        <w:rPr>
          <w:rFonts w:ascii="Times New Roman" w:hAnsi="Times New Roman" w:cs="Times New Roman"/>
          <w:b/>
          <w:sz w:val="24"/>
          <w:szCs w:val="24"/>
        </w:rPr>
      </w:pPr>
      <w:r w:rsidRPr="00B1699A">
        <w:rPr>
          <w:rFonts w:ascii="Times New Roman" w:hAnsi="Times New Roman" w:cs="Times New Roman"/>
          <w:b/>
          <w:sz w:val="24"/>
          <w:szCs w:val="24"/>
        </w:rPr>
        <w:t>DECLARAÇÃO DE INIDONEIDADE</w:t>
      </w:r>
    </w:p>
    <w:p w14:paraId="34343A51" w14:textId="77777777" w:rsidR="00D00012" w:rsidRPr="00B1699A" w:rsidRDefault="00D00012" w:rsidP="00D77736">
      <w:pPr>
        <w:spacing w:after="0" w:line="360" w:lineRule="auto"/>
        <w:ind w:right="-2"/>
        <w:jc w:val="center"/>
        <w:rPr>
          <w:rFonts w:ascii="Times New Roman" w:hAnsi="Times New Roman" w:cs="Times New Roman"/>
          <w:b/>
          <w:sz w:val="24"/>
          <w:szCs w:val="24"/>
        </w:rPr>
      </w:pPr>
    </w:p>
    <w:p w14:paraId="52AE0560" w14:textId="40F9180B" w:rsidR="00D00012" w:rsidRPr="00B1699A" w:rsidRDefault="00D00012" w:rsidP="00D77736">
      <w:pPr>
        <w:spacing w:after="0" w:line="360" w:lineRule="auto"/>
        <w:ind w:right="-2"/>
        <w:jc w:val="center"/>
        <w:rPr>
          <w:rFonts w:ascii="Times New Roman" w:hAnsi="Times New Roman" w:cs="Times New Roman"/>
          <w:b/>
          <w:sz w:val="24"/>
          <w:szCs w:val="24"/>
        </w:rPr>
      </w:pPr>
      <w:r w:rsidRPr="00B1699A">
        <w:rPr>
          <w:rFonts w:ascii="Times New Roman" w:hAnsi="Times New Roman" w:cs="Times New Roman"/>
          <w:b/>
          <w:color w:val="000000"/>
          <w:sz w:val="24"/>
          <w:szCs w:val="24"/>
        </w:rPr>
        <w:t xml:space="preserve">DISPENDA DE LICITAÇÃO Nº </w:t>
      </w:r>
      <w:r w:rsidR="00DB47BA" w:rsidRPr="00B1699A">
        <w:rPr>
          <w:rFonts w:ascii="Times New Roman" w:hAnsi="Times New Roman" w:cs="Times New Roman"/>
          <w:b/>
          <w:color w:val="FF0000"/>
          <w:sz w:val="24"/>
          <w:szCs w:val="24"/>
        </w:rPr>
        <w:t>039/2024</w:t>
      </w:r>
    </w:p>
    <w:p w14:paraId="79110671" w14:textId="77777777" w:rsidR="00D00012" w:rsidRPr="00B1699A" w:rsidRDefault="00D00012" w:rsidP="00D77736">
      <w:pPr>
        <w:spacing w:after="0" w:line="360" w:lineRule="auto"/>
        <w:ind w:right="-2"/>
        <w:jc w:val="center"/>
        <w:rPr>
          <w:rFonts w:ascii="Times New Roman" w:hAnsi="Times New Roman" w:cs="Times New Roman"/>
          <w:b/>
          <w:sz w:val="24"/>
          <w:szCs w:val="24"/>
        </w:rPr>
      </w:pPr>
    </w:p>
    <w:p w14:paraId="1D3123B3" w14:textId="770DA9A7" w:rsidR="00D00012" w:rsidRPr="00B1699A" w:rsidRDefault="00D00012" w:rsidP="00D77736">
      <w:pPr>
        <w:spacing w:after="0" w:line="360" w:lineRule="auto"/>
        <w:ind w:right="-2"/>
        <w:jc w:val="center"/>
        <w:rPr>
          <w:rFonts w:ascii="Times New Roman" w:hAnsi="Times New Roman" w:cs="Times New Roman"/>
          <w:b/>
          <w:sz w:val="24"/>
          <w:szCs w:val="24"/>
        </w:rPr>
      </w:pPr>
      <w:r w:rsidRPr="00B1699A">
        <w:rPr>
          <w:rFonts w:ascii="Times New Roman" w:hAnsi="Times New Roman" w:cs="Times New Roman"/>
          <w:b/>
          <w:sz w:val="24"/>
          <w:szCs w:val="24"/>
        </w:rPr>
        <w:t xml:space="preserve">PROCESSO ADMINISTRATIVO DIGITAL Nº </w:t>
      </w:r>
      <w:r w:rsidR="00DB47BA" w:rsidRPr="00B1699A">
        <w:rPr>
          <w:rFonts w:ascii="Times New Roman" w:hAnsi="Times New Roman" w:cs="Times New Roman"/>
          <w:b/>
          <w:color w:val="FF0000"/>
          <w:sz w:val="24"/>
          <w:szCs w:val="24"/>
        </w:rPr>
        <w:t>5.564/2024</w:t>
      </w:r>
    </w:p>
    <w:p w14:paraId="01334D3E" w14:textId="77777777" w:rsidR="00D00012" w:rsidRPr="00B1699A" w:rsidRDefault="00D00012" w:rsidP="00D77736">
      <w:pPr>
        <w:autoSpaceDE w:val="0"/>
        <w:autoSpaceDN w:val="0"/>
        <w:adjustRightInd w:val="0"/>
        <w:spacing w:after="0" w:line="360" w:lineRule="auto"/>
        <w:ind w:right="-2"/>
        <w:jc w:val="center"/>
        <w:rPr>
          <w:rFonts w:ascii="Times New Roman" w:hAnsi="Times New Roman" w:cs="Times New Roman"/>
          <w:b/>
          <w:sz w:val="24"/>
          <w:szCs w:val="24"/>
        </w:rPr>
      </w:pPr>
    </w:p>
    <w:p w14:paraId="2826F461" w14:textId="77777777" w:rsidR="00D00012" w:rsidRPr="00B1699A"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14:paraId="7979F132" w14:textId="77777777" w:rsidR="00D77736" w:rsidRPr="00B1699A"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56270D33" w14:textId="77777777" w:rsidR="00D77736" w:rsidRPr="00B1699A"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333253B1" w14:textId="77777777" w:rsidR="00D77736" w:rsidRPr="00B1699A"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2CC171F0" w14:textId="77777777" w:rsidR="00D00012" w:rsidRPr="00B1699A"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B1699A">
        <w:rPr>
          <w:rFonts w:ascii="Times New Roman" w:hAnsi="Times New Roman" w:cs="Times New Roman"/>
          <w:sz w:val="24"/>
          <w:szCs w:val="24"/>
        </w:rPr>
        <w:t>A empresa __________, inscrita no CNPJ/MF nº. ____________, sediada na __</w:t>
      </w:r>
      <w:proofErr w:type="gramStart"/>
      <w:r w:rsidRPr="00B1699A">
        <w:rPr>
          <w:rFonts w:ascii="Times New Roman" w:hAnsi="Times New Roman" w:cs="Times New Roman"/>
          <w:sz w:val="24"/>
          <w:szCs w:val="24"/>
        </w:rPr>
        <w:t>(</w:t>
      </w:r>
      <w:proofErr w:type="gramEnd"/>
      <w:r w:rsidRPr="00B1699A">
        <w:rPr>
          <w:rFonts w:ascii="Times New Roman" w:hAnsi="Times New Roman" w:cs="Times New Roman"/>
          <w:sz w:val="24"/>
          <w:szCs w:val="24"/>
        </w:rPr>
        <w:t>endereço completo)__, (município), Estado de _______, CEP ______, através de seu representante legal abaixo assinado, com cumprimento na Lei e do Edital desta Contratação Direta,</w:t>
      </w:r>
      <w:r w:rsidRPr="00B1699A">
        <w:rPr>
          <w:rFonts w:ascii="Times New Roman" w:hAnsi="Times New Roman" w:cs="Times New Roman"/>
          <w:b/>
          <w:sz w:val="24"/>
          <w:szCs w:val="24"/>
        </w:rPr>
        <w:t xml:space="preserve"> </w:t>
      </w:r>
      <w:r w:rsidRPr="00B1699A">
        <w:rPr>
          <w:rFonts w:ascii="Times New Roman" w:hAnsi="Times New Roman" w:cs="Times New Roman"/>
          <w:sz w:val="24"/>
          <w:szCs w:val="24"/>
        </w:rPr>
        <w:t>DECLARA, sob as penas da lei, que: Está apta a tomar parte do processo licitatório, tendo em vista inexistir contra a mesma Declaração de Inidoneidade emitida por órgão de Administração Pública Federal, Estadual, Municipal ou do Distrito Federal, bem como que até a presente data não sofreu quaisquer punições junto a Prefeitura Municipal de Cerejeiras – RO.</w:t>
      </w:r>
    </w:p>
    <w:p w14:paraId="143CC65A" w14:textId="77777777" w:rsidR="00D00012" w:rsidRPr="00B1699A" w:rsidRDefault="00D00012" w:rsidP="00D77736">
      <w:pPr>
        <w:autoSpaceDE w:val="0"/>
        <w:autoSpaceDN w:val="0"/>
        <w:adjustRightInd w:val="0"/>
        <w:spacing w:after="0" w:line="360" w:lineRule="auto"/>
        <w:ind w:firstLine="2268"/>
        <w:rPr>
          <w:rFonts w:ascii="Times New Roman" w:hAnsi="Times New Roman" w:cs="Times New Roman"/>
          <w:sz w:val="24"/>
          <w:szCs w:val="24"/>
        </w:rPr>
      </w:pPr>
    </w:p>
    <w:p w14:paraId="7A922D14" w14:textId="77777777" w:rsidR="00D00012" w:rsidRPr="00B1699A" w:rsidRDefault="00D00012" w:rsidP="00D77736">
      <w:pPr>
        <w:overflowPunct w:val="0"/>
        <w:autoSpaceDE w:val="0"/>
        <w:autoSpaceDN w:val="0"/>
        <w:adjustRightInd w:val="0"/>
        <w:spacing w:after="0" w:line="360" w:lineRule="auto"/>
        <w:ind w:firstLine="2268"/>
        <w:textAlignment w:val="baseline"/>
        <w:rPr>
          <w:rFonts w:ascii="Times New Roman" w:eastAsia="Arial Unicode MS" w:hAnsi="Times New Roman" w:cs="Times New Roman"/>
          <w:sz w:val="24"/>
          <w:szCs w:val="24"/>
        </w:rPr>
      </w:pPr>
      <w:r w:rsidRPr="00B1699A">
        <w:rPr>
          <w:rFonts w:ascii="Times New Roman" w:hAnsi="Times New Roman" w:cs="Times New Roman"/>
          <w:sz w:val="24"/>
          <w:szCs w:val="24"/>
        </w:rPr>
        <w:t>O que declaramos acima é verdade e por isso damos fé.</w:t>
      </w:r>
    </w:p>
    <w:p w14:paraId="54D855EB" w14:textId="77777777" w:rsidR="00D00012" w:rsidRPr="00B1699A" w:rsidRDefault="00D00012" w:rsidP="00D77736">
      <w:pPr>
        <w:overflowPunct w:val="0"/>
        <w:autoSpaceDE w:val="0"/>
        <w:autoSpaceDN w:val="0"/>
        <w:adjustRightInd w:val="0"/>
        <w:spacing w:after="0" w:line="360" w:lineRule="auto"/>
        <w:jc w:val="right"/>
        <w:textAlignment w:val="baseline"/>
        <w:rPr>
          <w:rFonts w:ascii="Times New Roman" w:eastAsia="Arial Unicode MS" w:hAnsi="Times New Roman" w:cs="Times New Roman"/>
          <w:sz w:val="24"/>
          <w:szCs w:val="24"/>
        </w:rPr>
      </w:pPr>
    </w:p>
    <w:p w14:paraId="0A6509BE" w14:textId="77777777" w:rsidR="00D00012" w:rsidRPr="00B1699A" w:rsidRDefault="00D00012" w:rsidP="00D77736">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B1699A">
        <w:rPr>
          <w:rFonts w:ascii="Times New Roman" w:eastAsia="Arial Unicode MS" w:hAnsi="Times New Roman" w:cs="Times New Roman"/>
          <w:sz w:val="24"/>
          <w:szCs w:val="24"/>
        </w:rPr>
        <w:t xml:space="preserve">_____________________, ____, em_____ de____________ </w:t>
      </w:r>
      <w:proofErr w:type="spellStart"/>
      <w:r w:rsidRPr="00B1699A">
        <w:rPr>
          <w:rFonts w:ascii="Times New Roman" w:eastAsia="Arial Unicode MS" w:hAnsi="Times New Roman" w:cs="Times New Roman"/>
          <w:sz w:val="24"/>
          <w:szCs w:val="24"/>
        </w:rPr>
        <w:t>de</w:t>
      </w:r>
      <w:proofErr w:type="spellEnd"/>
      <w:r w:rsidRPr="00B1699A">
        <w:rPr>
          <w:rFonts w:ascii="Times New Roman" w:eastAsia="Arial Unicode MS" w:hAnsi="Times New Roman" w:cs="Times New Roman"/>
          <w:sz w:val="24"/>
          <w:szCs w:val="24"/>
        </w:rPr>
        <w:t xml:space="preserve"> ________.</w:t>
      </w:r>
    </w:p>
    <w:p w14:paraId="61336AAE" w14:textId="77777777" w:rsidR="00D00012" w:rsidRPr="00B1699A"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1D7C8653" w14:textId="77777777" w:rsidR="00D00012" w:rsidRPr="00B1699A"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B1699A">
        <w:rPr>
          <w:rFonts w:ascii="Times New Roman" w:hAnsi="Times New Roman" w:cs="Times New Roman"/>
          <w:color w:val="000000"/>
          <w:sz w:val="24"/>
          <w:szCs w:val="24"/>
        </w:rPr>
        <w:t>__________________________________________________________</w:t>
      </w:r>
    </w:p>
    <w:p w14:paraId="4D39F0A6" w14:textId="77777777" w:rsidR="00D00012" w:rsidRPr="00B1699A" w:rsidRDefault="00D00012" w:rsidP="00D77736">
      <w:pPr>
        <w:spacing w:after="0"/>
        <w:jc w:val="center"/>
        <w:rPr>
          <w:rFonts w:ascii="Times New Roman" w:hAnsi="Times New Roman" w:cs="Times New Roman"/>
          <w:color w:val="000000"/>
          <w:sz w:val="24"/>
          <w:szCs w:val="24"/>
        </w:rPr>
      </w:pPr>
      <w:r w:rsidRPr="00B1699A">
        <w:rPr>
          <w:rFonts w:ascii="Times New Roman" w:hAnsi="Times New Roman" w:cs="Times New Roman"/>
          <w:color w:val="000000"/>
          <w:sz w:val="24"/>
          <w:szCs w:val="24"/>
        </w:rPr>
        <w:t>Nome Completo do Proprietário ou Representante Legal e Qualificação na Empresa</w:t>
      </w:r>
    </w:p>
    <w:p w14:paraId="42D1E99F" w14:textId="77777777" w:rsidR="00C74923" w:rsidRPr="00B1699A" w:rsidRDefault="00C74923">
      <w:pPr>
        <w:rPr>
          <w:rFonts w:ascii="Times New Roman" w:hAnsi="Times New Roman" w:cs="Times New Roman"/>
          <w:color w:val="000000"/>
          <w:sz w:val="24"/>
          <w:szCs w:val="24"/>
        </w:rPr>
      </w:pPr>
      <w:r w:rsidRPr="00B1699A">
        <w:rPr>
          <w:rFonts w:ascii="Times New Roman" w:hAnsi="Times New Roman" w:cs="Times New Roman"/>
          <w:color w:val="000000"/>
          <w:sz w:val="24"/>
          <w:szCs w:val="24"/>
        </w:rPr>
        <w:br w:type="page"/>
      </w:r>
    </w:p>
    <w:p w14:paraId="09FC4006" w14:textId="77777777" w:rsidR="00C74923" w:rsidRPr="00B1699A" w:rsidRDefault="00C74923" w:rsidP="00F11B3C">
      <w:pPr>
        <w:spacing w:after="0" w:line="360" w:lineRule="auto"/>
        <w:jc w:val="center"/>
        <w:rPr>
          <w:rFonts w:ascii="Times New Roman" w:hAnsi="Times New Roman" w:cs="Times New Roman"/>
          <w:b/>
          <w:bCs/>
          <w:color w:val="000000"/>
          <w:sz w:val="24"/>
          <w:szCs w:val="24"/>
        </w:rPr>
      </w:pPr>
      <w:r w:rsidRPr="00B1699A">
        <w:rPr>
          <w:rFonts w:ascii="Times New Roman" w:hAnsi="Times New Roman" w:cs="Times New Roman"/>
          <w:b/>
          <w:bCs/>
          <w:color w:val="000000"/>
          <w:sz w:val="24"/>
          <w:szCs w:val="24"/>
        </w:rPr>
        <w:lastRenderedPageBreak/>
        <w:t xml:space="preserve">ANEXO </w:t>
      </w:r>
      <w:r w:rsidR="002D5DFD" w:rsidRPr="00B1699A">
        <w:rPr>
          <w:rFonts w:ascii="Times New Roman" w:hAnsi="Times New Roman" w:cs="Times New Roman"/>
          <w:b/>
          <w:bCs/>
          <w:color w:val="000000"/>
          <w:sz w:val="24"/>
          <w:szCs w:val="24"/>
        </w:rPr>
        <w:t>IX</w:t>
      </w:r>
    </w:p>
    <w:p w14:paraId="2D30CFB1" w14:textId="77777777" w:rsidR="00C74923" w:rsidRPr="00B1699A" w:rsidRDefault="00C74923" w:rsidP="00F11B3C">
      <w:pPr>
        <w:spacing w:after="0" w:line="360" w:lineRule="auto"/>
        <w:jc w:val="center"/>
        <w:rPr>
          <w:rFonts w:ascii="Times New Roman" w:hAnsi="Times New Roman" w:cs="Times New Roman"/>
          <w:sz w:val="24"/>
          <w:szCs w:val="24"/>
        </w:rPr>
      </w:pPr>
    </w:p>
    <w:p w14:paraId="449C84E7" w14:textId="77777777" w:rsidR="00C74923" w:rsidRPr="00B1699A" w:rsidRDefault="00C74923" w:rsidP="00F11B3C">
      <w:pPr>
        <w:spacing w:after="0" w:line="360" w:lineRule="auto"/>
        <w:jc w:val="center"/>
        <w:rPr>
          <w:rFonts w:ascii="Times New Roman" w:hAnsi="Times New Roman" w:cs="Times New Roman"/>
          <w:b/>
          <w:bCs/>
          <w:color w:val="000000"/>
          <w:sz w:val="24"/>
          <w:szCs w:val="24"/>
        </w:rPr>
      </w:pPr>
      <w:r w:rsidRPr="00B1699A">
        <w:rPr>
          <w:rFonts w:ascii="Times New Roman" w:hAnsi="Times New Roman" w:cs="Times New Roman"/>
          <w:b/>
          <w:bCs/>
          <w:color w:val="000000"/>
          <w:sz w:val="24"/>
          <w:szCs w:val="24"/>
        </w:rPr>
        <w:t>TERMO DE CONTRATO ADMINISTRATIVO</w:t>
      </w:r>
      <w:r w:rsidRPr="00B1699A">
        <w:rPr>
          <w:rFonts w:ascii="Times New Roman" w:hAnsi="Times New Roman" w:cs="Times New Roman"/>
          <w:b/>
          <w:bCs/>
          <w:color w:val="000000"/>
          <w:sz w:val="24"/>
          <w:szCs w:val="24"/>
        </w:rPr>
        <w:br/>
      </w:r>
    </w:p>
    <w:p w14:paraId="43A37652" w14:textId="77777777" w:rsidR="00C74923" w:rsidRPr="00B1699A" w:rsidRDefault="00C74923" w:rsidP="00F11B3C">
      <w:pPr>
        <w:spacing w:after="0" w:line="360" w:lineRule="auto"/>
        <w:jc w:val="center"/>
        <w:rPr>
          <w:rFonts w:ascii="Times New Roman" w:hAnsi="Times New Roman" w:cs="Times New Roman"/>
          <w:b/>
          <w:bCs/>
          <w:color w:val="000000"/>
          <w:sz w:val="24"/>
          <w:szCs w:val="24"/>
        </w:rPr>
      </w:pPr>
      <w:r w:rsidRPr="00B1699A">
        <w:rPr>
          <w:rFonts w:ascii="Times New Roman" w:hAnsi="Times New Roman" w:cs="Times New Roman"/>
          <w:b/>
          <w:bCs/>
          <w:color w:val="000000"/>
          <w:sz w:val="24"/>
          <w:szCs w:val="24"/>
        </w:rPr>
        <w:t xml:space="preserve">Lei nº 14.133, de 1º de abril de </w:t>
      </w:r>
      <w:proofErr w:type="gramStart"/>
      <w:r w:rsidRPr="00B1699A">
        <w:rPr>
          <w:rFonts w:ascii="Times New Roman" w:hAnsi="Times New Roman" w:cs="Times New Roman"/>
          <w:b/>
          <w:bCs/>
          <w:color w:val="000000"/>
          <w:sz w:val="24"/>
          <w:szCs w:val="24"/>
        </w:rPr>
        <w:t>2021</w:t>
      </w:r>
      <w:proofErr w:type="gramEnd"/>
    </w:p>
    <w:p w14:paraId="2E5B77AD" w14:textId="77777777" w:rsidR="00F14CA5" w:rsidRPr="00B1699A" w:rsidRDefault="00F14CA5" w:rsidP="00F11B3C">
      <w:pPr>
        <w:spacing w:after="0" w:line="360" w:lineRule="auto"/>
        <w:jc w:val="center"/>
        <w:rPr>
          <w:rFonts w:ascii="Times New Roman" w:hAnsi="Times New Roman" w:cs="Times New Roman"/>
          <w:b/>
          <w:bCs/>
          <w:color w:val="000000"/>
          <w:sz w:val="24"/>
          <w:szCs w:val="24"/>
        </w:rPr>
      </w:pPr>
    </w:p>
    <w:p w14:paraId="70FF10E9" w14:textId="7DD02C54" w:rsidR="00C74923" w:rsidRPr="00B1699A" w:rsidRDefault="00F14CA5" w:rsidP="00F11B3C">
      <w:pPr>
        <w:spacing w:after="0" w:line="360" w:lineRule="auto"/>
        <w:jc w:val="center"/>
        <w:rPr>
          <w:rFonts w:ascii="Times New Roman" w:hAnsi="Times New Roman" w:cs="Times New Roman"/>
          <w:b/>
          <w:bCs/>
          <w:color w:val="000000"/>
          <w:sz w:val="24"/>
          <w:szCs w:val="24"/>
        </w:rPr>
      </w:pPr>
      <w:r w:rsidRPr="00B1699A">
        <w:rPr>
          <w:rFonts w:ascii="Times New Roman" w:hAnsi="Times New Roman" w:cs="Times New Roman"/>
          <w:b/>
          <w:bCs/>
          <w:color w:val="000000"/>
          <w:sz w:val="24"/>
          <w:szCs w:val="24"/>
        </w:rPr>
        <w:t>Serviços de Engenharia</w:t>
      </w:r>
      <w:r w:rsidR="00C74923" w:rsidRPr="00B1699A">
        <w:rPr>
          <w:rFonts w:ascii="Times New Roman" w:hAnsi="Times New Roman" w:cs="Times New Roman"/>
          <w:b/>
          <w:bCs/>
          <w:color w:val="000000"/>
          <w:sz w:val="24"/>
          <w:szCs w:val="24"/>
        </w:rPr>
        <w:t xml:space="preserve"> – LICITAÇÃO</w:t>
      </w:r>
    </w:p>
    <w:p w14:paraId="0438B4C8" w14:textId="77777777" w:rsidR="00C74923" w:rsidRPr="00B1699A" w:rsidRDefault="00C74923" w:rsidP="00F11B3C">
      <w:pPr>
        <w:spacing w:after="0" w:line="360" w:lineRule="auto"/>
        <w:ind w:right="-2"/>
        <w:jc w:val="center"/>
        <w:rPr>
          <w:rFonts w:ascii="Times New Roman" w:hAnsi="Times New Roman" w:cs="Times New Roman"/>
          <w:b/>
          <w:color w:val="000000"/>
          <w:sz w:val="24"/>
          <w:szCs w:val="24"/>
        </w:rPr>
      </w:pPr>
    </w:p>
    <w:p w14:paraId="0E7C1322" w14:textId="77777777" w:rsidR="00C74923" w:rsidRPr="00B1699A" w:rsidRDefault="00C74923" w:rsidP="00F11B3C">
      <w:pPr>
        <w:spacing w:after="0" w:line="360" w:lineRule="auto"/>
        <w:ind w:right="-2"/>
        <w:jc w:val="center"/>
        <w:rPr>
          <w:rFonts w:ascii="Times New Roman" w:eastAsia="Times New Roman" w:hAnsi="Times New Roman" w:cs="Times New Roman"/>
          <w:b/>
          <w:color w:val="FF0000"/>
          <w:sz w:val="24"/>
          <w:szCs w:val="24"/>
        </w:rPr>
      </w:pPr>
      <w:r w:rsidRPr="00B1699A">
        <w:rPr>
          <w:rFonts w:ascii="Times New Roman" w:hAnsi="Times New Roman" w:cs="Times New Roman"/>
          <w:b/>
          <w:color w:val="000000"/>
          <w:sz w:val="24"/>
          <w:szCs w:val="24"/>
        </w:rPr>
        <w:t>PREFEITURA MUNICIPAL DE CEREJEIRAS - RO</w:t>
      </w:r>
    </w:p>
    <w:p w14:paraId="48F6B4DA" w14:textId="77777777" w:rsidR="00C74923" w:rsidRPr="00B1699A" w:rsidRDefault="00C74923" w:rsidP="00F11B3C">
      <w:pPr>
        <w:spacing w:after="0" w:line="360" w:lineRule="auto"/>
        <w:ind w:right="-2"/>
        <w:jc w:val="center"/>
        <w:rPr>
          <w:rFonts w:ascii="Times New Roman" w:hAnsi="Times New Roman" w:cs="Times New Roman"/>
          <w:b/>
          <w:color w:val="000000"/>
          <w:sz w:val="24"/>
          <w:szCs w:val="24"/>
        </w:rPr>
      </w:pPr>
    </w:p>
    <w:p w14:paraId="3B84DD32" w14:textId="69E72F48" w:rsidR="00F11B3C" w:rsidRPr="00B1699A" w:rsidRDefault="00F11B3C" w:rsidP="00F11B3C">
      <w:pPr>
        <w:spacing w:after="0" w:line="360" w:lineRule="auto"/>
        <w:ind w:right="-2"/>
        <w:jc w:val="center"/>
        <w:rPr>
          <w:rFonts w:ascii="Times New Roman" w:hAnsi="Times New Roman" w:cs="Times New Roman"/>
          <w:b/>
          <w:sz w:val="24"/>
          <w:szCs w:val="24"/>
        </w:rPr>
      </w:pPr>
      <w:r w:rsidRPr="00B1699A">
        <w:rPr>
          <w:rFonts w:ascii="Times New Roman" w:hAnsi="Times New Roman" w:cs="Times New Roman"/>
          <w:b/>
          <w:color w:val="000000"/>
          <w:sz w:val="24"/>
          <w:szCs w:val="24"/>
        </w:rPr>
        <w:t xml:space="preserve">DISPENDA DE LICITAÇÃO Nº </w:t>
      </w:r>
      <w:r w:rsidR="00DB47BA" w:rsidRPr="00B1699A">
        <w:rPr>
          <w:rFonts w:ascii="Times New Roman" w:hAnsi="Times New Roman" w:cs="Times New Roman"/>
          <w:b/>
          <w:color w:val="FF0000"/>
          <w:sz w:val="24"/>
          <w:szCs w:val="24"/>
        </w:rPr>
        <w:t>039/2024</w:t>
      </w:r>
    </w:p>
    <w:p w14:paraId="7326A45F" w14:textId="77777777" w:rsidR="00F11B3C" w:rsidRPr="00B1699A" w:rsidRDefault="00F11B3C" w:rsidP="00F11B3C">
      <w:pPr>
        <w:spacing w:after="0" w:line="360" w:lineRule="auto"/>
        <w:ind w:right="-2"/>
        <w:jc w:val="center"/>
        <w:rPr>
          <w:rFonts w:ascii="Times New Roman" w:hAnsi="Times New Roman" w:cs="Times New Roman"/>
          <w:b/>
          <w:sz w:val="24"/>
          <w:szCs w:val="24"/>
        </w:rPr>
      </w:pPr>
    </w:p>
    <w:p w14:paraId="2C7CCF38" w14:textId="4366DB80" w:rsidR="00C74923" w:rsidRPr="00B1699A" w:rsidRDefault="00F11B3C" w:rsidP="00F11B3C">
      <w:pPr>
        <w:spacing w:after="0" w:line="360" w:lineRule="auto"/>
        <w:jc w:val="center"/>
        <w:rPr>
          <w:rFonts w:ascii="Times New Roman" w:hAnsi="Times New Roman" w:cs="Times New Roman"/>
          <w:bCs/>
          <w:color w:val="000000"/>
          <w:sz w:val="24"/>
          <w:szCs w:val="24"/>
        </w:rPr>
      </w:pPr>
      <w:r w:rsidRPr="00B1699A">
        <w:rPr>
          <w:rFonts w:ascii="Times New Roman" w:hAnsi="Times New Roman" w:cs="Times New Roman"/>
          <w:b/>
          <w:sz w:val="24"/>
          <w:szCs w:val="24"/>
        </w:rPr>
        <w:t xml:space="preserve">PROCESSO ADMINISTRATIVO DIGITAL Nº </w:t>
      </w:r>
      <w:r w:rsidR="00DB47BA" w:rsidRPr="00B1699A">
        <w:rPr>
          <w:rFonts w:ascii="Times New Roman" w:hAnsi="Times New Roman" w:cs="Times New Roman"/>
          <w:b/>
          <w:color w:val="FF0000"/>
          <w:sz w:val="24"/>
          <w:szCs w:val="24"/>
        </w:rPr>
        <w:t>5.564/2024</w:t>
      </w:r>
    </w:p>
    <w:p w14:paraId="4B2650D0" w14:textId="77777777" w:rsidR="00C74923" w:rsidRPr="00B1699A" w:rsidRDefault="00C74923" w:rsidP="00F11B3C">
      <w:pPr>
        <w:pStyle w:val="Prembulo"/>
        <w:spacing w:before="0" w:after="0"/>
        <w:ind w:left="0"/>
        <w:rPr>
          <w:rFonts w:ascii="Times New Roman" w:hAnsi="Times New Roman" w:cs="Times New Roman"/>
          <w:bCs w:val="0"/>
          <w:sz w:val="24"/>
          <w:szCs w:val="24"/>
        </w:rPr>
      </w:pPr>
    </w:p>
    <w:p w14:paraId="17F7219E" w14:textId="77777777" w:rsidR="00C74923" w:rsidRPr="00B1699A" w:rsidRDefault="00C74923" w:rsidP="00F11B3C">
      <w:pPr>
        <w:pStyle w:val="Prembulo"/>
        <w:spacing w:before="0" w:after="0"/>
        <w:ind w:left="2268"/>
        <w:rPr>
          <w:rFonts w:ascii="Times New Roman" w:hAnsi="Times New Roman" w:cs="Times New Roman"/>
          <w:bCs w:val="0"/>
          <w:sz w:val="24"/>
          <w:szCs w:val="24"/>
        </w:rPr>
      </w:pPr>
      <w:r w:rsidRPr="00B1699A">
        <w:rPr>
          <w:rFonts w:ascii="Times New Roman" w:eastAsia="Calibri" w:hAnsi="Times New Roman" w:cs="Times New Roman"/>
          <w:b/>
          <w:sz w:val="24"/>
          <w:szCs w:val="24"/>
          <w:lang w:eastAsia="en-US"/>
        </w:rPr>
        <w:t>CONTRATO PARA QUE ENTRE SI FAZEM O MUNICÍPIO DE CEREJEIRAS E A EMPRESA ________________</w:t>
      </w:r>
    </w:p>
    <w:p w14:paraId="7ED16D02" w14:textId="77777777" w:rsidR="00C74923" w:rsidRPr="00B1699A" w:rsidRDefault="00C74923" w:rsidP="00F11B3C">
      <w:pPr>
        <w:pStyle w:val="Prembulo"/>
        <w:spacing w:before="0" w:after="0"/>
        <w:ind w:left="0"/>
        <w:rPr>
          <w:rFonts w:ascii="Times New Roman" w:hAnsi="Times New Roman" w:cs="Times New Roman"/>
          <w:bCs w:val="0"/>
          <w:sz w:val="24"/>
          <w:szCs w:val="24"/>
        </w:rPr>
      </w:pPr>
    </w:p>
    <w:p w14:paraId="384A654C" w14:textId="5C9C2A81" w:rsidR="002930AD" w:rsidRPr="00B1699A" w:rsidRDefault="002930AD" w:rsidP="001836F2">
      <w:pPr>
        <w:spacing w:line="360" w:lineRule="auto"/>
        <w:ind w:firstLine="2268"/>
        <w:jc w:val="both"/>
        <w:rPr>
          <w:rFonts w:ascii="Times New Roman" w:eastAsia="Arial" w:hAnsi="Times New Roman" w:cs="Times New Roman"/>
          <w:sz w:val="24"/>
          <w:szCs w:val="24"/>
        </w:rPr>
      </w:pPr>
      <w:r w:rsidRPr="00B1699A">
        <w:rPr>
          <w:rFonts w:ascii="Times New Roman" w:eastAsia="Arial" w:hAnsi="Times New Roman" w:cs="Times New Roman"/>
          <w:sz w:val="24"/>
          <w:szCs w:val="24"/>
        </w:rPr>
        <w:t xml:space="preserve">O MUNICÍPIO DE CEREJEIRAS, Estado de Rondônia, inscrita no CNPJ sob nº 04.914.925/0001-07, com sede na Rua Florianópolis nº 503, Bairro Maranata Cerejeiras - RO, neste ato representado por sua Prefeita Municipal, Sra. </w:t>
      </w:r>
      <w:proofErr w:type="spellStart"/>
      <w:r w:rsidRPr="00B1699A">
        <w:rPr>
          <w:rFonts w:ascii="Times New Roman" w:eastAsia="Arial" w:hAnsi="Times New Roman" w:cs="Times New Roman"/>
          <w:sz w:val="24"/>
          <w:szCs w:val="24"/>
        </w:rPr>
        <w:t>Lisete</w:t>
      </w:r>
      <w:proofErr w:type="spellEnd"/>
      <w:r w:rsidRPr="00B1699A">
        <w:rPr>
          <w:rFonts w:ascii="Times New Roman" w:eastAsia="Arial" w:hAnsi="Times New Roman" w:cs="Times New Roman"/>
          <w:sz w:val="24"/>
          <w:szCs w:val="24"/>
        </w:rPr>
        <w:t xml:space="preserve"> </w:t>
      </w:r>
      <w:proofErr w:type="spellStart"/>
      <w:r w:rsidRPr="00B1699A">
        <w:rPr>
          <w:rFonts w:ascii="Times New Roman" w:eastAsia="Arial" w:hAnsi="Times New Roman" w:cs="Times New Roman"/>
          <w:sz w:val="24"/>
          <w:szCs w:val="24"/>
        </w:rPr>
        <w:t>Marth</w:t>
      </w:r>
      <w:proofErr w:type="spellEnd"/>
      <w:r w:rsidRPr="00B1699A">
        <w:rPr>
          <w:rFonts w:ascii="Times New Roman" w:eastAsia="Arial" w:hAnsi="Times New Roman" w:cs="Times New Roman"/>
          <w:sz w:val="24"/>
          <w:szCs w:val="24"/>
        </w:rPr>
        <w:t xml:space="preserve">, brasileira, divorciada, Agente Político, portadora da Cédula de Identidade RG sob o nº </w:t>
      </w:r>
      <w:proofErr w:type="gramStart"/>
      <w:r w:rsidRPr="00B1699A">
        <w:rPr>
          <w:rFonts w:ascii="Times New Roman" w:eastAsia="Arial" w:hAnsi="Times New Roman" w:cs="Times New Roman"/>
          <w:sz w:val="24"/>
          <w:szCs w:val="24"/>
        </w:rPr>
        <w:t>x.</w:t>
      </w:r>
      <w:proofErr w:type="gramEnd"/>
      <w:r w:rsidRPr="00B1699A">
        <w:rPr>
          <w:rFonts w:ascii="Times New Roman" w:eastAsia="Arial" w:hAnsi="Times New Roman" w:cs="Times New Roman"/>
          <w:sz w:val="24"/>
          <w:szCs w:val="24"/>
        </w:rPr>
        <w:t xml:space="preserve">198.xxx-x SSP/PR e CPF sob o nº xxx.178.310-xx, residente e domiciliada sito à Rua Sergipe nº 989 - Centro, nesta cidade de Cerejeiras (RO), doravante denominado </w:t>
      </w:r>
      <w:r w:rsidRPr="00B1699A">
        <w:rPr>
          <w:rFonts w:ascii="Times New Roman" w:eastAsia="Arial" w:hAnsi="Times New Roman" w:cs="Times New Roman"/>
          <w:b/>
          <w:bCs/>
          <w:sz w:val="24"/>
          <w:szCs w:val="24"/>
        </w:rPr>
        <w:t>CONTRATANTE</w:t>
      </w:r>
      <w:r w:rsidRPr="00B1699A">
        <w:rPr>
          <w:rFonts w:ascii="Times New Roman" w:eastAsia="Arial" w:hAnsi="Times New Roman" w:cs="Times New Roman"/>
          <w:sz w:val="24"/>
          <w:szCs w:val="24"/>
        </w:rPr>
        <w:t xml:space="preserve">, e o(a) </w:t>
      </w:r>
      <w:r w:rsidRPr="00B1699A">
        <w:rPr>
          <w:rFonts w:ascii="Times New Roman" w:eastAsia="Arial" w:hAnsi="Times New Roman" w:cs="Times New Roman"/>
          <w:color w:val="FF0000"/>
          <w:sz w:val="24"/>
          <w:szCs w:val="24"/>
        </w:rPr>
        <w:t>..............................,</w:t>
      </w:r>
      <w:r w:rsidRPr="00B1699A">
        <w:rPr>
          <w:rFonts w:ascii="Times New Roman" w:eastAsia="Arial" w:hAnsi="Times New Roman" w:cs="Times New Roman"/>
          <w:sz w:val="24"/>
          <w:szCs w:val="24"/>
        </w:rPr>
        <w:t xml:space="preserve"> </w:t>
      </w:r>
      <w:r w:rsidRPr="00B1699A">
        <w:rPr>
          <w:rFonts w:ascii="Times New Roman" w:eastAsia="Arial" w:hAnsi="Times New Roman" w:cs="Times New Roman"/>
          <w:color w:val="FF0000"/>
          <w:sz w:val="24"/>
          <w:szCs w:val="24"/>
        </w:rPr>
        <w:t>inscrito(a) no CNPJ/MF sob o nº ............................, sediado(a) na</w:t>
      </w:r>
      <w:r w:rsidRPr="00B1699A">
        <w:rPr>
          <w:rFonts w:ascii="Times New Roman" w:eastAsia="Arial" w:hAnsi="Times New Roman" w:cs="Times New Roman"/>
          <w:sz w:val="24"/>
          <w:szCs w:val="24"/>
        </w:rPr>
        <w:t xml:space="preserve"> </w:t>
      </w:r>
      <w:r w:rsidRPr="00B1699A">
        <w:rPr>
          <w:rFonts w:ascii="Times New Roman" w:eastAsia="Arial" w:hAnsi="Times New Roman" w:cs="Times New Roman"/>
          <w:color w:val="FF0000"/>
          <w:sz w:val="24"/>
          <w:szCs w:val="24"/>
        </w:rPr>
        <w:t>...................................</w:t>
      </w:r>
      <w:r w:rsidRPr="00B1699A">
        <w:rPr>
          <w:rFonts w:ascii="Times New Roman" w:eastAsia="Arial" w:hAnsi="Times New Roman" w:cs="Times New Roman"/>
          <w:sz w:val="24"/>
          <w:szCs w:val="24"/>
        </w:rPr>
        <w:t xml:space="preserve">, doravante designado CONTRATADO, </w:t>
      </w:r>
      <w:r w:rsidRPr="00B1699A">
        <w:rPr>
          <w:rFonts w:ascii="Times New Roman" w:eastAsia="Arial" w:hAnsi="Times New Roman" w:cs="Times New Roman"/>
          <w:color w:val="FF0000"/>
          <w:sz w:val="24"/>
          <w:szCs w:val="24"/>
        </w:rPr>
        <w:t xml:space="preserve">neste ato representado(a) por </w:t>
      </w:r>
      <w:r w:rsidRPr="00B1699A">
        <w:rPr>
          <w:rFonts w:ascii="Times New Roman" w:eastAsia="Arial" w:hAnsi="Times New Roman" w:cs="Times New Roman"/>
          <w:sz w:val="24"/>
          <w:szCs w:val="24"/>
        </w:rPr>
        <w:t xml:space="preserve">.................................. </w:t>
      </w:r>
      <w:r w:rsidRPr="00B1699A">
        <w:rPr>
          <w:rFonts w:ascii="Times New Roman" w:eastAsia="Arial" w:hAnsi="Times New Roman" w:cs="Times New Roman"/>
          <w:color w:val="FF0000"/>
          <w:sz w:val="24"/>
          <w:szCs w:val="24"/>
        </w:rPr>
        <w:t>(nome e função no contratado)</w:t>
      </w:r>
      <w:r w:rsidRPr="00B1699A">
        <w:rPr>
          <w:rFonts w:ascii="Times New Roman" w:eastAsia="Arial" w:hAnsi="Times New Roman" w:cs="Times New Roman"/>
          <w:sz w:val="24"/>
          <w:szCs w:val="24"/>
        </w:rPr>
        <w:t xml:space="preserve">, </w:t>
      </w:r>
      <w:r w:rsidRPr="00B1699A">
        <w:rPr>
          <w:rFonts w:ascii="Times New Roman" w:eastAsia="Arial" w:hAnsi="Times New Roman" w:cs="Times New Roman"/>
          <w:color w:val="FF0000"/>
          <w:sz w:val="24"/>
          <w:szCs w:val="24"/>
        </w:rPr>
        <w:t xml:space="preserve">conforme atos constitutivos da empresa </w:t>
      </w:r>
      <w:r w:rsidRPr="00B1699A">
        <w:rPr>
          <w:rFonts w:ascii="Times New Roman" w:eastAsia="Arial" w:hAnsi="Times New Roman" w:cs="Times New Roman"/>
          <w:b/>
          <w:bCs/>
          <w:color w:val="FF0000"/>
          <w:sz w:val="24"/>
          <w:szCs w:val="24"/>
        </w:rPr>
        <w:t>OU</w:t>
      </w:r>
      <w:r w:rsidRPr="00B1699A">
        <w:rPr>
          <w:rFonts w:ascii="Times New Roman" w:eastAsia="Arial" w:hAnsi="Times New Roman" w:cs="Times New Roman"/>
          <w:color w:val="FF0000"/>
          <w:sz w:val="24"/>
          <w:szCs w:val="24"/>
        </w:rPr>
        <w:t xml:space="preserve"> procuração apresentada nos autos, </w:t>
      </w:r>
      <w:r w:rsidRPr="00B1699A">
        <w:rPr>
          <w:rFonts w:ascii="Times New Roman" w:eastAsia="Arial" w:hAnsi="Times New Roman" w:cs="Times New Roman"/>
          <w:sz w:val="24"/>
          <w:szCs w:val="24"/>
        </w:rPr>
        <w:t xml:space="preserve">tendo em vista o que consta no </w:t>
      </w:r>
      <w:r w:rsidRPr="00B1699A">
        <w:rPr>
          <w:rFonts w:ascii="Times New Roman" w:hAnsi="Times New Roman" w:cs="Times New Roman"/>
          <w:b/>
          <w:sz w:val="24"/>
          <w:szCs w:val="24"/>
        </w:rPr>
        <w:t xml:space="preserve">PROCESSO ADMINISTRATIVO DIGITAL </w:t>
      </w:r>
      <w:r w:rsidRPr="00B1699A">
        <w:rPr>
          <w:rFonts w:ascii="Times New Roman" w:hAnsi="Times New Roman" w:cs="Times New Roman"/>
          <w:b/>
          <w:sz w:val="24"/>
          <w:szCs w:val="24"/>
        </w:rPr>
        <w:lastRenderedPageBreak/>
        <w:t xml:space="preserve">Nº </w:t>
      </w:r>
      <w:r w:rsidR="00DB47BA" w:rsidRPr="00B1699A">
        <w:rPr>
          <w:rFonts w:ascii="Times New Roman" w:hAnsi="Times New Roman" w:cs="Times New Roman"/>
          <w:b/>
          <w:color w:val="FF0000"/>
          <w:sz w:val="24"/>
          <w:szCs w:val="24"/>
        </w:rPr>
        <w:t>5.564/2024</w:t>
      </w:r>
      <w:r w:rsidRPr="00B1699A">
        <w:rPr>
          <w:rFonts w:ascii="Times New Roman" w:eastAsia="Arial" w:hAnsi="Times New Roman" w:cs="Times New Roman"/>
          <w:color w:val="FF0000"/>
          <w:sz w:val="24"/>
          <w:szCs w:val="24"/>
        </w:rPr>
        <w:t xml:space="preserve"> </w:t>
      </w:r>
      <w:r w:rsidRPr="00B1699A">
        <w:rPr>
          <w:rFonts w:ascii="Times New Roman" w:eastAsia="Arial" w:hAnsi="Times New Roman" w:cs="Times New Roman"/>
          <w:sz w:val="24"/>
          <w:szCs w:val="24"/>
        </w:rPr>
        <w:t xml:space="preserve">e em observância às disposições da </w:t>
      </w:r>
      <w:hyperlink r:id="rId32" w:history="1">
        <w:r w:rsidRPr="00B1699A">
          <w:rPr>
            <w:rStyle w:val="Hyperlink"/>
            <w:rFonts w:ascii="Times New Roman" w:eastAsia="Arial" w:hAnsi="Times New Roman" w:cs="Times New Roman"/>
            <w:sz w:val="24"/>
            <w:szCs w:val="24"/>
          </w:rPr>
          <w:t>Lei nº 14.133, de 1º de abril de 2021</w:t>
        </w:r>
      </w:hyperlink>
      <w:r w:rsidRPr="00B1699A">
        <w:rPr>
          <w:rFonts w:ascii="Times New Roman" w:eastAsia="Arial" w:hAnsi="Times New Roman" w:cs="Times New Roman"/>
          <w:sz w:val="24"/>
          <w:szCs w:val="24"/>
        </w:rPr>
        <w:t>, e demais legislação aplicável, resolvem celebrar o presente Termo de Contrato, decorrente do</w:t>
      </w:r>
      <w:r w:rsidRPr="00B1699A">
        <w:rPr>
          <w:rFonts w:ascii="Times New Roman" w:eastAsia="Arial" w:hAnsi="Times New Roman" w:cs="Times New Roman"/>
          <w:color w:val="FF0000"/>
          <w:sz w:val="24"/>
          <w:szCs w:val="24"/>
        </w:rPr>
        <w:t xml:space="preserve"> </w:t>
      </w:r>
      <w:r w:rsidR="001836F2" w:rsidRPr="00B1699A">
        <w:rPr>
          <w:rFonts w:ascii="Times New Roman" w:hAnsi="Times New Roman" w:cs="Times New Roman"/>
          <w:b/>
          <w:color w:val="000000"/>
          <w:sz w:val="24"/>
          <w:szCs w:val="24"/>
        </w:rPr>
        <w:t>Dispensa Eletrônica</w:t>
      </w:r>
      <w:r w:rsidRPr="00B1699A">
        <w:rPr>
          <w:rFonts w:ascii="Times New Roman" w:hAnsi="Times New Roman" w:cs="Times New Roman"/>
          <w:b/>
          <w:color w:val="000000"/>
          <w:sz w:val="24"/>
          <w:szCs w:val="24"/>
        </w:rPr>
        <w:t xml:space="preserve"> nº </w:t>
      </w:r>
      <w:r w:rsidR="00DB47BA" w:rsidRPr="00B1699A">
        <w:rPr>
          <w:rFonts w:ascii="Times New Roman" w:hAnsi="Times New Roman" w:cs="Times New Roman"/>
          <w:b/>
          <w:color w:val="FF0000"/>
          <w:sz w:val="24"/>
          <w:szCs w:val="24"/>
        </w:rPr>
        <w:t>039/2024</w:t>
      </w:r>
      <w:r w:rsidRPr="00B1699A">
        <w:rPr>
          <w:rFonts w:ascii="Times New Roman" w:eastAsia="Arial" w:hAnsi="Times New Roman" w:cs="Times New Roman"/>
          <w:sz w:val="24"/>
          <w:szCs w:val="24"/>
        </w:rPr>
        <w:t>, mediante as cláusulas e condições a seguir enunciadas.</w:t>
      </w:r>
    </w:p>
    <w:p w14:paraId="191CDFB1" w14:textId="77777777" w:rsidR="002930AD" w:rsidRPr="00B1699A" w:rsidRDefault="002930AD" w:rsidP="002930AD">
      <w:pPr>
        <w:pStyle w:val="Nivel01"/>
        <w:numPr>
          <w:ilvl w:val="0"/>
          <w:numId w:val="2"/>
        </w:numPr>
        <w:tabs>
          <w:tab w:val="num" w:pos="360"/>
        </w:tabs>
        <w:spacing w:before="0" w:line="360" w:lineRule="auto"/>
        <w:ind w:left="0" w:firstLine="0"/>
        <w:rPr>
          <w:rFonts w:ascii="Times New Roman" w:hAnsi="Times New Roman" w:cs="Times New Roman"/>
          <w:color w:val="FFFFFF"/>
          <w:sz w:val="24"/>
          <w:szCs w:val="24"/>
        </w:rPr>
      </w:pPr>
    </w:p>
    <w:p w14:paraId="03BE3CEE" w14:textId="77777777" w:rsidR="002930AD" w:rsidRPr="00B1699A" w:rsidRDefault="002930AD" w:rsidP="002930AD">
      <w:pPr>
        <w:pStyle w:val="Nivel01"/>
        <w:numPr>
          <w:ilvl w:val="0"/>
          <w:numId w:val="0"/>
        </w:numPr>
        <w:spacing w:before="0" w:line="360" w:lineRule="auto"/>
        <w:rPr>
          <w:rFonts w:ascii="Times New Roman" w:hAnsi="Times New Roman" w:cs="Times New Roman"/>
          <w:sz w:val="24"/>
          <w:szCs w:val="24"/>
        </w:rPr>
      </w:pPr>
      <w:r w:rsidRPr="00B1699A">
        <w:rPr>
          <w:rFonts w:ascii="Times New Roman" w:hAnsi="Times New Roman" w:cs="Times New Roman"/>
          <w:sz w:val="24"/>
          <w:szCs w:val="24"/>
        </w:rPr>
        <w:t>CLÁUSULA PRIMEIRA – OBJETO (</w:t>
      </w:r>
      <w:hyperlink r:id="rId33" w:anchor="art92" w:history="1">
        <w:r w:rsidRPr="00B1699A">
          <w:rPr>
            <w:rStyle w:val="Hyperlink"/>
            <w:rFonts w:ascii="Times New Roman" w:hAnsi="Times New Roman" w:cs="Times New Roman"/>
            <w:sz w:val="24"/>
            <w:szCs w:val="24"/>
          </w:rPr>
          <w:t>art. 92, I e II</w:t>
        </w:r>
      </w:hyperlink>
      <w:proofErr w:type="gramStart"/>
      <w:r w:rsidRPr="00B1699A">
        <w:rPr>
          <w:rFonts w:ascii="Times New Roman" w:hAnsi="Times New Roman" w:cs="Times New Roman"/>
          <w:sz w:val="24"/>
          <w:szCs w:val="24"/>
        </w:rPr>
        <w:t>)</w:t>
      </w:r>
      <w:proofErr w:type="gramEnd"/>
    </w:p>
    <w:p w14:paraId="34342FB5" w14:textId="77777777" w:rsidR="002930AD" w:rsidRPr="00B1699A" w:rsidRDefault="002930AD" w:rsidP="002930AD">
      <w:pPr>
        <w:spacing w:line="360" w:lineRule="auto"/>
        <w:rPr>
          <w:rFonts w:ascii="Times New Roman" w:hAnsi="Times New Roman" w:cs="Times New Roman"/>
          <w:sz w:val="24"/>
          <w:szCs w:val="24"/>
        </w:rPr>
      </w:pPr>
    </w:p>
    <w:p w14:paraId="511703E7" w14:textId="64C0C130"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1.1. O objeto do presente instrumento é a contratação de serviços de engenharia </w:t>
      </w:r>
      <w:r w:rsidR="00E61DBF" w:rsidRPr="00B1699A">
        <w:rPr>
          <w:rFonts w:ascii="Times New Roman" w:hAnsi="Times New Roman" w:cs="Times New Roman"/>
          <w:color w:val="FF0000"/>
          <w:sz w:val="24"/>
          <w:szCs w:val="24"/>
        </w:rPr>
        <w:t>Contratação de empresa especializada na prestação de serviços de fornecimento e instalação de Tela de proteção Galvanizada para evitar entrada de animais voadores, pássaros pequenos na quadra esportiva da escola EMEIEF Mundo da Criança – Tiago Panatto, com Recursos Próprios</w:t>
      </w:r>
      <w:r w:rsidRPr="00B1699A">
        <w:rPr>
          <w:rFonts w:ascii="Times New Roman" w:hAnsi="Times New Roman" w:cs="Times New Roman"/>
          <w:sz w:val="24"/>
          <w:szCs w:val="24"/>
        </w:rPr>
        <w:t>, nas condições estabelecidas no Termo de Referência.</w:t>
      </w:r>
    </w:p>
    <w:p w14:paraId="7AFD83E4"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6AB9ACE6"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lang w:val="x-none"/>
        </w:rPr>
      </w:pPr>
      <w:r w:rsidRPr="00B1699A">
        <w:rPr>
          <w:rFonts w:ascii="Times New Roman" w:hAnsi="Times New Roman" w:cs="Times New Roman"/>
          <w:sz w:val="24"/>
          <w:szCs w:val="24"/>
        </w:rPr>
        <w:t>1.2. Vinculam esta contratação, independentemente de transcrição:</w:t>
      </w:r>
    </w:p>
    <w:p w14:paraId="702AE31F"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p>
    <w:p w14:paraId="385807DC"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lang w:val="x-none"/>
        </w:rPr>
      </w:pPr>
      <w:r w:rsidRPr="00B1699A">
        <w:rPr>
          <w:rFonts w:ascii="Times New Roman" w:hAnsi="Times New Roman" w:cs="Times New Roman"/>
          <w:sz w:val="24"/>
          <w:szCs w:val="24"/>
        </w:rPr>
        <w:t>1.2.1. O Termo de Referência;</w:t>
      </w:r>
    </w:p>
    <w:p w14:paraId="24325678"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p>
    <w:p w14:paraId="3A2C0160"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lang w:val="x-none"/>
        </w:rPr>
      </w:pPr>
      <w:r w:rsidRPr="00B1699A">
        <w:rPr>
          <w:rFonts w:ascii="Times New Roman" w:hAnsi="Times New Roman" w:cs="Times New Roman"/>
          <w:sz w:val="24"/>
          <w:szCs w:val="24"/>
        </w:rPr>
        <w:t>1.2.2. O Edital da Licitação;</w:t>
      </w:r>
    </w:p>
    <w:p w14:paraId="453D9A2A"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p>
    <w:p w14:paraId="67501260"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lang w:val="x-none"/>
        </w:rPr>
      </w:pPr>
      <w:r w:rsidRPr="00B1699A">
        <w:rPr>
          <w:rFonts w:ascii="Times New Roman" w:hAnsi="Times New Roman" w:cs="Times New Roman"/>
          <w:sz w:val="24"/>
          <w:szCs w:val="24"/>
        </w:rPr>
        <w:t>1.2.3. A Proposta do contratado;</w:t>
      </w:r>
    </w:p>
    <w:p w14:paraId="05DDD3E8"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p>
    <w:p w14:paraId="2A171565"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1.2.4. Eventuais anexos dos documentos supracitados.</w:t>
      </w:r>
    </w:p>
    <w:p w14:paraId="529C7A50"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p>
    <w:p w14:paraId="580D38DC"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lang w:val="x-none"/>
        </w:rPr>
      </w:pPr>
      <w:r w:rsidRPr="00B1699A">
        <w:rPr>
          <w:rFonts w:ascii="Times New Roman" w:hAnsi="Times New Roman" w:cs="Times New Roman"/>
          <w:sz w:val="24"/>
          <w:szCs w:val="24"/>
        </w:rPr>
        <w:t xml:space="preserve">1.3. </w:t>
      </w:r>
      <w:r w:rsidRPr="00B1699A">
        <w:rPr>
          <w:rFonts w:ascii="Times New Roman" w:hAnsi="Times New Roman" w:cs="Times New Roman"/>
          <w:sz w:val="24"/>
          <w:szCs w:val="24"/>
          <w:lang w:val="x-none"/>
        </w:rPr>
        <w:t xml:space="preserve">O regime de execução é o de </w:t>
      </w:r>
      <w:r w:rsidRPr="00B1699A">
        <w:rPr>
          <w:rFonts w:ascii="Times New Roman" w:hAnsi="Times New Roman" w:cs="Times New Roman"/>
          <w:color w:val="FF0000"/>
          <w:sz w:val="24"/>
          <w:szCs w:val="24"/>
          <w:lang w:val="x-none"/>
        </w:rPr>
        <w:t>empreitada por preço global</w:t>
      </w:r>
      <w:r w:rsidRPr="00B1699A">
        <w:rPr>
          <w:rFonts w:ascii="Times New Roman" w:hAnsi="Times New Roman" w:cs="Times New Roman"/>
          <w:sz w:val="24"/>
          <w:szCs w:val="24"/>
          <w:lang w:val="x-none"/>
        </w:rPr>
        <w:t>.</w:t>
      </w:r>
    </w:p>
    <w:p w14:paraId="0E4B3C0C" w14:textId="77777777" w:rsidR="002930AD" w:rsidRPr="00B1699A" w:rsidRDefault="002930AD" w:rsidP="002930AD">
      <w:pPr>
        <w:pStyle w:val="Nivel01"/>
        <w:spacing w:before="0" w:line="360" w:lineRule="auto"/>
        <w:rPr>
          <w:rFonts w:ascii="Times New Roman" w:hAnsi="Times New Roman" w:cs="Times New Roman"/>
          <w:color w:val="FFFFFF"/>
          <w:sz w:val="24"/>
          <w:szCs w:val="24"/>
        </w:rPr>
      </w:pPr>
    </w:p>
    <w:p w14:paraId="774B4FF4" w14:textId="77777777" w:rsidR="002930AD" w:rsidRPr="00B1699A"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B1699A">
        <w:rPr>
          <w:rFonts w:ascii="Times New Roman" w:hAnsi="Times New Roman" w:cs="Times New Roman"/>
          <w:sz w:val="24"/>
          <w:szCs w:val="24"/>
        </w:rPr>
        <w:t>CLÁUSULA SEGUNDA – VIGÊNCIA E PRORROGAÇÃO</w:t>
      </w:r>
    </w:p>
    <w:p w14:paraId="1F473B4E"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p>
    <w:p w14:paraId="0ABAD5F6"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r w:rsidRPr="00B1699A">
        <w:rPr>
          <w:rFonts w:ascii="Times New Roman" w:hAnsi="Times New Roman" w:cs="Times New Roman"/>
          <w:i w:val="0"/>
          <w:iCs w:val="0"/>
          <w:color w:val="auto"/>
          <w:sz w:val="24"/>
          <w:szCs w:val="24"/>
        </w:rPr>
        <w:t>2.1. O prazo de vigência da contratação é de 12 (doze) meses contados da sua assinatura, na forma do</w:t>
      </w:r>
      <w:r w:rsidRPr="00B1699A">
        <w:rPr>
          <w:rFonts w:ascii="Times New Roman" w:hAnsi="Times New Roman" w:cs="Times New Roman"/>
          <w:i w:val="0"/>
          <w:iCs w:val="0"/>
          <w:sz w:val="24"/>
          <w:szCs w:val="24"/>
        </w:rPr>
        <w:t xml:space="preserve"> </w:t>
      </w:r>
      <w:hyperlink r:id="rId34" w:anchor="art105" w:history="1">
        <w:r w:rsidRPr="00B1699A">
          <w:rPr>
            <w:rStyle w:val="Hyperlink"/>
            <w:rFonts w:ascii="Times New Roman" w:hAnsi="Times New Roman" w:cs="Times New Roman"/>
            <w:i w:val="0"/>
            <w:iCs w:val="0"/>
            <w:sz w:val="24"/>
            <w:szCs w:val="24"/>
          </w:rPr>
          <w:t>artigo 105 da Lei n° 14.133, de 2021</w:t>
        </w:r>
      </w:hyperlink>
      <w:r w:rsidRPr="00B1699A">
        <w:rPr>
          <w:rFonts w:ascii="Times New Roman" w:hAnsi="Times New Roman" w:cs="Times New Roman"/>
          <w:i w:val="0"/>
          <w:iCs w:val="0"/>
          <w:sz w:val="24"/>
          <w:szCs w:val="24"/>
        </w:rPr>
        <w:t>.</w:t>
      </w:r>
    </w:p>
    <w:p w14:paraId="3CAF01CE"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p>
    <w:p w14:paraId="20E50199" w14:textId="2305BC4A"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2.2. O prazo de Execução dos serviços </w:t>
      </w:r>
      <w:r w:rsidRPr="00B1699A">
        <w:rPr>
          <w:rFonts w:ascii="Times New Roman" w:hAnsi="Times New Roman" w:cs="Times New Roman"/>
          <w:i w:val="0"/>
          <w:iCs w:val="0"/>
          <w:sz w:val="24"/>
          <w:szCs w:val="24"/>
        </w:rPr>
        <w:t xml:space="preserve">não superior a </w:t>
      </w:r>
      <w:r w:rsidR="00E61DBF" w:rsidRPr="00B1699A">
        <w:rPr>
          <w:rFonts w:ascii="Times New Roman" w:hAnsi="Times New Roman" w:cs="Times New Roman"/>
          <w:i w:val="0"/>
          <w:iCs w:val="0"/>
          <w:sz w:val="24"/>
          <w:szCs w:val="24"/>
        </w:rPr>
        <w:t>3</w:t>
      </w:r>
      <w:r w:rsidRPr="00B1699A">
        <w:rPr>
          <w:rFonts w:ascii="Times New Roman" w:hAnsi="Times New Roman" w:cs="Times New Roman"/>
          <w:i w:val="0"/>
          <w:iCs w:val="0"/>
          <w:sz w:val="24"/>
          <w:szCs w:val="24"/>
        </w:rPr>
        <w:t>0 (</w:t>
      </w:r>
      <w:r w:rsidR="00E61DBF" w:rsidRPr="00B1699A">
        <w:rPr>
          <w:rFonts w:ascii="Times New Roman" w:hAnsi="Times New Roman" w:cs="Times New Roman"/>
          <w:i w:val="0"/>
          <w:iCs w:val="0"/>
          <w:sz w:val="24"/>
          <w:szCs w:val="24"/>
        </w:rPr>
        <w:t>tri</w:t>
      </w:r>
      <w:r w:rsidR="002C0C27" w:rsidRPr="00B1699A">
        <w:rPr>
          <w:rFonts w:ascii="Times New Roman" w:hAnsi="Times New Roman" w:cs="Times New Roman"/>
          <w:i w:val="0"/>
          <w:iCs w:val="0"/>
          <w:sz w:val="24"/>
          <w:szCs w:val="24"/>
        </w:rPr>
        <w:t>nta</w:t>
      </w:r>
      <w:r w:rsidRPr="00B1699A">
        <w:rPr>
          <w:rFonts w:ascii="Times New Roman" w:hAnsi="Times New Roman" w:cs="Times New Roman"/>
          <w:i w:val="0"/>
          <w:iCs w:val="0"/>
          <w:sz w:val="24"/>
          <w:szCs w:val="24"/>
        </w:rPr>
        <w:t>) dias</w:t>
      </w:r>
      <w:r w:rsidRPr="00B1699A">
        <w:rPr>
          <w:rFonts w:ascii="Times New Roman" w:hAnsi="Times New Roman" w:cs="Times New Roman"/>
          <w:i w:val="0"/>
          <w:iCs w:val="0"/>
          <w:color w:val="auto"/>
          <w:sz w:val="24"/>
          <w:szCs w:val="24"/>
        </w:rPr>
        <w:t>, contados da data de emissão da Ordem de Serviços.</w:t>
      </w:r>
    </w:p>
    <w:p w14:paraId="0C7B022F" w14:textId="77777777" w:rsidR="002930AD" w:rsidRPr="00B1699A" w:rsidRDefault="002930AD" w:rsidP="002930AD">
      <w:pPr>
        <w:pStyle w:val="Nvel3-R"/>
        <w:numPr>
          <w:ilvl w:val="0"/>
          <w:numId w:val="0"/>
        </w:numPr>
        <w:spacing w:before="0" w:after="0" w:line="360" w:lineRule="auto"/>
        <w:rPr>
          <w:rFonts w:ascii="Times New Roman" w:hAnsi="Times New Roman" w:cs="Times New Roman"/>
          <w:i w:val="0"/>
          <w:iCs w:val="0"/>
          <w:sz w:val="24"/>
          <w:szCs w:val="24"/>
        </w:rPr>
      </w:pPr>
    </w:p>
    <w:p w14:paraId="660F7002"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2.2. O prazo de vigência será automaticamente prorrogado, independentemente de termo aditivo, quando o objeto não for concluído no período firmado acima, ressalvadas as providências cabíveis no caso de culpa do contratado, previstas neste instrumento.</w:t>
      </w:r>
    </w:p>
    <w:p w14:paraId="7948D9A2" w14:textId="77777777" w:rsidR="002930AD" w:rsidRPr="00B1699A" w:rsidRDefault="002930AD" w:rsidP="002930AD">
      <w:pPr>
        <w:pStyle w:val="Nvel3-R"/>
        <w:numPr>
          <w:ilvl w:val="0"/>
          <w:numId w:val="0"/>
        </w:numPr>
        <w:spacing w:before="0" w:after="0" w:line="360" w:lineRule="auto"/>
        <w:jc w:val="center"/>
        <w:rPr>
          <w:rFonts w:ascii="Times New Roman" w:hAnsi="Times New Roman" w:cs="Times New Roman"/>
          <w:b/>
          <w:bCs/>
          <w:i w:val="0"/>
          <w:iCs w:val="0"/>
          <w:sz w:val="24"/>
          <w:szCs w:val="24"/>
          <w:u w:val="single"/>
        </w:rPr>
      </w:pPr>
    </w:p>
    <w:p w14:paraId="7AD2250B" w14:textId="77777777" w:rsidR="002930AD" w:rsidRPr="00B1699A"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B1699A">
        <w:rPr>
          <w:rFonts w:ascii="Times New Roman" w:hAnsi="Times New Roman" w:cs="Times New Roman"/>
          <w:sz w:val="24"/>
          <w:szCs w:val="24"/>
        </w:rPr>
        <w:t>CLÁUSULA TERCEIRA – MODELOS DE EXECUÇÃO E GESTÃO CONTRATUAIS (</w:t>
      </w:r>
      <w:hyperlink r:id="rId35" w:anchor="art92" w:history="1">
        <w:r w:rsidRPr="00B1699A">
          <w:rPr>
            <w:rStyle w:val="Hyperlink"/>
            <w:rFonts w:ascii="Times New Roman" w:hAnsi="Times New Roman" w:cs="Times New Roman"/>
            <w:sz w:val="24"/>
            <w:szCs w:val="24"/>
          </w:rPr>
          <w:t>art. 92, IV, VII e XVIII)</w:t>
        </w:r>
        <w:proofErr w:type="gramStart"/>
      </w:hyperlink>
      <w:proofErr w:type="gramEnd"/>
    </w:p>
    <w:p w14:paraId="6AE40750"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48F96CB1"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3.1. O regime de execução contratual</w:t>
      </w:r>
      <w:proofErr w:type="gramStart"/>
      <w:r w:rsidRPr="00B1699A">
        <w:rPr>
          <w:rFonts w:ascii="Times New Roman" w:hAnsi="Times New Roman" w:cs="Times New Roman"/>
          <w:sz w:val="24"/>
          <w:szCs w:val="24"/>
        </w:rPr>
        <w:t>, será</w:t>
      </w:r>
      <w:proofErr w:type="gramEnd"/>
      <w:r w:rsidRPr="00B1699A">
        <w:rPr>
          <w:rFonts w:ascii="Times New Roman" w:hAnsi="Times New Roman" w:cs="Times New Roman"/>
          <w:sz w:val="24"/>
          <w:szCs w:val="24"/>
        </w:rPr>
        <w:t xml:space="preserve"> de </w:t>
      </w:r>
      <w:r w:rsidRPr="00B1699A">
        <w:rPr>
          <w:rFonts w:ascii="Times New Roman" w:hAnsi="Times New Roman" w:cs="Times New Roman"/>
          <w:color w:val="FF0000"/>
          <w:sz w:val="24"/>
          <w:szCs w:val="24"/>
        </w:rPr>
        <w:t>empreitada por preço global</w:t>
      </w:r>
      <w:r w:rsidRPr="00B1699A">
        <w:rPr>
          <w:rFonts w:ascii="Times New Roman" w:hAnsi="Times New Roman" w:cs="Times New Roman"/>
          <w:sz w:val="24"/>
          <w:szCs w:val="24"/>
        </w:rPr>
        <w:t>, os modelos de gestão e de execução, assim como os prazos e condições de conclusão, entrega, observação e recebimento do objeto constam no Projeto Básico/Termo de Referência, anexo a este Contrato.</w:t>
      </w:r>
    </w:p>
    <w:p w14:paraId="23CB9A0B"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54E1665F" w14:textId="77777777" w:rsidR="002930AD" w:rsidRPr="00B1699A" w:rsidRDefault="002930AD" w:rsidP="002930AD">
      <w:pPr>
        <w:pStyle w:val="Nivel01"/>
        <w:numPr>
          <w:ilvl w:val="0"/>
          <w:numId w:val="0"/>
        </w:numPr>
        <w:spacing w:before="0" w:line="360" w:lineRule="auto"/>
        <w:rPr>
          <w:rFonts w:ascii="Times New Roman" w:hAnsi="Times New Roman" w:cs="Times New Roman"/>
          <w:sz w:val="24"/>
          <w:szCs w:val="24"/>
        </w:rPr>
      </w:pPr>
      <w:r w:rsidRPr="00B1699A">
        <w:rPr>
          <w:rFonts w:ascii="Times New Roman" w:hAnsi="Times New Roman" w:cs="Times New Roman"/>
          <w:sz w:val="24"/>
          <w:szCs w:val="24"/>
        </w:rPr>
        <w:t>3.2. MATRIZ DE RISCO</w:t>
      </w:r>
    </w:p>
    <w:p w14:paraId="6621243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2076A2A1" w14:textId="77777777" w:rsidR="002930AD" w:rsidRPr="00B1699A" w:rsidRDefault="002930AD" w:rsidP="002930AD">
      <w:pPr>
        <w:pStyle w:val="Nivel2"/>
        <w:numPr>
          <w:ilvl w:val="0"/>
          <w:numId w:val="0"/>
        </w:numPr>
        <w:spacing w:before="0" w:after="0" w:line="360" w:lineRule="auto"/>
        <w:rPr>
          <w:rFonts w:ascii="Times New Roman" w:hAnsi="Times New Roman" w:cs="Times New Roman"/>
          <w:color w:val="FF0000"/>
          <w:sz w:val="24"/>
          <w:szCs w:val="24"/>
        </w:rPr>
      </w:pPr>
      <w:r w:rsidRPr="00B1699A">
        <w:rPr>
          <w:rFonts w:ascii="Times New Roman" w:hAnsi="Times New Roman" w:cs="Times New Roman"/>
          <w:sz w:val="24"/>
          <w:szCs w:val="24"/>
        </w:rPr>
        <w:t xml:space="preserve">3.2.1. </w:t>
      </w:r>
      <w:r w:rsidRPr="00B1699A">
        <w:rPr>
          <w:rFonts w:ascii="Times New Roman" w:hAnsi="Times New Roman" w:cs="Times New Roman"/>
          <w:color w:val="FF0000"/>
          <w:sz w:val="24"/>
          <w:szCs w:val="24"/>
        </w:rPr>
        <w:t>Constituem riscos a serem suportados pelo contratante:</w:t>
      </w:r>
    </w:p>
    <w:p w14:paraId="0249B5C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60CEA0F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a) </w:t>
      </w:r>
      <w:r w:rsidRPr="00B1699A">
        <w:rPr>
          <w:rFonts w:ascii="Times New Roman" w:eastAsia="Times New Roman" w:hAnsi="Times New Roman" w:cs="Times New Roman"/>
          <w:sz w:val="24"/>
          <w:szCs w:val="24"/>
        </w:rPr>
        <w:t xml:space="preserve">Evitar </w:t>
      </w:r>
      <w:proofErr w:type="spellStart"/>
      <w:r w:rsidRPr="00B1699A">
        <w:rPr>
          <w:rFonts w:ascii="Times New Roman" w:eastAsia="Times New Roman" w:hAnsi="Times New Roman" w:cs="Times New Roman"/>
          <w:sz w:val="24"/>
          <w:szCs w:val="24"/>
        </w:rPr>
        <w:t>sobrepreço</w:t>
      </w:r>
      <w:proofErr w:type="spellEnd"/>
      <w:r w:rsidRPr="00B1699A">
        <w:rPr>
          <w:rFonts w:ascii="Times New Roman" w:eastAsia="Times New Roman" w:hAnsi="Times New Roman" w:cs="Times New Roman"/>
          <w:sz w:val="24"/>
          <w:szCs w:val="24"/>
        </w:rPr>
        <w:t xml:space="preserve"> e superfaturamento quando das execuções contratuais;</w:t>
      </w:r>
    </w:p>
    <w:p w14:paraId="72018370"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b) </w:t>
      </w:r>
      <w:r w:rsidRPr="00B1699A">
        <w:rPr>
          <w:rFonts w:ascii="Times New Roman" w:eastAsia="Times New Roman" w:hAnsi="Times New Roman" w:cs="Times New Roman"/>
          <w:sz w:val="24"/>
          <w:szCs w:val="24"/>
        </w:rPr>
        <w:t xml:space="preserve">Prevenir e reprimir práticas corruptas, práticas fraudulentas, práticas </w:t>
      </w:r>
      <w:proofErr w:type="spellStart"/>
      <w:r w:rsidRPr="00B1699A">
        <w:rPr>
          <w:rFonts w:ascii="Times New Roman" w:eastAsia="Times New Roman" w:hAnsi="Times New Roman" w:cs="Times New Roman"/>
          <w:sz w:val="24"/>
          <w:szCs w:val="24"/>
        </w:rPr>
        <w:t>colusivas</w:t>
      </w:r>
      <w:proofErr w:type="spellEnd"/>
      <w:r w:rsidRPr="00B1699A">
        <w:rPr>
          <w:rFonts w:ascii="Times New Roman" w:eastAsia="Times New Roman" w:hAnsi="Times New Roman" w:cs="Times New Roman"/>
          <w:sz w:val="24"/>
          <w:szCs w:val="24"/>
        </w:rPr>
        <w:t xml:space="preserve"> ou práticas obstrutivas nos processos de contratação pública;</w:t>
      </w:r>
    </w:p>
    <w:p w14:paraId="3F1C4584"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c) </w:t>
      </w:r>
      <w:r w:rsidRPr="00B1699A">
        <w:rPr>
          <w:rFonts w:ascii="Times New Roman" w:eastAsia="Times New Roman" w:hAnsi="Times New Roman" w:cs="Times New Roman"/>
          <w:sz w:val="24"/>
          <w:szCs w:val="24"/>
        </w:rPr>
        <w:t>Garantir que a contratação pública constitua efetivo instrumento de fomento da sustentabilidade em suas dimensões ambiental, social e econômica;</w:t>
      </w:r>
    </w:p>
    <w:p w14:paraId="3AA3AD19"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3434713F" w14:textId="77777777" w:rsidR="002930AD" w:rsidRPr="00B1699A" w:rsidRDefault="002930AD" w:rsidP="002930AD">
      <w:pPr>
        <w:pStyle w:val="Nivel2"/>
        <w:numPr>
          <w:ilvl w:val="0"/>
          <w:numId w:val="0"/>
        </w:numPr>
        <w:spacing w:before="0" w:after="0" w:line="360" w:lineRule="auto"/>
        <w:rPr>
          <w:rFonts w:ascii="Times New Roman" w:hAnsi="Times New Roman" w:cs="Times New Roman"/>
          <w:color w:val="FF0000"/>
          <w:sz w:val="24"/>
          <w:szCs w:val="24"/>
        </w:rPr>
      </w:pPr>
      <w:r w:rsidRPr="00B1699A">
        <w:rPr>
          <w:rFonts w:ascii="Times New Roman" w:hAnsi="Times New Roman" w:cs="Times New Roman"/>
          <w:sz w:val="24"/>
          <w:szCs w:val="24"/>
        </w:rPr>
        <w:t xml:space="preserve">3.2.2. </w:t>
      </w:r>
      <w:r w:rsidRPr="00B1699A">
        <w:rPr>
          <w:rFonts w:ascii="Times New Roman" w:hAnsi="Times New Roman" w:cs="Times New Roman"/>
          <w:color w:val="FF0000"/>
          <w:sz w:val="24"/>
          <w:szCs w:val="24"/>
        </w:rPr>
        <w:t>Constituem riscos a serem suportados pelo contratado:</w:t>
      </w:r>
    </w:p>
    <w:p w14:paraId="5AE95D92"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45B78228"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a) Falta de mão de obra qualificada;</w:t>
      </w:r>
    </w:p>
    <w:p w14:paraId="2C09036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lastRenderedPageBreak/>
        <w:t>b) Atraso na execução e possível sofrimento de sanção administrativa;</w:t>
      </w:r>
    </w:p>
    <w:p w14:paraId="70D3B20C"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c) Atraso no pagamento;</w:t>
      </w:r>
    </w:p>
    <w:p w14:paraId="04626256"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4D6326FA" w14:textId="77777777" w:rsidR="002930AD" w:rsidRPr="00B1699A" w:rsidRDefault="002930AD" w:rsidP="002930AD">
      <w:pPr>
        <w:pStyle w:val="Nivel2"/>
        <w:numPr>
          <w:ilvl w:val="0"/>
          <w:numId w:val="0"/>
        </w:numPr>
        <w:spacing w:before="0" w:after="0" w:line="360" w:lineRule="auto"/>
        <w:rPr>
          <w:rFonts w:ascii="Times New Roman" w:hAnsi="Times New Roman" w:cs="Times New Roman"/>
          <w:color w:val="FF0000"/>
          <w:sz w:val="24"/>
          <w:szCs w:val="24"/>
        </w:rPr>
      </w:pPr>
      <w:r w:rsidRPr="00B1699A">
        <w:rPr>
          <w:rFonts w:ascii="Times New Roman" w:hAnsi="Times New Roman" w:cs="Times New Roman"/>
          <w:sz w:val="24"/>
          <w:szCs w:val="24"/>
        </w:rPr>
        <w:t xml:space="preserve">3.2.3. </w:t>
      </w:r>
      <w:r w:rsidRPr="00B1699A">
        <w:rPr>
          <w:rFonts w:ascii="Times New Roman" w:hAnsi="Times New Roman" w:cs="Times New Roman"/>
          <w:color w:val="FF0000"/>
          <w:sz w:val="24"/>
          <w:szCs w:val="24"/>
        </w:rPr>
        <w:t>Constituem riscos a serem compartilhados pelas partes, na proporção de 25% para a contratante e 75% para o contratado:</w:t>
      </w:r>
    </w:p>
    <w:p w14:paraId="6FDB255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4533DF8E"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a) Objeto mal executado, ou executado fora dos padrões exigidos no projeto básico;</w:t>
      </w:r>
    </w:p>
    <w:p w14:paraId="721434E8"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b) Aplicação de material de baixa qualidade nas obras públicas;</w:t>
      </w:r>
    </w:p>
    <w:p w14:paraId="0C3E9ED2"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c) Atraso injustificado na execução.</w:t>
      </w:r>
    </w:p>
    <w:p w14:paraId="595F9F8D" w14:textId="77777777" w:rsidR="002930AD" w:rsidRPr="00B1699A" w:rsidRDefault="002930AD" w:rsidP="002930AD">
      <w:pPr>
        <w:pStyle w:val="Nivel01"/>
        <w:spacing w:before="0" w:line="360" w:lineRule="auto"/>
        <w:rPr>
          <w:rFonts w:ascii="Times New Roman" w:hAnsi="Times New Roman" w:cs="Times New Roman"/>
          <w:color w:val="FFFFFF"/>
          <w:sz w:val="24"/>
          <w:szCs w:val="24"/>
        </w:rPr>
      </w:pPr>
    </w:p>
    <w:p w14:paraId="705B698F" w14:textId="77777777" w:rsidR="00146F8F" w:rsidRPr="00B1699A" w:rsidRDefault="00146F8F" w:rsidP="00146F8F">
      <w:pPr>
        <w:pStyle w:val="Nivel01"/>
        <w:numPr>
          <w:ilvl w:val="0"/>
          <w:numId w:val="0"/>
        </w:numPr>
        <w:spacing w:before="0" w:line="360" w:lineRule="auto"/>
        <w:rPr>
          <w:rFonts w:ascii="Times New Roman" w:hAnsi="Times New Roman" w:cs="Times New Roman"/>
          <w:color w:val="FFFFFF"/>
          <w:sz w:val="24"/>
          <w:szCs w:val="24"/>
        </w:rPr>
      </w:pPr>
      <w:r w:rsidRPr="00B1699A">
        <w:rPr>
          <w:rFonts w:ascii="Times New Roman" w:hAnsi="Times New Roman" w:cs="Times New Roman"/>
          <w:sz w:val="24"/>
          <w:szCs w:val="24"/>
        </w:rPr>
        <w:t>CLÁUSULA QUARTA – SUBCONTRATAÇÃO</w:t>
      </w:r>
    </w:p>
    <w:p w14:paraId="7DED9971" w14:textId="77777777" w:rsidR="00146F8F" w:rsidRPr="00B1699A" w:rsidRDefault="00146F8F" w:rsidP="00146F8F">
      <w:pPr>
        <w:pStyle w:val="Nvel2-Red"/>
        <w:numPr>
          <w:ilvl w:val="0"/>
          <w:numId w:val="0"/>
        </w:numPr>
        <w:spacing w:before="0" w:after="0" w:line="360" w:lineRule="auto"/>
        <w:rPr>
          <w:rFonts w:ascii="Times New Roman" w:hAnsi="Times New Roman" w:cs="Times New Roman"/>
          <w:i w:val="0"/>
          <w:iCs w:val="0"/>
          <w:sz w:val="24"/>
          <w:szCs w:val="24"/>
        </w:rPr>
      </w:pPr>
    </w:p>
    <w:p w14:paraId="1F24860E" w14:textId="77777777" w:rsidR="00146F8F" w:rsidRPr="00B1699A" w:rsidRDefault="00146F8F" w:rsidP="00146F8F">
      <w:pPr>
        <w:pStyle w:val="Nvel3-R"/>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4.1. Fica vedada a subcontratação total ou parcial do seu objeto, a associação do contratado com outrem, a cessão ou transferência total ou parcial, bem como a fusão, cisão ou incorporação, admitida somente em casos excepcionais e devidamente justificada nos autos mediante autorização prévia e expressa da Administração Municipal;</w:t>
      </w:r>
    </w:p>
    <w:p w14:paraId="57378041" w14:textId="77777777" w:rsidR="00146F8F" w:rsidRPr="00B1699A" w:rsidRDefault="00146F8F" w:rsidP="00146F8F">
      <w:pPr>
        <w:pStyle w:val="Nvel3-R"/>
        <w:numPr>
          <w:ilvl w:val="0"/>
          <w:numId w:val="0"/>
        </w:numPr>
        <w:spacing w:before="0" w:after="0" w:line="360" w:lineRule="auto"/>
        <w:rPr>
          <w:rFonts w:ascii="Times New Roman" w:hAnsi="Times New Roman" w:cs="Times New Roman"/>
          <w:i w:val="0"/>
          <w:iCs w:val="0"/>
          <w:color w:val="auto"/>
          <w:sz w:val="24"/>
          <w:szCs w:val="24"/>
        </w:rPr>
      </w:pPr>
    </w:p>
    <w:p w14:paraId="07402E29" w14:textId="77777777" w:rsidR="00146F8F" w:rsidRPr="00B1699A" w:rsidRDefault="00146F8F" w:rsidP="00146F8F">
      <w:pPr>
        <w:pStyle w:val="Nvel3-R"/>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4.1.1. A CONTRATADA não poderá transferir ou ceder, ainda que parcialmente, os direitos ou obrigações decorrentes do </w:t>
      </w:r>
      <w:proofErr w:type="gramStart"/>
      <w:r w:rsidRPr="00B1699A">
        <w:rPr>
          <w:rFonts w:ascii="Times New Roman" w:hAnsi="Times New Roman" w:cs="Times New Roman"/>
          <w:i w:val="0"/>
          <w:iCs w:val="0"/>
          <w:color w:val="auto"/>
          <w:sz w:val="24"/>
          <w:szCs w:val="24"/>
        </w:rPr>
        <w:t>Contrato</w:t>
      </w:r>
      <w:proofErr w:type="gramEnd"/>
    </w:p>
    <w:p w14:paraId="443787A0" w14:textId="77777777" w:rsidR="00146F8F" w:rsidRPr="00B1699A" w:rsidRDefault="00146F8F" w:rsidP="00146F8F">
      <w:pPr>
        <w:pStyle w:val="Nvel3-R"/>
        <w:numPr>
          <w:ilvl w:val="0"/>
          <w:numId w:val="0"/>
        </w:numPr>
        <w:spacing w:before="0" w:after="0" w:line="360" w:lineRule="auto"/>
        <w:rPr>
          <w:rFonts w:ascii="Times New Roman" w:hAnsi="Times New Roman" w:cs="Times New Roman"/>
          <w:i w:val="0"/>
          <w:iCs w:val="0"/>
          <w:color w:val="auto"/>
          <w:sz w:val="24"/>
          <w:szCs w:val="24"/>
        </w:rPr>
      </w:pPr>
    </w:p>
    <w:p w14:paraId="215AEFD3" w14:textId="77777777" w:rsidR="00146F8F" w:rsidRPr="00B1699A" w:rsidRDefault="00146F8F" w:rsidP="00146F8F">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4.1.2. A subcontratação admitida nos casos excepcionais depende de autorização prévia do contratante, a quem incumbe avaliar se o subcontratado cumpre os requisitos de qualificação técnica necessários para a execução do objeto.</w:t>
      </w:r>
    </w:p>
    <w:p w14:paraId="38AF3E4E" w14:textId="77777777" w:rsidR="00146F8F" w:rsidRPr="00B1699A" w:rsidRDefault="00146F8F" w:rsidP="00146F8F">
      <w:pPr>
        <w:pStyle w:val="Nvel3-R"/>
        <w:numPr>
          <w:ilvl w:val="0"/>
          <w:numId w:val="0"/>
        </w:numPr>
        <w:spacing w:before="0" w:after="0" w:line="360" w:lineRule="auto"/>
        <w:rPr>
          <w:rFonts w:ascii="Times New Roman" w:hAnsi="Times New Roman" w:cs="Times New Roman"/>
          <w:i w:val="0"/>
          <w:iCs w:val="0"/>
          <w:color w:val="auto"/>
          <w:sz w:val="24"/>
          <w:szCs w:val="24"/>
        </w:rPr>
      </w:pPr>
    </w:p>
    <w:p w14:paraId="35F60935" w14:textId="77777777" w:rsidR="00146F8F" w:rsidRPr="00B1699A" w:rsidRDefault="00146F8F" w:rsidP="00146F8F">
      <w:pPr>
        <w:pStyle w:val="Nvel3-R"/>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4.1.3. Para cumprimento do previsto no subitem anterior o contratado apresentará à Administração documentação que comprove a capacidade técnica do subcontratado, que será avaliada e juntada aos autos do processo correspondente.</w:t>
      </w:r>
    </w:p>
    <w:p w14:paraId="3ACC0C0C" w14:textId="77777777" w:rsidR="00146F8F" w:rsidRPr="00B1699A" w:rsidRDefault="00146F8F" w:rsidP="00146F8F">
      <w:pPr>
        <w:pStyle w:val="Nvel2-Red"/>
        <w:numPr>
          <w:ilvl w:val="0"/>
          <w:numId w:val="0"/>
        </w:numPr>
        <w:spacing w:before="0" w:after="0" w:line="360" w:lineRule="auto"/>
        <w:rPr>
          <w:rFonts w:ascii="Times New Roman" w:hAnsi="Times New Roman" w:cs="Times New Roman"/>
          <w:i w:val="0"/>
          <w:iCs w:val="0"/>
          <w:color w:val="auto"/>
          <w:sz w:val="24"/>
          <w:szCs w:val="24"/>
        </w:rPr>
      </w:pPr>
    </w:p>
    <w:p w14:paraId="40F70160" w14:textId="77777777" w:rsidR="00146F8F" w:rsidRPr="00B1699A" w:rsidRDefault="00146F8F" w:rsidP="00146F8F">
      <w:pPr>
        <w:pStyle w:val="Nvel2-Red"/>
        <w:numPr>
          <w:ilvl w:val="0"/>
          <w:numId w:val="0"/>
        </w:numPr>
        <w:spacing w:before="0" w:after="0" w:line="360" w:lineRule="auto"/>
        <w:rPr>
          <w:rFonts w:ascii="Times New Roman" w:hAnsi="Times New Roman" w:cs="Times New Roman"/>
          <w:i w:val="0"/>
          <w:iCs w:val="0"/>
          <w:sz w:val="24"/>
          <w:szCs w:val="24"/>
        </w:rPr>
      </w:pPr>
      <w:r w:rsidRPr="00B1699A">
        <w:rPr>
          <w:rFonts w:ascii="Times New Roman" w:hAnsi="Times New Roman" w:cs="Times New Roman"/>
          <w:i w:val="0"/>
          <w:iCs w:val="0"/>
          <w:color w:val="auto"/>
          <w:sz w:val="24"/>
          <w:szCs w:val="24"/>
        </w:rPr>
        <w:lastRenderedPageBreak/>
        <w:t>4.2. É vedada qualquer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5EFC919F" w14:textId="77777777" w:rsidR="00146F8F" w:rsidRPr="00B1699A" w:rsidRDefault="00146F8F" w:rsidP="00146F8F">
      <w:pPr>
        <w:pStyle w:val="Nivel01"/>
        <w:spacing w:before="0" w:line="360" w:lineRule="auto"/>
        <w:ind w:left="0" w:firstLine="0"/>
        <w:rPr>
          <w:rFonts w:ascii="Times New Roman" w:hAnsi="Times New Roman" w:cs="Times New Roman"/>
          <w:color w:val="FFFFFF"/>
          <w:sz w:val="24"/>
          <w:szCs w:val="24"/>
        </w:rPr>
      </w:pPr>
    </w:p>
    <w:p w14:paraId="1A6B611F" w14:textId="77777777" w:rsidR="00146F8F" w:rsidRPr="00B1699A" w:rsidRDefault="00146F8F" w:rsidP="00146F8F">
      <w:pPr>
        <w:pStyle w:val="Nivel01"/>
        <w:numPr>
          <w:ilvl w:val="0"/>
          <w:numId w:val="0"/>
        </w:numPr>
        <w:spacing w:before="0" w:line="360" w:lineRule="auto"/>
        <w:outlineLvl w:val="9"/>
        <w:rPr>
          <w:rFonts w:ascii="Times New Roman" w:hAnsi="Times New Roman" w:cs="Times New Roman"/>
          <w:color w:val="FFFFFF"/>
          <w:sz w:val="24"/>
          <w:szCs w:val="24"/>
        </w:rPr>
      </w:pPr>
      <w:r w:rsidRPr="00B1699A">
        <w:rPr>
          <w:rFonts w:ascii="Times New Roman" w:hAnsi="Times New Roman" w:cs="Times New Roman"/>
          <w:sz w:val="24"/>
          <w:szCs w:val="24"/>
        </w:rPr>
        <w:t xml:space="preserve">CLÁUSULA QUINTA – </w:t>
      </w:r>
      <w:r w:rsidRPr="00B1699A">
        <w:rPr>
          <w:rFonts w:ascii="Times New Roman" w:hAnsi="Times New Roman" w:cs="Times New Roman"/>
          <w:color w:val="FF0000"/>
          <w:sz w:val="24"/>
          <w:szCs w:val="24"/>
        </w:rPr>
        <w:t>PREÇO e</w:t>
      </w:r>
      <w:r w:rsidRPr="00B1699A">
        <w:rPr>
          <w:rFonts w:ascii="Times New Roman" w:hAnsi="Times New Roman" w:cs="Times New Roman"/>
          <w:sz w:val="24"/>
          <w:szCs w:val="24"/>
        </w:rPr>
        <w:t xml:space="preserve"> </w:t>
      </w:r>
      <w:r w:rsidRPr="00B1699A">
        <w:rPr>
          <w:rFonts w:ascii="Times New Roman" w:hAnsi="Times New Roman" w:cs="Times New Roman"/>
          <w:color w:val="FF0000"/>
          <w:sz w:val="24"/>
          <w:szCs w:val="24"/>
        </w:rPr>
        <w:t>DA RETENÇÃO DOS IMPOSTOS</w:t>
      </w:r>
    </w:p>
    <w:p w14:paraId="2479AC5E" w14:textId="77777777" w:rsidR="00146F8F" w:rsidRPr="00B1699A" w:rsidRDefault="00146F8F" w:rsidP="00146F8F">
      <w:pPr>
        <w:pStyle w:val="Nvel2-Red"/>
        <w:numPr>
          <w:ilvl w:val="0"/>
          <w:numId w:val="0"/>
        </w:numPr>
        <w:spacing w:before="0" w:after="0"/>
        <w:rPr>
          <w:rFonts w:ascii="Times New Roman" w:hAnsi="Times New Roman" w:cs="Times New Roman"/>
          <w:i w:val="0"/>
          <w:iCs w:val="0"/>
          <w:sz w:val="24"/>
          <w:szCs w:val="24"/>
          <w:lang w:eastAsia="en-US"/>
        </w:rPr>
      </w:pPr>
    </w:p>
    <w:p w14:paraId="6AD65E46" w14:textId="77777777" w:rsidR="00146F8F" w:rsidRPr="00B1699A" w:rsidRDefault="00146F8F" w:rsidP="00146F8F">
      <w:pPr>
        <w:pStyle w:val="Nvel2-Red"/>
        <w:numPr>
          <w:ilvl w:val="0"/>
          <w:numId w:val="0"/>
        </w:numPr>
        <w:spacing w:before="0" w:after="0"/>
        <w:rPr>
          <w:rFonts w:ascii="Times New Roman" w:hAnsi="Times New Roman" w:cs="Times New Roman"/>
          <w:i w:val="0"/>
          <w:iCs w:val="0"/>
          <w:sz w:val="24"/>
          <w:szCs w:val="24"/>
        </w:rPr>
      </w:pPr>
      <w:r w:rsidRPr="00B1699A">
        <w:rPr>
          <w:rFonts w:ascii="Times New Roman" w:hAnsi="Times New Roman" w:cs="Times New Roman"/>
          <w:i w:val="0"/>
          <w:iCs w:val="0"/>
          <w:sz w:val="24"/>
          <w:szCs w:val="24"/>
          <w:lang w:eastAsia="en-US"/>
        </w:rPr>
        <w:t xml:space="preserve">5.1. </w:t>
      </w:r>
      <w:r w:rsidRPr="00B1699A">
        <w:rPr>
          <w:rFonts w:ascii="Times New Roman" w:hAnsi="Times New Roman" w:cs="Times New Roman"/>
          <w:i w:val="0"/>
          <w:iCs w:val="0"/>
          <w:sz w:val="24"/>
          <w:szCs w:val="24"/>
        </w:rPr>
        <w:t>O valor total da contratação é de R$</w:t>
      </w:r>
      <w:proofErr w:type="gramStart"/>
      <w:r w:rsidRPr="00B1699A">
        <w:rPr>
          <w:rFonts w:ascii="Times New Roman" w:hAnsi="Times New Roman" w:cs="Times New Roman"/>
          <w:i w:val="0"/>
          <w:iCs w:val="0"/>
          <w:sz w:val="24"/>
          <w:szCs w:val="24"/>
        </w:rPr>
        <w:t>..........</w:t>
      </w:r>
      <w:proofErr w:type="gramEnd"/>
      <w:r w:rsidRPr="00B1699A">
        <w:rPr>
          <w:rFonts w:ascii="Times New Roman" w:hAnsi="Times New Roman" w:cs="Times New Roman"/>
          <w:i w:val="0"/>
          <w:iCs w:val="0"/>
          <w:sz w:val="24"/>
          <w:szCs w:val="24"/>
        </w:rPr>
        <w:t xml:space="preserve"> (</w:t>
      </w:r>
      <w:proofErr w:type="gramStart"/>
      <w:r w:rsidRPr="00B1699A">
        <w:rPr>
          <w:rFonts w:ascii="Times New Roman" w:hAnsi="Times New Roman" w:cs="Times New Roman"/>
          <w:i w:val="0"/>
          <w:iCs w:val="0"/>
          <w:sz w:val="24"/>
          <w:szCs w:val="24"/>
        </w:rPr>
        <w:t>.....</w:t>
      </w:r>
      <w:proofErr w:type="gramEnd"/>
      <w:r w:rsidRPr="00B1699A">
        <w:rPr>
          <w:rFonts w:ascii="Times New Roman" w:hAnsi="Times New Roman" w:cs="Times New Roman"/>
          <w:i w:val="0"/>
          <w:iCs w:val="0"/>
          <w:sz w:val="24"/>
          <w:szCs w:val="24"/>
        </w:rPr>
        <w:t>)</w:t>
      </w:r>
    </w:p>
    <w:p w14:paraId="3CEB9240" w14:textId="77777777" w:rsidR="00146F8F" w:rsidRPr="00B1699A" w:rsidRDefault="00146F8F" w:rsidP="00146F8F">
      <w:pPr>
        <w:pStyle w:val="Nivel2"/>
        <w:numPr>
          <w:ilvl w:val="0"/>
          <w:numId w:val="0"/>
        </w:numPr>
        <w:spacing w:before="0" w:after="0"/>
        <w:rPr>
          <w:rFonts w:ascii="Times New Roman" w:hAnsi="Times New Roman" w:cs="Times New Roman"/>
          <w:sz w:val="24"/>
          <w:szCs w:val="24"/>
        </w:rPr>
      </w:pPr>
    </w:p>
    <w:p w14:paraId="34566D9A" w14:textId="77777777" w:rsidR="00146F8F" w:rsidRPr="00B1699A" w:rsidRDefault="00146F8F" w:rsidP="00146F8F">
      <w:pPr>
        <w:pStyle w:val="Nivel2"/>
        <w:numPr>
          <w:ilvl w:val="0"/>
          <w:numId w:val="0"/>
        </w:numPr>
        <w:spacing w:before="0" w:after="0"/>
        <w:rPr>
          <w:rFonts w:ascii="Times New Roman" w:hAnsi="Times New Roman" w:cs="Times New Roman"/>
          <w:sz w:val="24"/>
          <w:szCs w:val="24"/>
        </w:rPr>
      </w:pPr>
      <w:r w:rsidRPr="00B1699A">
        <w:rPr>
          <w:rFonts w:ascii="Times New Roman" w:hAnsi="Times New Roman" w:cs="Times New Roman"/>
          <w:sz w:val="24"/>
          <w:szCs w:val="24"/>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2B78A4E" w14:textId="77777777" w:rsidR="00146F8F" w:rsidRPr="00B1699A" w:rsidRDefault="00146F8F" w:rsidP="00146F8F">
      <w:pPr>
        <w:pStyle w:val="Nvel2-Red"/>
        <w:numPr>
          <w:ilvl w:val="0"/>
          <w:numId w:val="0"/>
        </w:numPr>
        <w:spacing w:before="0" w:after="0"/>
        <w:rPr>
          <w:rFonts w:ascii="Times New Roman" w:hAnsi="Times New Roman" w:cs="Times New Roman"/>
          <w:i w:val="0"/>
          <w:iCs w:val="0"/>
          <w:sz w:val="24"/>
          <w:szCs w:val="24"/>
        </w:rPr>
      </w:pPr>
    </w:p>
    <w:p w14:paraId="0641B89E" w14:textId="77777777" w:rsidR="00146F8F" w:rsidRPr="00B1699A" w:rsidRDefault="00146F8F" w:rsidP="00146F8F">
      <w:pPr>
        <w:pStyle w:val="Nvel2-Red"/>
        <w:numPr>
          <w:ilvl w:val="0"/>
          <w:numId w:val="0"/>
        </w:numPr>
        <w:spacing w:before="0" w:after="0"/>
        <w:rPr>
          <w:rFonts w:ascii="Times New Roman" w:hAnsi="Times New Roman" w:cs="Times New Roman"/>
          <w:i w:val="0"/>
          <w:iCs w:val="0"/>
          <w:sz w:val="24"/>
          <w:szCs w:val="24"/>
        </w:rPr>
      </w:pPr>
      <w:r w:rsidRPr="00B1699A">
        <w:rPr>
          <w:rFonts w:ascii="Times New Roman" w:hAnsi="Times New Roman" w:cs="Times New Roman"/>
          <w:i w:val="0"/>
          <w:iCs w:val="0"/>
          <w:sz w:val="24"/>
          <w:szCs w:val="24"/>
        </w:rPr>
        <w:t>5.3. O valor acima é meramente estimativo, de forma que os pagamentos devidos ao contratado dependerão dos quantitativos efetivamente fornecidos.</w:t>
      </w:r>
    </w:p>
    <w:p w14:paraId="225436A1" w14:textId="77777777" w:rsidR="00146F8F" w:rsidRPr="00B1699A" w:rsidRDefault="00146F8F" w:rsidP="00146F8F">
      <w:pPr>
        <w:pStyle w:val="Nvel2-Red"/>
        <w:numPr>
          <w:ilvl w:val="0"/>
          <w:numId w:val="0"/>
        </w:numPr>
        <w:spacing w:before="0" w:after="0"/>
        <w:rPr>
          <w:rFonts w:ascii="Times New Roman" w:hAnsi="Times New Roman" w:cs="Times New Roman"/>
          <w:i w:val="0"/>
          <w:iCs w:val="0"/>
          <w:sz w:val="24"/>
          <w:szCs w:val="24"/>
        </w:rPr>
      </w:pPr>
    </w:p>
    <w:p w14:paraId="13C07EEE" w14:textId="77777777" w:rsidR="00146F8F" w:rsidRPr="00B1699A" w:rsidRDefault="00146F8F" w:rsidP="00146F8F">
      <w:pPr>
        <w:pStyle w:val="Nivel2"/>
        <w:numPr>
          <w:ilvl w:val="0"/>
          <w:numId w:val="0"/>
        </w:numPr>
        <w:tabs>
          <w:tab w:val="left" w:pos="1134"/>
        </w:tabs>
        <w:spacing w:before="0" w:after="0"/>
        <w:rPr>
          <w:rFonts w:ascii="Times New Roman" w:hAnsi="Times New Roman" w:cs="Times New Roman"/>
          <w:sz w:val="24"/>
          <w:szCs w:val="24"/>
        </w:rPr>
      </w:pPr>
      <w:r w:rsidRPr="00B1699A">
        <w:rPr>
          <w:rFonts w:ascii="Times New Roman" w:hAnsi="Times New Roman" w:cs="Times New Roman"/>
          <w:color w:val="FF0000"/>
          <w:sz w:val="24"/>
          <w:szCs w:val="24"/>
        </w:rPr>
        <w:t>5.4. Da retenção dos impostos:</w:t>
      </w:r>
    </w:p>
    <w:p w14:paraId="5AD22C07" w14:textId="77777777" w:rsidR="00146F8F" w:rsidRPr="00B1699A" w:rsidRDefault="00146F8F" w:rsidP="00146F8F">
      <w:pPr>
        <w:pStyle w:val="Nivel2"/>
        <w:numPr>
          <w:ilvl w:val="0"/>
          <w:numId w:val="0"/>
        </w:numPr>
        <w:tabs>
          <w:tab w:val="left" w:pos="709"/>
        </w:tabs>
        <w:spacing w:before="0" w:after="0"/>
        <w:ind w:left="720"/>
        <w:rPr>
          <w:rFonts w:ascii="Times New Roman" w:hAnsi="Times New Roman" w:cs="Times New Roman"/>
          <w:color w:val="FF0000"/>
          <w:sz w:val="24"/>
          <w:szCs w:val="24"/>
        </w:rPr>
      </w:pPr>
    </w:p>
    <w:p w14:paraId="4BEFF1E4" w14:textId="77777777" w:rsidR="00146F8F" w:rsidRPr="00B1699A" w:rsidRDefault="00146F8F" w:rsidP="00146F8F">
      <w:pPr>
        <w:pStyle w:val="Nivel2"/>
        <w:numPr>
          <w:ilvl w:val="0"/>
          <w:numId w:val="9"/>
        </w:numPr>
        <w:tabs>
          <w:tab w:val="left" w:pos="709"/>
        </w:tabs>
        <w:spacing w:before="0" w:after="0" w:line="360" w:lineRule="auto"/>
        <w:rPr>
          <w:rFonts w:ascii="Times New Roman" w:hAnsi="Times New Roman" w:cs="Times New Roman"/>
          <w:sz w:val="24"/>
          <w:szCs w:val="24"/>
        </w:rPr>
      </w:pPr>
      <w:r w:rsidRPr="00B1699A">
        <w:rPr>
          <w:rFonts w:ascii="Times New Roman" w:hAnsi="Times New Roman" w:cs="Times New Roman"/>
          <w:color w:val="FF0000"/>
          <w:sz w:val="24"/>
          <w:szCs w:val="24"/>
        </w:rPr>
        <w:t xml:space="preserve">Será </w:t>
      </w:r>
      <w:proofErr w:type="gramStart"/>
      <w:r w:rsidRPr="00B1699A">
        <w:rPr>
          <w:rFonts w:ascii="Times New Roman" w:hAnsi="Times New Roman" w:cs="Times New Roman"/>
          <w:color w:val="FF0000"/>
          <w:sz w:val="24"/>
          <w:szCs w:val="24"/>
        </w:rPr>
        <w:t>efetuado</w:t>
      </w:r>
      <w:proofErr w:type="gramEnd"/>
      <w:r w:rsidRPr="00B1699A">
        <w:rPr>
          <w:rFonts w:ascii="Times New Roman" w:hAnsi="Times New Roman" w:cs="Times New Roman"/>
          <w:color w:val="FF0000"/>
          <w:sz w:val="24"/>
          <w:szCs w:val="24"/>
        </w:rPr>
        <w:t xml:space="preserve"> a retenção na fonte do </w:t>
      </w:r>
      <w:proofErr w:type="spellStart"/>
      <w:r w:rsidRPr="00B1699A">
        <w:rPr>
          <w:rFonts w:ascii="Times New Roman" w:hAnsi="Times New Roman" w:cs="Times New Roman"/>
          <w:color w:val="FF0000"/>
          <w:sz w:val="24"/>
          <w:szCs w:val="24"/>
        </w:rPr>
        <w:t>lmposto</w:t>
      </w:r>
      <w:proofErr w:type="spellEnd"/>
      <w:r w:rsidRPr="00B1699A">
        <w:rPr>
          <w:rFonts w:ascii="Times New Roman" w:hAnsi="Times New Roman" w:cs="Times New Roman"/>
          <w:color w:val="FF0000"/>
          <w:sz w:val="24"/>
          <w:szCs w:val="24"/>
        </w:rPr>
        <w:t xml:space="preserve">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3FD63E78" w14:textId="5E2E5735" w:rsidR="002930AD" w:rsidRPr="00B1699A" w:rsidRDefault="00146F8F" w:rsidP="00146F8F">
      <w:pPr>
        <w:pStyle w:val="Nivel2"/>
        <w:numPr>
          <w:ilvl w:val="0"/>
          <w:numId w:val="9"/>
        </w:numPr>
        <w:tabs>
          <w:tab w:val="left" w:pos="709"/>
        </w:tabs>
        <w:spacing w:before="0" w:after="0" w:line="360" w:lineRule="auto"/>
        <w:rPr>
          <w:rFonts w:ascii="Times New Roman" w:hAnsi="Times New Roman" w:cs="Times New Roman"/>
          <w:sz w:val="24"/>
          <w:szCs w:val="24"/>
        </w:rPr>
      </w:pPr>
      <w:r w:rsidRPr="00B1699A">
        <w:rPr>
          <w:rFonts w:ascii="Times New Roman" w:hAnsi="Times New Roman" w:cs="Times New Roman"/>
          <w:color w:val="FF0000"/>
          <w:sz w:val="24"/>
          <w:szCs w:val="24"/>
        </w:rPr>
        <w:t>Serve o presente como comunicação às pessoas jurídicas contratadas para que observem o disposto no Decreto retromencionado.</w:t>
      </w:r>
    </w:p>
    <w:p w14:paraId="19276819" w14:textId="77777777" w:rsidR="002930AD" w:rsidRPr="00B1699A" w:rsidRDefault="002930AD" w:rsidP="002930AD">
      <w:pPr>
        <w:pStyle w:val="Nivel01"/>
        <w:spacing w:before="0" w:line="360" w:lineRule="auto"/>
        <w:rPr>
          <w:rFonts w:ascii="Times New Roman" w:hAnsi="Times New Roman" w:cs="Times New Roman"/>
          <w:color w:val="FFFFFF"/>
          <w:sz w:val="24"/>
          <w:szCs w:val="24"/>
        </w:rPr>
      </w:pPr>
    </w:p>
    <w:p w14:paraId="17D14D25" w14:textId="77777777" w:rsidR="002930AD" w:rsidRPr="00B1699A"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B1699A">
        <w:rPr>
          <w:rFonts w:ascii="Times New Roman" w:hAnsi="Times New Roman" w:cs="Times New Roman"/>
          <w:sz w:val="24"/>
          <w:szCs w:val="24"/>
        </w:rPr>
        <w:t>CLÁUSULA SEXTA - PAGAMENTO (</w:t>
      </w:r>
      <w:hyperlink r:id="rId36" w:anchor="art92" w:history="1">
        <w:r w:rsidRPr="00B1699A">
          <w:rPr>
            <w:rStyle w:val="Hyperlink"/>
            <w:rFonts w:ascii="Times New Roman" w:hAnsi="Times New Roman" w:cs="Times New Roman"/>
            <w:sz w:val="24"/>
            <w:szCs w:val="24"/>
          </w:rPr>
          <w:t>art. 92, V e VI</w:t>
        </w:r>
      </w:hyperlink>
      <w:proofErr w:type="gramStart"/>
      <w:r w:rsidRPr="00B1699A">
        <w:rPr>
          <w:rFonts w:ascii="Times New Roman" w:hAnsi="Times New Roman" w:cs="Times New Roman"/>
          <w:sz w:val="24"/>
          <w:szCs w:val="24"/>
        </w:rPr>
        <w:t>)</w:t>
      </w:r>
      <w:proofErr w:type="gramEnd"/>
    </w:p>
    <w:p w14:paraId="5389318C"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513EAF09" w14:textId="77777777" w:rsidR="002930AD" w:rsidRPr="00B1699A" w:rsidRDefault="002930AD" w:rsidP="002930AD">
      <w:pPr>
        <w:pStyle w:val="Corpodetexto"/>
        <w:spacing w:before="0" w:beforeAutospacing="0" w:after="0" w:afterAutospacing="0" w:line="276" w:lineRule="auto"/>
        <w:jc w:val="both"/>
        <w:rPr>
          <w:spacing w:val="-4"/>
        </w:rPr>
      </w:pPr>
      <w:r w:rsidRPr="00B1699A">
        <w:rPr>
          <w:b/>
          <w:spacing w:val="-4"/>
        </w:rPr>
        <w:t>6.1.</w:t>
      </w:r>
      <w:r w:rsidRPr="00B1699A">
        <w:rPr>
          <w:spacing w:val="-4"/>
        </w:rPr>
        <w:t xml:space="preserve"> A licitante contratada deverá apresentar a documentação de cobrança, obrigatoriamente no protocolo da </w:t>
      </w:r>
      <w:r w:rsidRPr="00B1699A">
        <w:rPr>
          <w:b/>
        </w:rPr>
        <w:t xml:space="preserve">Prefeitura Municipal de Cerejeiras, </w:t>
      </w:r>
      <w:r w:rsidRPr="00B1699A">
        <w:rPr>
          <w:spacing w:val="-4"/>
        </w:rPr>
        <w:t>em 03 (três) vias, com o valor expresso em moeda corrente nacional, mediante a emissão de nota fiscal, fatura ou outro documento legal, observadas as exigências da legislação tributária.</w:t>
      </w:r>
    </w:p>
    <w:p w14:paraId="6CCDCAAD" w14:textId="77777777" w:rsidR="002930AD" w:rsidRPr="00B1699A" w:rsidRDefault="002930AD" w:rsidP="002930AD">
      <w:pPr>
        <w:pStyle w:val="Corpodetexto"/>
        <w:tabs>
          <w:tab w:val="left" w:pos="900"/>
        </w:tabs>
        <w:spacing w:before="0" w:beforeAutospacing="0" w:after="0" w:afterAutospacing="0" w:line="276" w:lineRule="auto"/>
        <w:jc w:val="both"/>
        <w:rPr>
          <w:b/>
        </w:rPr>
      </w:pPr>
    </w:p>
    <w:p w14:paraId="2DE549F5" w14:textId="77777777" w:rsidR="002930AD" w:rsidRPr="00B1699A" w:rsidRDefault="002930AD" w:rsidP="002930AD">
      <w:pPr>
        <w:pStyle w:val="Corpodetexto"/>
        <w:tabs>
          <w:tab w:val="left" w:pos="900"/>
        </w:tabs>
        <w:spacing w:before="0" w:beforeAutospacing="0" w:after="0" w:afterAutospacing="0" w:line="276" w:lineRule="auto"/>
        <w:jc w:val="both"/>
      </w:pPr>
      <w:r w:rsidRPr="00B1699A">
        <w:rPr>
          <w:b/>
        </w:rPr>
        <w:t>6.2.</w:t>
      </w:r>
      <w:r w:rsidRPr="00B1699A">
        <w:t xml:space="preserve"> A licitante contratada deverá indicar, no documento de cobrança, o número do </w:t>
      </w:r>
      <w:r w:rsidRPr="00B1699A">
        <w:rPr>
          <w:b/>
        </w:rPr>
        <w:t>CONTRATO</w:t>
      </w:r>
      <w:r w:rsidRPr="00B1699A">
        <w:t>, com a respectiva data de assinatura, item contratual das condições de pagamento a que se refere o documento de cobrança, o valor da parcela correspondente e a data do vencimento.</w:t>
      </w:r>
    </w:p>
    <w:p w14:paraId="50530043" w14:textId="77777777" w:rsidR="002930AD" w:rsidRPr="00B1699A" w:rsidRDefault="002930AD" w:rsidP="002930AD">
      <w:pPr>
        <w:pStyle w:val="Corpodetexto"/>
        <w:spacing w:before="0" w:beforeAutospacing="0" w:after="0" w:afterAutospacing="0" w:line="276" w:lineRule="auto"/>
        <w:jc w:val="both"/>
        <w:rPr>
          <w:b/>
        </w:rPr>
      </w:pPr>
    </w:p>
    <w:p w14:paraId="1B3DF664" w14:textId="77777777" w:rsidR="002930AD" w:rsidRPr="00B1699A" w:rsidRDefault="002930AD" w:rsidP="002930AD">
      <w:pPr>
        <w:pStyle w:val="Corpodetexto"/>
        <w:spacing w:before="0" w:beforeAutospacing="0" w:after="0" w:afterAutospacing="0" w:line="276" w:lineRule="auto"/>
        <w:jc w:val="both"/>
      </w:pPr>
      <w:r w:rsidRPr="00B1699A">
        <w:rPr>
          <w:b/>
        </w:rPr>
        <w:t xml:space="preserve">6.3. </w:t>
      </w:r>
      <w:r w:rsidRPr="00B1699A">
        <w:t xml:space="preserve">O prazo para pagamento referente à execução dos serviços e fornecimento de materiais, objeto do </w:t>
      </w:r>
      <w:r w:rsidRPr="00B1699A">
        <w:rPr>
          <w:b/>
        </w:rPr>
        <w:t>CONTRATO</w:t>
      </w:r>
      <w:r w:rsidRPr="00B1699A">
        <w:t xml:space="preserve"> a ser firmado com a licitante vencedora, será de 30 (trinta) dias consecutivos, contado a partir da ocorrência dos eventos ou da apresentação do documento de cobrança no protocolo da </w:t>
      </w:r>
      <w:r w:rsidRPr="00B1699A">
        <w:rPr>
          <w:b/>
        </w:rPr>
        <w:t>Prefeitura Municipal de Cerejeiras</w:t>
      </w:r>
      <w:r w:rsidRPr="00B1699A">
        <w:t>, o que ocorrer por último.</w:t>
      </w:r>
    </w:p>
    <w:p w14:paraId="33220AF5" w14:textId="77777777" w:rsidR="002930AD" w:rsidRPr="00B1699A" w:rsidRDefault="002930AD" w:rsidP="002930AD">
      <w:pPr>
        <w:pStyle w:val="Corpodetexto"/>
        <w:spacing w:before="0" w:beforeAutospacing="0" w:after="0" w:afterAutospacing="0" w:line="276" w:lineRule="auto"/>
        <w:jc w:val="both"/>
        <w:rPr>
          <w:b/>
        </w:rPr>
      </w:pPr>
    </w:p>
    <w:p w14:paraId="3C0B2E6C" w14:textId="2894BE36" w:rsidR="002930AD" w:rsidRPr="00B1699A" w:rsidRDefault="002930AD" w:rsidP="002930AD">
      <w:pPr>
        <w:pStyle w:val="Corpodetexto"/>
        <w:spacing w:before="0" w:beforeAutospacing="0" w:after="0" w:afterAutospacing="0" w:line="276" w:lineRule="auto"/>
        <w:jc w:val="both"/>
      </w:pPr>
      <w:r w:rsidRPr="00B1699A">
        <w:rPr>
          <w:b/>
        </w:rPr>
        <w:t>6.4.</w:t>
      </w:r>
      <w:r w:rsidRPr="00B1699A">
        <w:t xml:space="preserve"> Os quantitativos de serviços efetivamente executados pela licitante contratada serão medidos parcial e mensalmente pela </w:t>
      </w:r>
      <w:r w:rsidRPr="00B1699A">
        <w:rPr>
          <w:b/>
        </w:rPr>
        <w:t>Prefeitura Municipal de Cerejeiras</w:t>
      </w:r>
      <w:r w:rsidRPr="00B1699A">
        <w:t xml:space="preserve"> e lançados no Boletim de Medição, que depois de conferidos, serão assinados pelo responsável técnico da licitante contratada, pelo engenheiro fiscal e </w:t>
      </w:r>
      <w:proofErr w:type="gramStart"/>
      <w:r w:rsidRPr="00B1699A">
        <w:t xml:space="preserve">pela </w:t>
      </w:r>
      <w:r w:rsidR="001A69A9" w:rsidRPr="00B1699A">
        <w:t>Secretário</w:t>
      </w:r>
      <w:proofErr w:type="gramEnd"/>
      <w:r w:rsidRPr="00B1699A">
        <w:t xml:space="preserve"> da unidade demandante.</w:t>
      </w:r>
    </w:p>
    <w:p w14:paraId="1400C1C6" w14:textId="77777777" w:rsidR="002930AD" w:rsidRPr="00B1699A" w:rsidRDefault="002930AD" w:rsidP="002930AD">
      <w:pPr>
        <w:pStyle w:val="Corpodetexto"/>
        <w:spacing w:before="0" w:beforeAutospacing="0" w:after="0" w:afterAutospacing="0" w:line="276" w:lineRule="auto"/>
        <w:jc w:val="both"/>
        <w:rPr>
          <w:b/>
        </w:rPr>
      </w:pPr>
    </w:p>
    <w:p w14:paraId="7C1688EA" w14:textId="77777777" w:rsidR="002930AD" w:rsidRPr="00B1699A" w:rsidRDefault="002930AD" w:rsidP="002930AD">
      <w:pPr>
        <w:pStyle w:val="Corpodetexto"/>
        <w:spacing w:before="0" w:beforeAutospacing="0" w:after="0" w:afterAutospacing="0" w:line="276" w:lineRule="auto"/>
        <w:jc w:val="both"/>
      </w:pPr>
      <w:r w:rsidRPr="00B1699A">
        <w:rPr>
          <w:b/>
        </w:rPr>
        <w:t>6.5.</w:t>
      </w:r>
      <w:r w:rsidRPr="00B1699A">
        <w:t xml:space="preserve"> Os pagamentos serão efetuados com base em valores apurados através das medições dos serviços efetivamente executados no período, conforme o cronograma Físico-Financeiro, com base nos preços unitários constantes do </w:t>
      </w:r>
      <w:r w:rsidRPr="00B1699A">
        <w:rPr>
          <w:b/>
        </w:rPr>
        <w:t>CONTRATO</w:t>
      </w:r>
      <w:r w:rsidRPr="00B1699A">
        <w:t xml:space="preserve"> e devidamente certificados. </w:t>
      </w:r>
    </w:p>
    <w:p w14:paraId="078F7DDC" w14:textId="77777777" w:rsidR="002930AD" w:rsidRPr="00B1699A" w:rsidRDefault="002930AD" w:rsidP="002930AD">
      <w:pPr>
        <w:pStyle w:val="Corpodetexto"/>
        <w:tabs>
          <w:tab w:val="left" w:pos="851"/>
        </w:tabs>
        <w:spacing w:before="0" w:beforeAutospacing="0" w:after="0" w:afterAutospacing="0" w:line="276" w:lineRule="auto"/>
        <w:jc w:val="both"/>
        <w:rPr>
          <w:b/>
        </w:rPr>
      </w:pPr>
    </w:p>
    <w:p w14:paraId="26DC1659" w14:textId="6D528680" w:rsidR="002930AD" w:rsidRPr="00B1699A" w:rsidRDefault="002930AD" w:rsidP="002930AD">
      <w:pPr>
        <w:pStyle w:val="Corpodetexto"/>
        <w:tabs>
          <w:tab w:val="left" w:pos="851"/>
        </w:tabs>
        <w:spacing w:before="0" w:beforeAutospacing="0" w:after="0" w:afterAutospacing="0" w:line="276" w:lineRule="auto"/>
        <w:jc w:val="both"/>
      </w:pPr>
      <w:r w:rsidRPr="00B1699A">
        <w:rPr>
          <w:b/>
        </w:rPr>
        <w:t>6.6.</w:t>
      </w:r>
      <w:r w:rsidRPr="00B1699A">
        <w:t xml:space="preserve"> </w:t>
      </w:r>
      <w:bookmarkStart w:id="6" w:name="_Hlk126570995"/>
      <w:r w:rsidRPr="00B1699A">
        <w:t xml:space="preserve">Nos preços ofertados deverão estar incluídos todos os encargos fiscais e comerciais, gastos com transportes, prêmios de seguro e outras despesas de qualquer natureza que se fizerem indispensáveis para a execução do objeto desta licitação, sendo que o valor do contrato resultante </w:t>
      </w:r>
      <w:proofErr w:type="gramStart"/>
      <w:r w:rsidRPr="00B1699A">
        <w:t>da presente</w:t>
      </w:r>
      <w:proofErr w:type="gramEnd"/>
      <w:r w:rsidRPr="00B1699A">
        <w:t xml:space="preserve"> licitação será pago pela CONTRATANTE a CONTRATADA de </w:t>
      </w:r>
      <w:r w:rsidRPr="00B1699A">
        <w:rPr>
          <w:color w:val="FF0000"/>
        </w:rPr>
        <w:t>acordo com a apresentação da Nota Fiscal e Medição correspondente a cada etapa</w:t>
      </w:r>
      <w:r w:rsidRPr="00B1699A">
        <w:t>, devidamente atestada e aferida pela fiscalização e Comissão de Recebimento de obras do Município de Cerejeiras e processada segundo a legislação vigente.</w:t>
      </w:r>
      <w:bookmarkEnd w:id="6"/>
    </w:p>
    <w:p w14:paraId="64521B5D" w14:textId="77777777" w:rsidR="002930AD" w:rsidRPr="00B1699A" w:rsidRDefault="002930AD" w:rsidP="002930AD">
      <w:pPr>
        <w:pStyle w:val="Corpodetexto"/>
        <w:tabs>
          <w:tab w:val="left" w:pos="360"/>
        </w:tabs>
        <w:spacing w:before="0" w:beforeAutospacing="0" w:after="0" w:afterAutospacing="0" w:line="276" w:lineRule="auto"/>
        <w:jc w:val="both"/>
        <w:rPr>
          <w:b/>
        </w:rPr>
      </w:pPr>
    </w:p>
    <w:p w14:paraId="3CF0A01E" w14:textId="207D7D3D" w:rsidR="002930AD" w:rsidRPr="00B1699A" w:rsidRDefault="002930AD" w:rsidP="002930AD">
      <w:pPr>
        <w:pStyle w:val="Corpodetexto"/>
        <w:tabs>
          <w:tab w:val="left" w:pos="360"/>
        </w:tabs>
        <w:spacing w:before="0" w:beforeAutospacing="0" w:after="0" w:afterAutospacing="0" w:line="276" w:lineRule="auto"/>
        <w:jc w:val="both"/>
      </w:pPr>
      <w:r w:rsidRPr="00B1699A">
        <w:rPr>
          <w:b/>
        </w:rPr>
        <w:t>6.7.</w:t>
      </w:r>
      <w:r w:rsidRPr="00B1699A">
        <w:t xml:space="preserve"> O primeiro pagamento somente será efetuado após a comprovação por parte da licitante contratada de que o </w:t>
      </w:r>
      <w:r w:rsidRPr="00B1699A">
        <w:rPr>
          <w:b/>
        </w:rPr>
        <w:t>CONTRATO</w:t>
      </w:r>
      <w:r w:rsidRPr="00B1699A">
        <w:t xml:space="preserve"> teve Anotação de Responsabilidade Técnica – ART, efetuada no CREA-RO ou CAU-RO, </w:t>
      </w:r>
      <w:r w:rsidR="001836F2" w:rsidRPr="00B1699A">
        <w:rPr>
          <w:b/>
          <w:bCs/>
        </w:rPr>
        <w:t>e nos casos que for necessário apresentar ainda:</w:t>
      </w:r>
      <w:r w:rsidR="001836F2" w:rsidRPr="00B1699A">
        <w:t xml:space="preserve"> </w:t>
      </w:r>
      <w:r w:rsidRPr="00B1699A">
        <w:rPr>
          <w:color w:val="FF0000"/>
        </w:rPr>
        <w:t>Alvará de Construção Municipal</w:t>
      </w:r>
      <w:proofErr w:type="gramStart"/>
      <w:r w:rsidRPr="00B1699A">
        <w:rPr>
          <w:color w:val="FF0000"/>
        </w:rPr>
        <w:t>, se for</w:t>
      </w:r>
      <w:proofErr w:type="gramEnd"/>
      <w:r w:rsidRPr="00B1699A">
        <w:rPr>
          <w:color w:val="FF0000"/>
        </w:rPr>
        <w:t xml:space="preserve"> o caso, além da apresentação do Certificado de Matrícula no Cadastro Nacional de Obras – CNO, junto à Receita Federal e Diário da Obra</w:t>
      </w:r>
      <w:r w:rsidRPr="00B1699A">
        <w:t xml:space="preserve">. </w:t>
      </w:r>
    </w:p>
    <w:p w14:paraId="763B76DC" w14:textId="77777777" w:rsidR="002930AD" w:rsidRPr="00B1699A" w:rsidRDefault="002930AD" w:rsidP="002930AD">
      <w:pPr>
        <w:pStyle w:val="Corpodetexto"/>
        <w:spacing w:before="0" w:beforeAutospacing="0" w:after="0" w:afterAutospacing="0" w:line="276" w:lineRule="auto"/>
        <w:jc w:val="both"/>
        <w:rPr>
          <w:b/>
        </w:rPr>
      </w:pPr>
    </w:p>
    <w:p w14:paraId="624BDF90" w14:textId="17F337C9" w:rsidR="002930AD" w:rsidRPr="00B1699A" w:rsidRDefault="002930AD" w:rsidP="002930AD">
      <w:pPr>
        <w:pStyle w:val="Corpodetexto"/>
        <w:tabs>
          <w:tab w:val="left" w:pos="360"/>
        </w:tabs>
        <w:spacing w:before="0" w:beforeAutospacing="0" w:after="0" w:afterAutospacing="0" w:line="276" w:lineRule="auto"/>
        <w:jc w:val="both"/>
      </w:pPr>
      <w:r w:rsidRPr="00B1699A">
        <w:rPr>
          <w:b/>
        </w:rPr>
        <w:t>6.8.</w:t>
      </w:r>
      <w:r w:rsidRPr="00B1699A">
        <w:t xml:space="preserve"> Para o segundo pagamento </w:t>
      </w:r>
      <w:r w:rsidR="001836F2" w:rsidRPr="00B1699A">
        <w:rPr>
          <w:color w:val="FF0000"/>
        </w:rPr>
        <w:t xml:space="preserve">caso seja necessário </w:t>
      </w:r>
      <w:r w:rsidRPr="00B1699A">
        <w:t>deverá apresentar o recolhimento da folha de pagamento do mês anterior dos prestadores de serviço vinculados ao CNO desta obra e toda a regularidade fiscal exigida na licitação, acompanhada do Diário da Obra.</w:t>
      </w:r>
    </w:p>
    <w:p w14:paraId="13CC8B14" w14:textId="77777777" w:rsidR="002930AD" w:rsidRPr="00B1699A" w:rsidRDefault="002930AD" w:rsidP="002930AD">
      <w:pPr>
        <w:widowControl w:val="0"/>
        <w:tabs>
          <w:tab w:val="left" w:pos="204"/>
        </w:tabs>
        <w:overflowPunct w:val="0"/>
        <w:autoSpaceDE w:val="0"/>
        <w:autoSpaceDN w:val="0"/>
        <w:adjustRightInd w:val="0"/>
        <w:jc w:val="both"/>
        <w:textAlignment w:val="baseline"/>
        <w:rPr>
          <w:rFonts w:ascii="Times New Roman" w:hAnsi="Times New Roman" w:cs="Times New Roman"/>
          <w:snapToGrid w:val="0"/>
          <w:sz w:val="24"/>
          <w:szCs w:val="24"/>
          <w:lang w:val="pt-PT"/>
        </w:rPr>
      </w:pPr>
    </w:p>
    <w:p w14:paraId="29004A18" w14:textId="77777777" w:rsidR="002930AD" w:rsidRPr="00B1699A" w:rsidRDefault="002930AD" w:rsidP="002930AD">
      <w:pPr>
        <w:pStyle w:val="Corpodetexto"/>
        <w:tabs>
          <w:tab w:val="left" w:pos="360"/>
        </w:tabs>
        <w:spacing w:before="0" w:beforeAutospacing="0" w:after="0" w:afterAutospacing="0" w:line="276" w:lineRule="auto"/>
        <w:jc w:val="both"/>
      </w:pPr>
      <w:r w:rsidRPr="00B1699A">
        <w:rPr>
          <w:b/>
        </w:rPr>
        <w:t>6.9.</w:t>
      </w:r>
      <w:r w:rsidRPr="00B1699A">
        <w:t xml:space="preserve"> Os demais pagamentos relacionados </w:t>
      </w:r>
      <w:proofErr w:type="gramStart"/>
      <w:r w:rsidRPr="00B1699A">
        <w:t>a</w:t>
      </w:r>
      <w:proofErr w:type="gramEnd"/>
      <w:r w:rsidRPr="00B1699A">
        <w:t xml:space="preserve"> obra serão exigidas as documentações de acordo com o estabelecido na Lei nº 14.133/2021.</w:t>
      </w:r>
    </w:p>
    <w:p w14:paraId="0B274DAB" w14:textId="77777777" w:rsidR="002930AD" w:rsidRPr="00B1699A" w:rsidRDefault="002930AD" w:rsidP="002930AD">
      <w:pPr>
        <w:pStyle w:val="Corpodetexto"/>
        <w:tabs>
          <w:tab w:val="left" w:pos="360"/>
        </w:tabs>
        <w:spacing w:before="0" w:beforeAutospacing="0" w:after="0" w:afterAutospacing="0" w:line="276" w:lineRule="auto"/>
        <w:jc w:val="both"/>
      </w:pPr>
    </w:p>
    <w:p w14:paraId="7DDB4F84" w14:textId="77777777" w:rsidR="002930AD" w:rsidRPr="00B1699A" w:rsidRDefault="002930AD" w:rsidP="002930AD">
      <w:pPr>
        <w:pStyle w:val="Corpodetexto"/>
        <w:tabs>
          <w:tab w:val="left" w:pos="360"/>
        </w:tabs>
        <w:spacing w:before="0" w:beforeAutospacing="0" w:after="0" w:afterAutospacing="0" w:line="276" w:lineRule="auto"/>
        <w:jc w:val="both"/>
      </w:pPr>
      <w:r w:rsidRPr="00B1699A">
        <w:rPr>
          <w:b/>
        </w:rPr>
        <w:t xml:space="preserve">6.10. </w:t>
      </w:r>
      <w:r w:rsidRPr="00B1699A">
        <w:t xml:space="preserve">O pagamento da medição final ficará condicionado </w:t>
      </w:r>
      <w:proofErr w:type="gramStart"/>
      <w:r w:rsidRPr="00B1699A">
        <w:t>a</w:t>
      </w:r>
      <w:proofErr w:type="gramEnd"/>
      <w:r w:rsidRPr="00B1699A">
        <w:t xml:space="preserve"> aceitação dos serviços pela </w:t>
      </w:r>
      <w:r w:rsidRPr="00B1699A">
        <w:rPr>
          <w:b/>
        </w:rPr>
        <w:t>Prefeitura Municipal de Cerejeiras</w:t>
      </w:r>
      <w:r w:rsidRPr="00B1699A">
        <w:t xml:space="preserve">, mediante apresentação de laudo de aceitação emitido por uma comissão integrada por representantes da </w:t>
      </w:r>
      <w:r w:rsidRPr="00B1699A">
        <w:rPr>
          <w:b/>
        </w:rPr>
        <w:t>Prefeitura Municipal de Cerejeiras</w:t>
      </w:r>
      <w:r w:rsidRPr="00B1699A">
        <w:t>, bem como à apresentação pela licitante contratada dos comprovantes de quitação perante o Instituto Nacional da Previdência Social (INSS) e o Fundo de Garantia por Tempo de Serviço (FGTS), correspondente as obras e serviços objeto desta Licitação.</w:t>
      </w:r>
    </w:p>
    <w:p w14:paraId="61867635" w14:textId="77777777" w:rsidR="002930AD" w:rsidRPr="00B1699A" w:rsidRDefault="002930AD" w:rsidP="002930AD">
      <w:pPr>
        <w:pStyle w:val="Corpodetexto"/>
        <w:spacing w:before="0" w:beforeAutospacing="0" w:after="0" w:afterAutospacing="0" w:line="276" w:lineRule="auto"/>
        <w:jc w:val="both"/>
        <w:rPr>
          <w:b/>
        </w:rPr>
      </w:pPr>
    </w:p>
    <w:p w14:paraId="7E71C7CF" w14:textId="77777777" w:rsidR="002930AD" w:rsidRPr="00B1699A" w:rsidRDefault="002930AD" w:rsidP="002930AD">
      <w:pPr>
        <w:pStyle w:val="Nivel01"/>
        <w:numPr>
          <w:ilvl w:val="0"/>
          <w:numId w:val="0"/>
        </w:numPr>
        <w:spacing w:before="0" w:line="360" w:lineRule="auto"/>
        <w:rPr>
          <w:rFonts w:ascii="Times New Roman" w:hAnsi="Times New Roman" w:cs="Times New Roman"/>
          <w:sz w:val="24"/>
          <w:szCs w:val="24"/>
        </w:rPr>
      </w:pPr>
    </w:p>
    <w:p w14:paraId="6E0B5A5D" w14:textId="77777777" w:rsidR="002930AD" w:rsidRPr="00B1699A"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B1699A">
        <w:rPr>
          <w:rFonts w:ascii="Times New Roman" w:hAnsi="Times New Roman" w:cs="Times New Roman"/>
          <w:sz w:val="24"/>
          <w:szCs w:val="24"/>
        </w:rPr>
        <w:t>CLÁUSULA SÉTIMA - REAJUSTE (</w:t>
      </w:r>
      <w:hyperlink r:id="rId37" w:anchor="art92" w:history="1">
        <w:r w:rsidRPr="00B1699A">
          <w:rPr>
            <w:rStyle w:val="Hyperlink"/>
            <w:rFonts w:ascii="Times New Roman" w:hAnsi="Times New Roman" w:cs="Times New Roman"/>
            <w:sz w:val="24"/>
            <w:szCs w:val="24"/>
          </w:rPr>
          <w:t>art. 92, V)</w:t>
        </w:r>
        <w:proofErr w:type="gramStart"/>
      </w:hyperlink>
      <w:proofErr w:type="gramEnd"/>
    </w:p>
    <w:p w14:paraId="44969FE4"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6180BC47"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7.1. Os preços inicialmente contratados são fixos e irreajustáveis no prazo de um ano contado da data do Orçamento Estimado.</w:t>
      </w:r>
    </w:p>
    <w:p w14:paraId="22C3D074"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4D20B1C1" w14:textId="2E152918"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7.1.1. O orçamento estimado pela Administração baseou-se</w:t>
      </w:r>
      <w:r w:rsidRPr="00B1699A">
        <w:rPr>
          <w:rFonts w:ascii="Times New Roman" w:hAnsi="Times New Roman" w:cs="Times New Roman"/>
          <w:color w:val="FF0000"/>
          <w:sz w:val="24"/>
          <w:szCs w:val="24"/>
        </w:rPr>
        <w:t xml:space="preserve"> </w:t>
      </w:r>
      <w:r w:rsidRPr="00B1699A">
        <w:rPr>
          <w:rFonts w:ascii="Times New Roman" w:hAnsi="Times New Roman" w:cs="Times New Roman"/>
          <w:sz w:val="24"/>
          <w:szCs w:val="24"/>
        </w:rPr>
        <w:t>nas planilhas referenciais.</w:t>
      </w:r>
    </w:p>
    <w:p w14:paraId="7A501B1E"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6E2D3E37"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7.2. Após o interregno de um ano, e independentemente de pedido do contratado, os preços iniciais serão reajustados, mediante a aplicação, pelo contratante, do Índice Geral </w:t>
      </w:r>
      <w:r w:rsidRPr="00B1699A">
        <w:rPr>
          <w:rFonts w:ascii="Times New Roman" w:hAnsi="Times New Roman" w:cs="Times New Roman"/>
          <w:sz w:val="24"/>
          <w:szCs w:val="24"/>
        </w:rPr>
        <w:lastRenderedPageBreak/>
        <w:t>de Preços do Mercado IGPM, exclusivamente para as obrigações iniciadas e concluídas após a ocorrência da anualidade.</w:t>
      </w:r>
    </w:p>
    <w:p w14:paraId="58B8A89C"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3F29406A"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7.3. Nos reajustes subsequentes ao primeiro, o interregno mínimo de um ano será contado a partir dos efeitos financeiros do último reajuste.</w:t>
      </w:r>
    </w:p>
    <w:p w14:paraId="2C98F0E2"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025DE7CB"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7.4. No caso de atraso ou não divulgação do(s) índice (s) de reajustamento, o contratante pagará ao contratado a importância calculada pela última variação conhecida, liquidando a diferença correspondente tão logo seja(m) </w:t>
      </w:r>
      <w:proofErr w:type="gramStart"/>
      <w:r w:rsidRPr="00B1699A">
        <w:rPr>
          <w:rFonts w:ascii="Times New Roman" w:hAnsi="Times New Roman" w:cs="Times New Roman"/>
          <w:sz w:val="24"/>
          <w:szCs w:val="24"/>
        </w:rPr>
        <w:t>divulgado(s)</w:t>
      </w:r>
      <w:proofErr w:type="gramEnd"/>
      <w:r w:rsidRPr="00B1699A">
        <w:rPr>
          <w:rFonts w:ascii="Times New Roman" w:hAnsi="Times New Roman" w:cs="Times New Roman"/>
          <w:sz w:val="24"/>
          <w:szCs w:val="24"/>
        </w:rPr>
        <w:t xml:space="preserve"> o(s) índice(s) definitivo(s).</w:t>
      </w:r>
    </w:p>
    <w:p w14:paraId="67921A7B"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6B0EC251"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7.4.1. </w:t>
      </w:r>
      <w:r w:rsidRPr="00B1699A">
        <w:rPr>
          <w:rFonts w:ascii="Times New Roman" w:hAnsi="Times New Roman" w:cs="Times New Roman"/>
          <w:color w:val="FF0000"/>
          <w:sz w:val="24"/>
          <w:szCs w:val="24"/>
        </w:rPr>
        <w:t>Fica o Contratado obrigado a apresentar memória de cálculo referente ao reajustamento de preços do valor remanescente, sempre que este ocorrer.</w:t>
      </w:r>
    </w:p>
    <w:p w14:paraId="304181E8"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5C216B16"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7.5. Nas aferições finais, o(s) índice(s) utilizado(s) para reajuste </w:t>
      </w:r>
      <w:proofErr w:type="gramStart"/>
      <w:r w:rsidRPr="00B1699A">
        <w:rPr>
          <w:rFonts w:ascii="Times New Roman" w:hAnsi="Times New Roman" w:cs="Times New Roman"/>
          <w:sz w:val="24"/>
          <w:szCs w:val="24"/>
        </w:rPr>
        <w:t>será(</w:t>
      </w:r>
      <w:proofErr w:type="gramEnd"/>
      <w:r w:rsidRPr="00B1699A">
        <w:rPr>
          <w:rFonts w:ascii="Times New Roman" w:hAnsi="Times New Roman" w:cs="Times New Roman"/>
          <w:sz w:val="24"/>
          <w:szCs w:val="24"/>
        </w:rPr>
        <w:t>ão), obrigatoriamente, o(s) definitivo(s).</w:t>
      </w:r>
    </w:p>
    <w:p w14:paraId="0916019D"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2C48969D"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7.6. Caso o(s) índice(s) estabelecido(s) para reajustamento venha(m) a ser extinto(s) ou de qualquer forma não possa(m) mais ser utilizado(s), </w:t>
      </w:r>
      <w:proofErr w:type="gramStart"/>
      <w:r w:rsidRPr="00B1699A">
        <w:rPr>
          <w:rFonts w:ascii="Times New Roman" w:hAnsi="Times New Roman" w:cs="Times New Roman"/>
          <w:sz w:val="24"/>
          <w:szCs w:val="24"/>
        </w:rPr>
        <w:t>será(</w:t>
      </w:r>
      <w:proofErr w:type="gramEnd"/>
      <w:r w:rsidRPr="00B1699A">
        <w:rPr>
          <w:rFonts w:ascii="Times New Roman" w:hAnsi="Times New Roman" w:cs="Times New Roman"/>
          <w:sz w:val="24"/>
          <w:szCs w:val="24"/>
        </w:rPr>
        <w:t>ão) adotado(s), em substituição, o(s) que vier(em) a ser determinado(s) pela legislação então em vigor.</w:t>
      </w:r>
    </w:p>
    <w:p w14:paraId="77C6CFCF"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211F430B"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7.7. Na ausência de previsão legal quanto ao índice substituto, as partes elegerão novo índice oficial, para reajustamento do preço do valor remanescente, por meio de termo aditivo. </w:t>
      </w:r>
    </w:p>
    <w:p w14:paraId="475BC6CD"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26E67D17"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7.8. O reajuste será realizado por </w:t>
      </w:r>
      <w:proofErr w:type="spellStart"/>
      <w:r w:rsidRPr="00B1699A">
        <w:rPr>
          <w:rFonts w:ascii="Times New Roman" w:hAnsi="Times New Roman" w:cs="Times New Roman"/>
          <w:sz w:val="24"/>
          <w:szCs w:val="24"/>
        </w:rPr>
        <w:t>apostilamento</w:t>
      </w:r>
      <w:proofErr w:type="spellEnd"/>
      <w:r w:rsidRPr="00B1699A">
        <w:rPr>
          <w:rFonts w:ascii="Times New Roman" w:hAnsi="Times New Roman" w:cs="Times New Roman"/>
          <w:sz w:val="24"/>
          <w:szCs w:val="24"/>
        </w:rPr>
        <w:t>.</w:t>
      </w:r>
    </w:p>
    <w:p w14:paraId="7359B44B" w14:textId="77777777" w:rsidR="002930AD" w:rsidRPr="00B1699A" w:rsidRDefault="002930AD" w:rsidP="002930AD">
      <w:pPr>
        <w:pStyle w:val="Nivel01"/>
        <w:spacing w:before="0" w:line="360" w:lineRule="auto"/>
        <w:rPr>
          <w:rFonts w:ascii="Times New Roman" w:hAnsi="Times New Roman" w:cs="Times New Roman"/>
          <w:color w:val="FFFFFF"/>
          <w:sz w:val="24"/>
          <w:szCs w:val="24"/>
        </w:rPr>
      </w:pPr>
    </w:p>
    <w:p w14:paraId="53669263" w14:textId="77777777" w:rsidR="002930AD" w:rsidRPr="00B1699A"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B1699A">
        <w:rPr>
          <w:rFonts w:ascii="Times New Roman" w:hAnsi="Times New Roman" w:cs="Times New Roman"/>
          <w:sz w:val="24"/>
          <w:szCs w:val="24"/>
        </w:rPr>
        <w:t>CLÁUSULA OITAVA - OBRIGAÇÕES DO CONTRATANTE (</w:t>
      </w:r>
      <w:hyperlink r:id="rId38" w:anchor="art92" w:history="1">
        <w:r w:rsidRPr="00B1699A">
          <w:rPr>
            <w:rStyle w:val="Hyperlink"/>
            <w:rFonts w:ascii="Times New Roman" w:hAnsi="Times New Roman" w:cs="Times New Roman"/>
            <w:sz w:val="24"/>
            <w:szCs w:val="24"/>
          </w:rPr>
          <w:t>art. 92, X, XI e XIV</w:t>
        </w:r>
      </w:hyperlink>
      <w:proofErr w:type="gramStart"/>
      <w:r w:rsidRPr="00B1699A">
        <w:rPr>
          <w:rFonts w:ascii="Times New Roman" w:hAnsi="Times New Roman" w:cs="Times New Roman"/>
          <w:sz w:val="24"/>
          <w:szCs w:val="24"/>
        </w:rPr>
        <w:t>)</w:t>
      </w:r>
      <w:proofErr w:type="gramEnd"/>
    </w:p>
    <w:p w14:paraId="210AC499"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3524D2E3" w14:textId="77777777" w:rsidR="002930AD" w:rsidRPr="00B1699A" w:rsidRDefault="002930AD" w:rsidP="002930AD">
      <w:pPr>
        <w:pStyle w:val="Nivel2"/>
        <w:numPr>
          <w:ilvl w:val="0"/>
          <w:numId w:val="0"/>
        </w:numPr>
        <w:spacing w:before="0" w:after="0" w:line="360" w:lineRule="auto"/>
        <w:rPr>
          <w:rFonts w:ascii="Times New Roman" w:hAnsi="Times New Roman" w:cs="Times New Roman"/>
          <w:b/>
          <w:bCs/>
          <w:sz w:val="24"/>
          <w:szCs w:val="24"/>
        </w:rPr>
      </w:pPr>
      <w:r w:rsidRPr="00B1699A">
        <w:rPr>
          <w:rFonts w:ascii="Times New Roman" w:hAnsi="Times New Roman" w:cs="Times New Roman"/>
          <w:sz w:val="24"/>
          <w:szCs w:val="24"/>
        </w:rPr>
        <w:t>8.1. São obrigações do Contratante:</w:t>
      </w:r>
    </w:p>
    <w:p w14:paraId="60BB15DF"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0442E9D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8.2. Exigir o cumprimento de todas as obrigações assumidas pelo Contratado, de acordo com o contrato e seus anexos;</w:t>
      </w:r>
    </w:p>
    <w:p w14:paraId="16110704"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2646E33F"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8.3. Receber o objeto no prazo e condições estabelecidas no Termo de Referência;</w:t>
      </w:r>
    </w:p>
    <w:p w14:paraId="0888A39C"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7CF9423A"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8.4. Notificar o Contratado, por escrito, sobre vícios, defeitos ou incorreções verificadas no objeto fornecido, para que seja por ele substituído, reparado ou corrigido, no total ou em parte, às suas expensas;</w:t>
      </w:r>
    </w:p>
    <w:p w14:paraId="016EB1DF"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0EAA62CD"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8.5. Notificar o Contratado, por escrito, sobre vícios, defeitos ou incorreções verificadas no objeto fornecido, para que seja por ele substituído, reparado ou corrigido, no total ou em parte, às suas expensas;</w:t>
      </w:r>
    </w:p>
    <w:p w14:paraId="399CFB16"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56594B34"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8.6. Acompanhar e fiscalizar a execução do contrato e o cumprimento das obrigações pelo Contratado;</w:t>
      </w:r>
    </w:p>
    <w:p w14:paraId="3AA6E1B5"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2F2DB219"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8.7. Comunicar a empresa para </w:t>
      </w:r>
      <w:r w:rsidRPr="00B1699A">
        <w:rPr>
          <w:rFonts w:ascii="Times New Roman" w:hAnsi="Times New Roman" w:cs="Times New Roman"/>
          <w:bCs/>
          <w:sz w:val="24"/>
          <w:szCs w:val="24"/>
        </w:rPr>
        <w:t xml:space="preserve">emissão de Nota Fiscal no que </w:t>
      </w:r>
      <w:proofErr w:type="spellStart"/>
      <w:r w:rsidRPr="00B1699A">
        <w:rPr>
          <w:rFonts w:ascii="Times New Roman" w:hAnsi="Times New Roman" w:cs="Times New Roman"/>
          <w:bCs/>
          <w:sz w:val="24"/>
          <w:szCs w:val="24"/>
        </w:rPr>
        <w:t>pertine</w:t>
      </w:r>
      <w:proofErr w:type="spellEnd"/>
      <w:r w:rsidRPr="00B1699A">
        <w:rPr>
          <w:rFonts w:ascii="Times New Roman" w:hAnsi="Times New Roman" w:cs="Times New Roman"/>
          <w:bCs/>
          <w:sz w:val="24"/>
          <w:szCs w:val="24"/>
        </w:rPr>
        <w:t xml:space="preserve"> à parcela incontroversa da execução do objeto, para efeito de liquidação e pagamento, quando houver controvérsia sobre a execução do objeto, quanto à dimensão, qualidade e quantidade, conforme o </w:t>
      </w:r>
      <w:hyperlink r:id="rId39" w:anchor="art143" w:history="1">
        <w:r w:rsidRPr="00B1699A">
          <w:rPr>
            <w:rStyle w:val="Hyperlink"/>
            <w:rFonts w:ascii="Times New Roman" w:hAnsi="Times New Roman" w:cs="Times New Roman"/>
            <w:bCs/>
            <w:sz w:val="24"/>
            <w:szCs w:val="24"/>
          </w:rPr>
          <w:t>art. 143 da Lei nº 14.133, de 2021</w:t>
        </w:r>
      </w:hyperlink>
      <w:r w:rsidRPr="00B1699A">
        <w:rPr>
          <w:rFonts w:ascii="Times New Roman" w:hAnsi="Times New Roman" w:cs="Times New Roman"/>
          <w:bCs/>
          <w:sz w:val="24"/>
          <w:szCs w:val="24"/>
        </w:rPr>
        <w:t>;</w:t>
      </w:r>
    </w:p>
    <w:p w14:paraId="07163EA7"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7B6E50C6"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8.8. Efetuar o pagamento ao Contratado do valor correspondente ao fornecimento do objeto, no prazo, forma e condições estabelecidos no presente Contrato;</w:t>
      </w:r>
    </w:p>
    <w:p w14:paraId="521DC067"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5A6B0EA7"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8.9. Aplicar ao Contratado as sanções previstas na lei e neste Contrato; </w:t>
      </w:r>
    </w:p>
    <w:p w14:paraId="581DF156"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0FC053D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8.10. Cientificar o órgão de representação judicial da Advocacia-Geral da União para adoção das medidas cabíveis quando do descumprimento de obrigações pelo Contratado;</w:t>
      </w:r>
    </w:p>
    <w:p w14:paraId="605C887D"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58ECFE26"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8.11.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6DED05F"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p>
    <w:p w14:paraId="7CEC9ACF" w14:textId="77777777" w:rsidR="002930AD" w:rsidRPr="00B1699A" w:rsidRDefault="002930AD" w:rsidP="002930AD">
      <w:pPr>
        <w:pStyle w:val="Nivel3"/>
        <w:numPr>
          <w:ilvl w:val="0"/>
          <w:numId w:val="0"/>
        </w:numPr>
        <w:spacing w:before="0" w:after="0" w:line="360" w:lineRule="auto"/>
        <w:rPr>
          <w:rFonts w:ascii="Times New Roman" w:hAnsi="Times New Roman" w:cs="Times New Roman"/>
          <w:b/>
          <w:bCs/>
          <w:sz w:val="24"/>
          <w:szCs w:val="24"/>
        </w:rPr>
      </w:pPr>
      <w:r w:rsidRPr="00B1699A">
        <w:rPr>
          <w:rFonts w:ascii="Times New Roman" w:hAnsi="Times New Roman" w:cs="Times New Roman"/>
          <w:sz w:val="24"/>
          <w:szCs w:val="24"/>
        </w:rPr>
        <w:t>8.11.1. A Administração terá o prazo de</w:t>
      </w:r>
      <w:r w:rsidRPr="00B1699A">
        <w:rPr>
          <w:rFonts w:ascii="Times New Roman" w:hAnsi="Times New Roman" w:cs="Times New Roman"/>
          <w:color w:val="FF0000"/>
          <w:sz w:val="24"/>
          <w:szCs w:val="24"/>
        </w:rPr>
        <w:t xml:space="preserve"> 30 (trinta) dias</w:t>
      </w:r>
      <w:r w:rsidRPr="00B1699A">
        <w:rPr>
          <w:rFonts w:ascii="Times New Roman" w:hAnsi="Times New Roman" w:cs="Times New Roman"/>
          <w:sz w:val="24"/>
          <w:szCs w:val="24"/>
        </w:rPr>
        <w:t xml:space="preserve">, a contar da data do protocolo do requerimento para decidir, admitida a prorrogação motivada, por igual período. </w:t>
      </w:r>
    </w:p>
    <w:p w14:paraId="1BFBF049"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2B3DE861" w14:textId="77777777" w:rsidR="002930AD" w:rsidRPr="00B1699A" w:rsidRDefault="002930AD" w:rsidP="002930AD">
      <w:pPr>
        <w:pStyle w:val="Nivel2"/>
        <w:numPr>
          <w:ilvl w:val="0"/>
          <w:numId w:val="0"/>
        </w:numPr>
        <w:spacing w:before="0" w:after="0" w:line="360" w:lineRule="auto"/>
        <w:rPr>
          <w:rFonts w:ascii="Times New Roman" w:hAnsi="Times New Roman" w:cs="Times New Roman"/>
          <w:color w:val="FF0000"/>
          <w:sz w:val="24"/>
          <w:szCs w:val="24"/>
        </w:rPr>
      </w:pPr>
      <w:r w:rsidRPr="00B1699A">
        <w:rPr>
          <w:rFonts w:ascii="Times New Roman" w:hAnsi="Times New Roman" w:cs="Times New Roman"/>
          <w:sz w:val="24"/>
          <w:szCs w:val="24"/>
        </w:rPr>
        <w:t xml:space="preserve">8.12. Responder eventuais pedidos de reestabelecimento do equilíbrio econômico-financeiro feitos pelo contratado no prazo máximo de </w:t>
      </w:r>
      <w:r w:rsidRPr="00B1699A">
        <w:rPr>
          <w:rFonts w:ascii="Times New Roman" w:hAnsi="Times New Roman" w:cs="Times New Roman"/>
          <w:color w:val="FF0000"/>
          <w:sz w:val="24"/>
          <w:szCs w:val="24"/>
        </w:rPr>
        <w:t>30 (trinta) dias.</w:t>
      </w:r>
    </w:p>
    <w:p w14:paraId="01088C23"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p>
    <w:p w14:paraId="3FF4C559"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r w:rsidRPr="00B1699A">
        <w:rPr>
          <w:rFonts w:ascii="Times New Roman" w:hAnsi="Times New Roman" w:cs="Times New Roman"/>
          <w:i w:val="0"/>
          <w:iCs w:val="0"/>
          <w:sz w:val="24"/>
          <w:szCs w:val="24"/>
        </w:rPr>
        <w:t>8.13. Notificar os emitentes das garantias quanto ao início de processo administrativo para apuração de descumprimento de cláusulas contratuais.</w:t>
      </w:r>
    </w:p>
    <w:p w14:paraId="2C43CEBC"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p>
    <w:p w14:paraId="405EDAB6"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r w:rsidRPr="00B1699A">
        <w:rPr>
          <w:rFonts w:ascii="Times New Roman" w:hAnsi="Times New Roman" w:cs="Times New Roman"/>
          <w:i w:val="0"/>
          <w:iCs w:val="0"/>
          <w:color w:val="000000"/>
          <w:sz w:val="24"/>
          <w:szCs w:val="24"/>
        </w:rPr>
        <w:t>8.14. Comunicar o Contratado na hipótese de posterior alteração do projeto pelo Contratante, no caso</w:t>
      </w:r>
      <w:r w:rsidRPr="00B1699A">
        <w:rPr>
          <w:rFonts w:ascii="Times New Roman" w:hAnsi="Times New Roman" w:cs="Times New Roman"/>
          <w:i w:val="0"/>
          <w:iCs w:val="0"/>
          <w:sz w:val="24"/>
          <w:szCs w:val="24"/>
        </w:rPr>
        <w:t xml:space="preserve"> </w:t>
      </w:r>
      <w:hyperlink r:id="rId40" w:anchor="art93§2" w:history="1">
        <w:r w:rsidRPr="00B1699A">
          <w:rPr>
            <w:rStyle w:val="Hyperlink"/>
            <w:rFonts w:ascii="Times New Roman" w:hAnsi="Times New Roman" w:cs="Times New Roman"/>
            <w:i w:val="0"/>
            <w:iCs w:val="0"/>
            <w:sz w:val="24"/>
            <w:szCs w:val="24"/>
          </w:rPr>
          <w:t>do art. 93, §2º, da Lei nº 14.133, de 2021</w:t>
        </w:r>
      </w:hyperlink>
      <w:r w:rsidRPr="00B1699A">
        <w:rPr>
          <w:rFonts w:ascii="Times New Roman" w:hAnsi="Times New Roman" w:cs="Times New Roman"/>
          <w:i w:val="0"/>
          <w:iCs w:val="0"/>
          <w:sz w:val="24"/>
          <w:szCs w:val="24"/>
        </w:rPr>
        <w:t>.</w:t>
      </w:r>
    </w:p>
    <w:p w14:paraId="11F95ED9"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26B85F6F"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8.15.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A31EC6F"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3848204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lastRenderedPageBreak/>
        <w:t>8.16. Realizar avaliações periódicas da qualidade dos serviços, após seu recebimento.</w:t>
      </w:r>
    </w:p>
    <w:p w14:paraId="420A7E2F"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2797B4BB"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8.17. Exigir do Contratado que providencie a seguinte documentação como condição indispensável para o recebimento definitivo de objeto, quando for o caso:</w:t>
      </w:r>
    </w:p>
    <w:p w14:paraId="01FD33BE" w14:textId="77777777" w:rsidR="002930AD" w:rsidRPr="00B1699A" w:rsidRDefault="002930AD" w:rsidP="002930AD">
      <w:pPr>
        <w:pStyle w:val="Nivel2"/>
        <w:numPr>
          <w:ilvl w:val="0"/>
          <w:numId w:val="0"/>
        </w:numPr>
        <w:spacing w:before="0" w:after="0" w:line="360" w:lineRule="auto"/>
        <w:rPr>
          <w:rFonts w:ascii="Times New Roman" w:hAnsi="Times New Roman" w:cs="Times New Roman"/>
          <w:color w:val="FF0000"/>
          <w:sz w:val="24"/>
          <w:szCs w:val="24"/>
        </w:rPr>
      </w:pPr>
    </w:p>
    <w:p w14:paraId="69B6B046"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a) "as </w:t>
      </w:r>
      <w:proofErr w:type="spellStart"/>
      <w:r w:rsidRPr="00B1699A">
        <w:rPr>
          <w:rFonts w:ascii="Times New Roman" w:hAnsi="Times New Roman" w:cs="Times New Roman"/>
          <w:sz w:val="24"/>
          <w:szCs w:val="24"/>
        </w:rPr>
        <w:t>built</w:t>
      </w:r>
      <w:proofErr w:type="spellEnd"/>
      <w:r w:rsidRPr="00B1699A">
        <w:rPr>
          <w:rFonts w:ascii="Times New Roman" w:hAnsi="Times New Roman" w:cs="Times New Roman"/>
          <w:sz w:val="24"/>
          <w:szCs w:val="24"/>
        </w:rPr>
        <w:t>", elaborado pelo responsável por sua execução;</w:t>
      </w:r>
    </w:p>
    <w:p w14:paraId="20956CBD"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b) comprovação das ligações definitivas de energia, água, telefone e gás;</w:t>
      </w:r>
    </w:p>
    <w:p w14:paraId="1F794A15"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c) laudo de vistoria do corpo de bombeiros aprovando o serviço;</w:t>
      </w:r>
    </w:p>
    <w:p w14:paraId="0B1BBCAF"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d) carta "habite-se", emitida pela prefeitura; </w:t>
      </w:r>
      <w:proofErr w:type="gramStart"/>
      <w:r w:rsidRPr="00B1699A">
        <w:rPr>
          <w:rFonts w:ascii="Times New Roman" w:hAnsi="Times New Roman" w:cs="Times New Roman"/>
          <w:sz w:val="24"/>
          <w:szCs w:val="24"/>
        </w:rPr>
        <w:t>e</w:t>
      </w:r>
      <w:proofErr w:type="gramEnd"/>
    </w:p>
    <w:p w14:paraId="422229C4"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e) certidão negativa de débitos </w:t>
      </w:r>
      <w:proofErr w:type="gramStart"/>
      <w:r w:rsidRPr="00B1699A">
        <w:rPr>
          <w:rFonts w:ascii="Times New Roman" w:hAnsi="Times New Roman" w:cs="Times New Roman"/>
          <w:sz w:val="24"/>
          <w:szCs w:val="24"/>
        </w:rPr>
        <w:t>previdenciários específica para o registro da obra junto ao Cartório de Registro de Imóveis</w:t>
      </w:r>
      <w:proofErr w:type="gramEnd"/>
      <w:r w:rsidRPr="00B1699A">
        <w:rPr>
          <w:rFonts w:ascii="Times New Roman" w:hAnsi="Times New Roman" w:cs="Times New Roman"/>
          <w:sz w:val="24"/>
          <w:szCs w:val="24"/>
        </w:rPr>
        <w:t>;</w:t>
      </w:r>
    </w:p>
    <w:p w14:paraId="33A913C7"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78688F62"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8.18. Arquivar, entre outros documentos, de projetos, "as </w:t>
      </w:r>
      <w:proofErr w:type="spellStart"/>
      <w:r w:rsidRPr="00B1699A">
        <w:rPr>
          <w:rFonts w:ascii="Times New Roman" w:hAnsi="Times New Roman" w:cs="Times New Roman"/>
          <w:sz w:val="24"/>
          <w:szCs w:val="24"/>
        </w:rPr>
        <w:t>built</w:t>
      </w:r>
      <w:proofErr w:type="spellEnd"/>
      <w:r w:rsidRPr="00B1699A">
        <w:rPr>
          <w:rFonts w:ascii="Times New Roman" w:hAnsi="Times New Roman" w:cs="Times New Roman"/>
          <w:sz w:val="24"/>
          <w:szCs w:val="24"/>
        </w:rPr>
        <w:t>", especificações técnicas, orçamentos, termos de recebimento, contratos e aditamentos, relatórios de inspeções técnicas após o recebimento do serviço e notificações expedidas.</w:t>
      </w:r>
    </w:p>
    <w:p w14:paraId="5E51977D"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7B2D7E08"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8.19.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1B490121"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5ABD0B28"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8.20. Não responder por quaisquer compromissos assumidos pelo Contratado com terceiros, ainda que vinculados à execução do contrato, bem como por qualquer dano causado a terceiros em decorrência de ato do Contratado, de seus empregados, prepostos ou subordinados.</w:t>
      </w:r>
    </w:p>
    <w:p w14:paraId="2161D1E7"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40BE52A0"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8.21. Previamente à expedição da ordem de serviço, verificar pendências, liberar áreas e/ou adotar providências cabíveis para a regularidade do início da sua execução.</w:t>
      </w:r>
    </w:p>
    <w:p w14:paraId="60749772" w14:textId="77777777" w:rsidR="002930AD" w:rsidRPr="00B1699A" w:rsidRDefault="002930AD" w:rsidP="002930AD">
      <w:pPr>
        <w:pStyle w:val="Nivel01"/>
        <w:spacing w:before="0" w:line="360" w:lineRule="auto"/>
        <w:rPr>
          <w:rFonts w:ascii="Times New Roman" w:hAnsi="Times New Roman" w:cs="Times New Roman"/>
          <w:color w:val="FFFFFF"/>
          <w:sz w:val="24"/>
          <w:szCs w:val="24"/>
        </w:rPr>
      </w:pPr>
    </w:p>
    <w:p w14:paraId="73E2C9A7" w14:textId="77777777" w:rsidR="002930AD" w:rsidRPr="00B1699A" w:rsidRDefault="002930AD" w:rsidP="002930AD">
      <w:pPr>
        <w:pStyle w:val="Nivel01"/>
        <w:numPr>
          <w:ilvl w:val="0"/>
          <w:numId w:val="0"/>
        </w:numPr>
        <w:tabs>
          <w:tab w:val="clear" w:pos="567"/>
          <w:tab w:val="left" w:pos="0"/>
        </w:tabs>
        <w:spacing w:before="0" w:line="360" w:lineRule="auto"/>
        <w:rPr>
          <w:rFonts w:ascii="Times New Roman" w:hAnsi="Times New Roman" w:cs="Times New Roman"/>
          <w:color w:val="FFFFFF"/>
          <w:sz w:val="24"/>
          <w:szCs w:val="24"/>
        </w:rPr>
      </w:pPr>
      <w:r w:rsidRPr="00B1699A">
        <w:rPr>
          <w:rFonts w:ascii="Times New Roman" w:hAnsi="Times New Roman" w:cs="Times New Roman"/>
          <w:sz w:val="24"/>
          <w:szCs w:val="24"/>
        </w:rPr>
        <w:t>CLÁUSULA NONA - OBRIGAÇÕES DO CONTRATADO (</w:t>
      </w:r>
      <w:hyperlink r:id="rId41" w:anchor="art92" w:history="1">
        <w:r w:rsidRPr="00B1699A">
          <w:rPr>
            <w:rStyle w:val="Hyperlink"/>
            <w:rFonts w:ascii="Times New Roman" w:hAnsi="Times New Roman" w:cs="Times New Roman"/>
            <w:sz w:val="24"/>
            <w:szCs w:val="24"/>
          </w:rPr>
          <w:t>art. 92, XIV, XVI e XVII)</w:t>
        </w:r>
        <w:proofErr w:type="gramStart"/>
      </w:hyperlink>
      <w:proofErr w:type="gramEnd"/>
    </w:p>
    <w:p w14:paraId="5E5EF251"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7B8307EE"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9.1. O Contratado deve cumprir todas as obrigações constantes deste Contrato e de seus anexos, assumindo como exclusivamente seus os riscos e as despesas decorrentes da boa e perfeita execução do objeto, observando, ainda, as obrigações a seguir dispostas:</w:t>
      </w:r>
    </w:p>
    <w:p w14:paraId="6CD434FD"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2401ADBF"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9.2. Manter preposto aceito pela Administração no local da obra ou do serviço para representá-lo na execução do contrato.</w:t>
      </w:r>
    </w:p>
    <w:p w14:paraId="6F733826"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p>
    <w:p w14:paraId="323DF9C0"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9.2.1. A indicação ou a manutenção do preposto da empresa poderá ser recusada pelo órgão ou entidade, desde que devidamente justificada, devendo a empresa designar outro para o exercício da atividade.</w:t>
      </w:r>
    </w:p>
    <w:p w14:paraId="0EA2FC9E"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1DC1DFEA"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9.3. Atender às determinações regulares emitidas pelo fiscal do contrato ou autoridade superior (</w:t>
      </w:r>
      <w:hyperlink r:id="rId42" w:anchor="art137" w:history="1">
        <w:r w:rsidRPr="00B1699A">
          <w:rPr>
            <w:rStyle w:val="Hyperlink"/>
            <w:rFonts w:ascii="Times New Roman" w:hAnsi="Times New Roman" w:cs="Times New Roman"/>
            <w:sz w:val="24"/>
            <w:szCs w:val="24"/>
          </w:rPr>
          <w:t>art. 137, II</w:t>
        </w:r>
      </w:hyperlink>
      <w:r w:rsidRPr="00B1699A">
        <w:rPr>
          <w:rFonts w:ascii="Times New Roman" w:hAnsi="Times New Roman" w:cs="Times New Roman"/>
          <w:sz w:val="24"/>
          <w:szCs w:val="24"/>
        </w:rPr>
        <w:t>);</w:t>
      </w:r>
    </w:p>
    <w:p w14:paraId="31B7D56C"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748359A9"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9.4.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E13A8E5"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034346D1"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9.5. Reparar, corrigir, remover, reconstruir ou substituir, às suas expensas, no total ou em parte, no prazo fixado pelo fiscal do contrato, os serviços nos quais se verificarem vícios, defeitos ou incorreções resultantes da execução ou dos materiais empregados;</w:t>
      </w:r>
    </w:p>
    <w:p w14:paraId="4700698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75DC9929"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9.6. Responsabilizar-se pelos vícios e danos decorrentes da execução do objeto, de acordo com o </w:t>
      </w:r>
      <w:hyperlink r:id="rId43" w:history="1">
        <w:r w:rsidRPr="00B1699A">
          <w:rPr>
            <w:rStyle w:val="Hyperlink"/>
            <w:rFonts w:ascii="Times New Roman" w:hAnsi="Times New Roman" w:cs="Times New Roman"/>
            <w:sz w:val="24"/>
            <w:szCs w:val="24"/>
          </w:rPr>
          <w:t>Código de Defesa do Consumidor (Lei nº 8.078, de 1990</w:t>
        </w:r>
      </w:hyperlink>
      <w:r w:rsidRPr="00B1699A">
        <w:rPr>
          <w:rFonts w:ascii="Times New Roman" w:hAnsi="Times New Roman" w:cs="Times New Roman"/>
          <w:sz w:val="24"/>
          <w:szCs w:val="24"/>
        </w:rPr>
        <w:t xml:space="preserve">), bem como por </w:t>
      </w:r>
      <w:r w:rsidRPr="00B1699A">
        <w:rPr>
          <w:rFonts w:ascii="Times New Roman" w:hAnsi="Times New Roman" w:cs="Times New Roman"/>
          <w:sz w:val="24"/>
          <w:szCs w:val="24"/>
        </w:rPr>
        <w:lastRenderedPageBreak/>
        <w:t>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AECB12F"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55561225"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9.7. Efetuar comunicação ao Contratante, assim que tiver ciência da impossibilidade de realização ou finalização do serviço no prazo estabelecido, para adoção de ações de contingência cabíveis.</w:t>
      </w:r>
    </w:p>
    <w:p w14:paraId="6202E68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24521DF6"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9.8. Não contratar, durante a vigência do contrato, cônjuge, companheiro ou parente em linha reta, colateral ou por afinidade, até o terceiro grau, de dirigente do contratante ou do fiscal ou gestor do contrato, nos termos do </w:t>
      </w:r>
      <w:hyperlink r:id="rId44" w:anchor="art48" w:history="1">
        <w:r w:rsidRPr="00B1699A">
          <w:rPr>
            <w:rStyle w:val="Hyperlink"/>
            <w:rFonts w:ascii="Times New Roman" w:hAnsi="Times New Roman" w:cs="Times New Roman"/>
            <w:sz w:val="24"/>
            <w:szCs w:val="24"/>
          </w:rPr>
          <w:t>artigo 48, parágrafo único, da Lei nº 14.133, de 2021</w:t>
        </w:r>
      </w:hyperlink>
      <w:r w:rsidRPr="00B1699A">
        <w:rPr>
          <w:rFonts w:ascii="Times New Roman" w:hAnsi="Times New Roman" w:cs="Times New Roman"/>
          <w:sz w:val="24"/>
          <w:szCs w:val="24"/>
        </w:rPr>
        <w:t>;</w:t>
      </w:r>
    </w:p>
    <w:p w14:paraId="7D542F32"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21A38049"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9.9. 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187D3262"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1602A67B"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a) prova de regularidade relativa à Seguridade Social;</w:t>
      </w:r>
    </w:p>
    <w:p w14:paraId="7EB97E18"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b) certidão conjunta relativa aos tributos federais e à Dívida Ativa da União;</w:t>
      </w:r>
    </w:p>
    <w:p w14:paraId="2D274E8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c) certidões que comprovem a regularidade perante a Fazenda Municipal ou Distrital do domicílio ou sede do contratado;</w:t>
      </w:r>
    </w:p>
    <w:p w14:paraId="57FBD1BA"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d) Certidão de Regularidade do FGTS – CRF; </w:t>
      </w:r>
      <w:proofErr w:type="gramStart"/>
      <w:r w:rsidRPr="00B1699A">
        <w:rPr>
          <w:rFonts w:ascii="Times New Roman" w:hAnsi="Times New Roman" w:cs="Times New Roman"/>
          <w:sz w:val="24"/>
          <w:szCs w:val="24"/>
        </w:rPr>
        <w:t>e</w:t>
      </w:r>
      <w:proofErr w:type="gramEnd"/>
    </w:p>
    <w:p w14:paraId="72A9BA1D"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e) Certidão Negativa de Débitos Trabalhistas – CNDT; </w:t>
      </w:r>
    </w:p>
    <w:p w14:paraId="7455D9CD"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1C9183A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9.10. Responsabilizar-se pelo cumprimento das obrigações previstas em Acordo, Convenção, Dissídio Coletivo de Trabalho ou equivalentes das categorias abrangidas pelo contrato, por todas as obrigações trabalhistas, sociais, previdenciárias, tributárias e </w:t>
      </w:r>
      <w:r w:rsidRPr="00B1699A">
        <w:rPr>
          <w:rFonts w:ascii="Times New Roman" w:hAnsi="Times New Roman" w:cs="Times New Roman"/>
          <w:sz w:val="24"/>
          <w:szCs w:val="24"/>
        </w:rPr>
        <w:lastRenderedPageBreak/>
        <w:t xml:space="preserve">as demais previstas em legislação específica, cuja inadimplência não transfere a responsabilidade ao Contratante; </w:t>
      </w:r>
    </w:p>
    <w:p w14:paraId="1573C8ED"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15EFF53B"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9.11. Comunicar ao Fiscal do contrato, no prazo de 24 (vinte e quatro) horas, qualquer ocorrência anormal ou acidente que se verifique no local dos serviços.</w:t>
      </w:r>
    </w:p>
    <w:p w14:paraId="319F96B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526528B1"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9.12. Prestar todo esclarecimento ou informação solicitada pelo Contratante ou por seus prepostos, garantindo-lhes o acesso, a qualquer tempo, ao local dos trabalhos, bem como aos documentos relativos à execução do empreendimento.</w:t>
      </w:r>
    </w:p>
    <w:p w14:paraId="0DD6FC1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0B911C5A"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9.13. Paralisar, por determinação do Contratante, qualquer atividade que não esteja sendo executada de acordo com a boa técnica ou que ponha em risco a segurança de pessoas ou bens de terceiros.</w:t>
      </w:r>
    </w:p>
    <w:p w14:paraId="58F96C0E"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73B33A3C"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9.14. Promover a guarda, manutenção e vigilância de materiais, ferramentas, e tudo o que for necessário à execução do objeto, durante a vigência do contrato.</w:t>
      </w:r>
    </w:p>
    <w:p w14:paraId="3DCE183E"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2684D386"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9.15. Conduzir os trabalhos com estrita observância às normas da legislação pertinente, cumprindo as determinações dos Poderes Públicos, mantendo sempre limpo o local dos serviços e nas melhores condições de segurança, higiene e disciplina.</w:t>
      </w:r>
    </w:p>
    <w:p w14:paraId="50B37CB7"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10C46BCC"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9.16. Submeter previamente, por escrito, ao Contratante, para análise e aprovação, quaisquer mudanças nos métodos executivos que fujam às especificações do memorial descritivo ou instrumento congênere.</w:t>
      </w:r>
    </w:p>
    <w:p w14:paraId="5A68397D"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6B725C14"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9.17. Não permitir a utilização de qualquer trabalho do menor de dezesseis anos, exceto na condição de aprendiz para os maiores de quatorze anos, nem permitir a utilização do trabalho do menor de dezoito anos em trabalho noturno, perigoso ou insalubre;</w:t>
      </w:r>
    </w:p>
    <w:p w14:paraId="1D436C25"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3E988B1A"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lastRenderedPageBreak/>
        <w:t xml:space="preserve">9.18. Manter durante toda a vigência do contrato, em compatibilidade com as obrigações assumidas, todas as condições exigidas para habilitação na licitação; </w:t>
      </w:r>
    </w:p>
    <w:p w14:paraId="7D1D3F1B"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660AE6C4" w14:textId="77777777" w:rsidR="002930AD" w:rsidRPr="00B1699A" w:rsidRDefault="002930AD" w:rsidP="002930AD">
      <w:pPr>
        <w:pStyle w:val="Nivel2"/>
        <w:numPr>
          <w:ilvl w:val="0"/>
          <w:numId w:val="0"/>
        </w:numPr>
        <w:spacing w:before="0" w:after="0" w:line="360" w:lineRule="auto"/>
        <w:rPr>
          <w:rFonts w:ascii="Times New Roman" w:hAnsi="Times New Roman" w:cs="Times New Roman"/>
          <w:b/>
          <w:bCs/>
          <w:sz w:val="24"/>
          <w:szCs w:val="24"/>
        </w:rPr>
      </w:pPr>
      <w:r w:rsidRPr="00B1699A">
        <w:rPr>
          <w:rFonts w:ascii="Times New Roman" w:hAnsi="Times New Roman" w:cs="Times New Roman"/>
          <w:sz w:val="24"/>
          <w:szCs w:val="24"/>
        </w:rPr>
        <w:t>9.19. Cumprir, durante todo o período de execução do contrato, a reserva de cargos prevista em lei para pessoa com deficiência, para reabilitado da Previdência Social ou para aprendiz, bem como as reservas de cargos previstas na legislação (</w:t>
      </w:r>
      <w:hyperlink r:id="rId45" w:anchor="art116" w:history="1">
        <w:r w:rsidRPr="00B1699A">
          <w:rPr>
            <w:rStyle w:val="Hyperlink"/>
            <w:rFonts w:ascii="Times New Roman" w:hAnsi="Times New Roman" w:cs="Times New Roman"/>
            <w:sz w:val="24"/>
            <w:szCs w:val="24"/>
          </w:rPr>
          <w:t>art. 116</w:t>
        </w:r>
      </w:hyperlink>
      <w:r w:rsidRPr="00B1699A">
        <w:rPr>
          <w:rFonts w:ascii="Times New Roman" w:hAnsi="Times New Roman" w:cs="Times New Roman"/>
          <w:sz w:val="24"/>
          <w:szCs w:val="24"/>
        </w:rPr>
        <w:t>);</w:t>
      </w:r>
    </w:p>
    <w:p w14:paraId="4B43E610"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06DDCD21"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9.20. Comprovar a reserva de cargos a que se refere </w:t>
      </w:r>
      <w:proofErr w:type="gramStart"/>
      <w:r w:rsidRPr="00B1699A">
        <w:rPr>
          <w:rFonts w:ascii="Times New Roman" w:hAnsi="Times New Roman" w:cs="Times New Roman"/>
          <w:sz w:val="24"/>
          <w:szCs w:val="24"/>
        </w:rPr>
        <w:t>a</w:t>
      </w:r>
      <w:proofErr w:type="gramEnd"/>
      <w:r w:rsidRPr="00B1699A">
        <w:rPr>
          <w:rFonts w:ascii="Times New Roman" w:hAnsi="Times New Roman" w:cs="Times New Roman"/>
          <w:sz w:val="24"/>
          <w:szCs w:val="24"/>
        </w:rPr>
        <w:t xml:space="preserve"> cláusula acima, no prazo fixado pelo fiscal do contrato, com a indicação dos empregados que preencheram as referidas vagas (</w:t>
      </w:r>
      <w:hyperlink r:id="rId46" w:anchor="art116" w:history="1">
        <w:r w:rsidRPr="00B1699A">
          <w:rPr>
            <w:rStyle w:val="Hyperlink"/>
            <w:rFonts w:ascii="Times New Roman" w:hAnsi="Times New Roman" w:cs="Times New Roman"/>
            <w:sz w:val="24"/>
            <w:szCs w:val="24"/>
          </w:rPr>
          <w:t>art. 116, parágrafo único</w:t>
        </w:r>
      </w:hyperlink>
      <w:r w:rsidRPr="00B1699A">
        <w:rPr>
          <w:rFonts w:ascii="Times New Roman" w:hAnsi="Times New Roman" w:cs="Times New Roman"/>
          <w:sz w:val="24"/>
          <w:szCs w:val="24"/>
        </w:rPr>
        <w:t>);</w:t>
      </w:r>
    </w:p>
    <w:p w14:paraId="06133240"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297B6AC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9.21. Guardar sigilo sobre todas as informações obtidas em decorrência do cumprimento do contrato;</w:t>
      </w:r>
    </w:p>
    <w:p w14:paraId="7EBB8670"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7B218174"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9.22.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7" w:anchor="art124" w:history="1">
        <w:r w:rsidRPr="00B1699A">
          <w:rPr>
            <w:rStyle w:val="Hyperlink"/>
            <w:rFonts w:ascii="Times New Roman" w:hAnsi="Times New Roman" w:cs="Times New Roman"/>
            <w:sz w:val="24"/>
            <w:szCs w:val="24"/>
          </w:rPr>
          <w:t>art. 124, II, d, da Lei nº 14.133, de 2021</w:t>
        </w:r>
      </w:hyperlink>
      <w:r w:rsidRPr="00B1699A">
        <w:rPr>
          <w:rFonts w:ascii="Times New Roman" w:hAnsi="Times New Roman" w:cs="Times New Roman"/>
          <w:sz w:val="24"/>
          <w:szCs w:val="24"/>
        </w:rPr>
        <w:t>;</w:t>
      </w:r>
    </w:p>
    <w:p w14:paraId="4F702844"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1CC58C8D"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9.23. Cumprir, além dos postulados legais vigentes de âmbito federal, estadual ou municipal, as normas de segurança do Contratante;</w:t>
      </w:r>
    </w:p>
    <w:p w14:paraId="61ADBA83" w14:textId="77777777" w:rsidR="002930AD" w:rsidRPr="00B1699A" w:rsidRDefault="002930AD" w:rsidP="002930AD">
      <w:pPr>
        <w:pStyle w:val="Nivel2"/>
        <w:numPr>
          <w:ilvl w:val="0"/>
          <w:numId w:val="0"/>
        </w:numPr>
        <w:spacing w:before="0" w:after="0" w:line="360" w:lineRule="auto"/>
        <w:rPr>
          <w:rFonts w:ascii="Times New Roman" w:hAnsi="Times New Roman" w:cs="Times New Roman"/>
          <w:color w:val="FF0000"/>
          <w:sz w:val="24"/>
          <w:szCs w:val="24"/>
        </w:rPr>
      </w:pPr>
    </w:p>
    <w:p w14:paraId="60D923C1"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9.24. Manter os empregados nos horários predeterminados pelo Contratante.</w:t>
      </w:r>
    </w:p>
    <w:p w14:paraId="053DA019"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283391A9"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9.25. Apresentar os empregados devidamente identificados por meio de crachá.</w:t>
      </w:r>
    </w:p>
    <w:p w14:paraId="5D67CB2C"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71EA3B76"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lastRenderedPageBreak/>
        <w:t>9.26. Apresentar ao Contratante, quando for o caso, a relação nominal dos empregados que adentrarão no órgão para a execução do serviço.</w:t>
      </w:r>
    </w:p>
    <w:p w14:paraId="41F80DF6"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643C6604"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9.27. Observar os preceitos da legislação sobre a jornada de trabalho, conforme a categoria profissional.</w:t>
      </w:r>
    </w:p>
    <w:p w14:paraId="7C22848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5342865B"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9.28. 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3A293922"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5A81B2A7"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9.29. Instruir seus empregados quanto à necessidade de acatar as Normas Internas do Contratante.</w:t>
      </w:r>
    </w:p>
    <w:p w14:paraId="3CAFA0B0"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38B4489E"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9.30. 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7752B694"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3B333C29"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9.31. Instruir os seus empregados, quanto à prevenção de incêndios nas áreas do Contratante.</w:t>
      </w:r>
    </w:p>
    <w:p w14:paraId="3797B60E"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523003A9"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9.32. Adotar as providências e precauções necessárias, inclusive consulta nos respectivos órgãos, se necessário for, a fim de que não venham a </w:t>
      </w:r>
      <w:proofErr w:type="gramStart"/>
      <w:r w:rsidRPr="00B1699A">
        <w:rPr>
          <w:rFonts w:ascii="Times New Roman" w:hAnsi="Times New Roman" w:cs="Times New Roman"/>
          <w:sz w:val="24"/>
          <w:szCs w:val="24"/>
        </w:rPr>
        <w:t>ser</w:t>
      </w:r>
      <w:proofErr w:type="gramEnd"/>
      <w:r w:rsidRPr="00B1699A">
        <w:rPr>
          <w:rFonts w:ascii="Times New Roman" w:hAnsi="Times New Roman" w:cs="Times New Roman"/>
          <w:sz w:val="24"/>
          <w:szCs w:val="24"/>
        </w:rPr>
        <w:t xml:space="preserve"> danificadas as redes </w:t>
      </w:r>
      <w:proofErr w:type="spellStart"/>
      <w:r w:rsidRPr="00B1699A">
        <w:rPr>
          <w:rFonts w:ascii="Times New Roman" w:hAnsi="Times New Roman" w:cs="Times New Roman"/>
          <w:sz w:val="24"/>
          <w:szCs w:val="24"/>
        </w:rPr>
        <w:t>hidrossanitárias</w:t>
      </w:r>
      <w:proofErr w:type="spellEnd"/>
      <w:r w:rsidRPr="00B1699A">
        <w:rPr>
          <w:rFonts w:ascii="Times New Roman" w:hAnsi="Times New Roman" w:cs="Times New Roman"/>
          <w:sz w:val="24"/>
          <w:szCs w:val="24"/>
        </w:rPr>
        <w:t>, elétricas e de comunicação.</w:t>
      </w:r>
    </w:p>
    <w:p w14:paraId="17095CAA"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5D34994F"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9.33. Estar registrada ou inscrita no Conselho Profissional competente, conforme as áreas de atuação previstas no Termo de Referência, em plena validade.</w:t>
      </w:r>
    </w:p>
    <w:p w14:paraId="45EA4457"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474C92E0"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lastRenderedPageBreak/>
        <w:t>9.34. Obter junto aos órgãos competentes, conforme o caso, as licenças necessárias e demais documentos e autorizações exigíveis, na forma da legislação aplicável.</w:t>
      </w:r>
    </w:p>
    <w:p w14:paraId="5FAB69F9"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4E0D640D"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9.35.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2C42475"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69B77F42"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9.36. 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3F99F067"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0FA868B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9.37. Utilizar somente matéria-prima florestal procedente, nos termos do </w:t>
      </w:r>
      <w:hyperlink r:id="rId48" w:anchor="art11" w:history="1">
        <w:r w:rsidRPr="00B1699A">
          <w:rPr>
            <w:rStyle w:val="Hyperlink"/>
            <w:rFonts w:ascii="Times New Roman" w:hAnsi="Times New Roman" w:cs="Times New Roman"/>
            <w:sz w:val="24"/>
            <w:szCs w:val="24"/>
          </w:rPr>
          <w:t>artigo 11 do Decreto n° 5.975, de 2006</w:t>
        </w:r>
      </w:hyperlink>
      <w:r w:rsidRPr="00B1699A">
        <w:rPr>
          <w:rFonts w:ascii="Times New Roman" w:hAnsi="Times New Roman" w:cs="Times New Roman"/>
          <w:sz w:val="24"/>
          <w:szCs w:val="24"/>
        </w:rPr>
        <w:t>, de: (a) manejo florestal, realizado por meio de Plano de Manejo Florestal Sustentável - PMFS</w:t>
      </w:r>
      <w:proofErr w:type="gramStart"/>
      <w:r w:rsidRPr="00B1699A">
        <w:rPr>
          <w:rFonts w:ascii="Times New Roman" w:hAnsi="Times New Roman" w:cs="Times New Roman"/>
          <w:sz w:val="24"/>
          <w:szCs w:val="24"/>
        </w:rPr>
        <w:t xml:space="preserve">  </w:t>
      </w:r>
      <w:proofErr w:type="gramEnd"/>
      <w:r w:rsidRPr="00B1699A">
        <w:rPr>
          <w:rFonts w:ascii="Times New Roman" w:hAnsi="Times New Roman" w:cs="Times New Roman"/>
          <w:sz w:val="24"/>
          <w:szCs w:val="24"/>
        </w:rPr>
        <w:t>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14:paraId="4AC5673B"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121611DC"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9.38. Comprovar a procedência legal dos produtos ou subprodutos florestais utilizados em cada etapa da execução contratual, nos termos do </w:t>
      </w:r>
      <w:hyperlink r:id="rId49" w:history="1">
        <w:r w:rsidRPr="00B1699A">
          <w:rPr>
            <w:rStyle w:val="Hyperlink"/>
            <w:rFonts w:ascii="Times New Roman" w:hAnsi="Times New Roman" w:cs="Times New Roman"/>
            <w:sz w:val="24"/>
            <w:szCs w:val="24"/>
          </w:rPr>
          <w:t>artigo 4°, inciso IX, da Instrução Normativa SLTI/MP n° 1, de 19/01/2010</w:t>
        </w:r>
      </w:hyperlink>
      <w:r w:rsidRPr="00B1699A">
        <w:rPr>
          <w:rFonts w:ascii="Times New Roman" w:hAnsi="Times New Roman" w:cs="Times New Roman"/>
          <w:sz w:val="24"/>
          <w:szCs w:val="24"/>
        </w:rPr>
        <w:t xml:space="preserve">, por ocasião da respectiva medição, mediante a apresentação dos seguintes documentos, conforme o caso: </w:t>
      </w:r>
    </w:p>
    <w:p w14:paraId="73B7ED13" w14:textId="77777777" w:rsidR="002930AD" w:rsidRPr="00B1699A" w:rsidRDefault="002930AD" w:rsidP="002930AD">
      <w:pPr>
        <w:pStyle w:val="PargrafodaLista"/>
        <w:spacing w:line="360" w:lineRule="auto"/>
        <w:ind w:left="0"/>
        <w:contextualSpacing w:val="0"/>
        <w:jc w:val="both"/>
        <w:rPr>
          <w:rFonts w:ascii="Times New Roman" w:hAnsi="Times New Roman" w:cs="Times New Roman"/>
        </w:rPr>
      </w:pPr>
    </w:p>
    <w:p w14:paraId="720EEF08" w14:textId="77777777" w:rsidR="002930AD" w:rsidRPr="00B1699A" w:rsidRDefault="002930AD" w:rsidP="002930AD">
      <w:pPr>
        <w:pStyle w:val="PargrafodaLista"/>
        <w:spacing w:line="360" w:lineRule="auto"/>
        <w:ind w:left="0"/>
        <w:contextualSpacing w:val="0"/>
        <w:jc w:val="both"/>
        <w:rPr>
          <w:rFonts w:ascii="Times New Roman" w:eastAsia="Calibri" w:hAnsi="Times New Roman" w:cs="Times New Roman"/>
          <w:lang w:eastAsia="en-US"/>
        </w:rPr>
      </w:pPr>
      <w:r w:rsidRPr="00B1699A">
        <w:rPr>
          <w:rFonts w:ascii="Times New Roman" w:hAnsi="Times New Roman" w:cs="Times New Roman"/>
        </w:rPr>
        <w:lastRenderedPageBreak/>
        <w:t xml:space="preserve">9.38.1. </w:t>
      </w:r>
      <w:r w:rsidRPr="00B1699A">
        <w:rPr>
          <w:rFonts w:ascii="Times New Roman" w:eastAsia="Calibri" w:hAnsi="Times New Roman" w:cs="Times New Roman"/>
          <w:lang w:eastAsia="en-US"/>
        </w:rPr>
        <w:t xml:space="preserve">Cópias autenticadas das notas fiscais de aquisição dos produtos ou subprodutos florestais; </w:t>
      </w:r>
    </w:p>
    <w:p w14:paraId="41F4ECEF" w14:textId="77777777" w:rsidR="002930AD" w:rsidRPr="00B1699A" w:rsidRDefault="002930AD" w:rsidP="002930AD">
      <w:pPr>
        <w:pStyle w:val="PargrafodaLista"/>
        <w:spacing w:line="360" w:lineRule="auto"/>
        <w:ind w:left="0"/>
        <w:contextualSpacing w:val="0"/>
        <w:jc w:val="both"/>
        <w:rPr>
          <w:rFonts w:ascii="Times New Roman" w:hAnsi="Times New Roman" w:cs="Times New Roman"/>
        </w:rPr>
      </w:pPr>
    </w:p>
    <w:p w14:paraId="6C325D5F" w14:textId="77777777" w:rsidR="002930AD" w:rsidRPr="00B1699A" w:rsidRDefault="002930AD" w:rsidP="002930AD">
      <w:pPr>
        <w:pStyle w:val="PargrafodaLista"/>
        <w:spacing w:line="360" w:lineRule="auto"/>
        <w:ind w:left="0"/>
        <w:contextualSpacing w:val="0"/>
        <w:jc w:val="both"/>
        <w:rPr>
          <w:rFonts w:ascii="Times New Roman" w:eastAsia="Calibri" w:hAnsi="Times New Roman" w:cs="Times New Roman"/>
          <w:lang w:eastAsia="en-US"/>
        </w:rPr>
      </w:pPr>
      <w:r w:rsidRPr="00B1699A">
        <w:rPr>
          <w:rFonts w:ascii="Times New Roman" w:hAnsi="Times New Roman" w:cs="Times New Roman"/>
        </w:rPr>
        <w:t xml:space="preserve">9.38.2. </w:t>
      </w:r>
      <w:r w:rsidRPr="00B1699A">
        <w:rPr>
          <w:rFonts w:ascii="Times New Roman" w:eastAsia="Calibri" w:hAnsi="Times New Roman" w:cs="Times New Roman"/>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50" w:anchor="art17" w:history="1">
        <w:r w:rsidRPr="00B1699A">
          <w:rPr>
            <w:rStyle w:val="Hyperlink"/>
            <w:rFonts w:ascii="Times New Roman" w:eastAsia="Calibri" w:hAnsi="Times New Roman" w:cs="Times New Roman"/>
            <w:lang w:eastAsia="en-US"/>
          </w:rPr>
          <w:t>artigo 17, inciso II, da Lei n° 6.938, de 1981</w:t>
        </w:r>
      </w:hyperlink>
      <w:r w:rsidRPr="00B1699A">
        <w:rPr>
          <w:rFonts w:ascii="Times New Roman" w:eastAsia="Calibri" w:hAnsi="Times New Roman" w:cs="Times New Roman"/>
          <w:lang w:eastAsia="en-US"/>
        </w:rPr>
        <w:t xml:space="preserve">, e </w:t>
      </w:r>
      <w:hyperlink r:id="rId51" w:history="1">
        <w:r w:rsidRPr="00B1699A">
          <w:rPr>
            <w:rStyle w:val="Hyperlink"/>
            <w:rFonts w:ascii="Times New Roman" w:eastAsia="Calibri" w:hAnsi="Times New Roman" w:cs="Times New Roman"/>
            <w:lang w:eastAsia="en-US"/>
          </w:rPr>
          <w:t>Instrução Normativa IBAMA n° 05, de 15/03/2014</w:t>
        </w:r>
      </w:hyperlink>
      <w:r w:rsidRPr="00B1699A">
        <w:rPr>
          <w:rFonts w:ascii="Times New Roman" w:eastAsia="Calibri" w:hAnsi="Times New Roman" w:cs="Times New Roman"/>
          <w:lang w:eastAsia="en-US"/>
        </w:rPr>
        <w:t>, e legislação correlata;</w:t>
      </w:r>
    </w:p>
    <w:p w14:paraId="6334E977" w14:textId="77777777" w:rsidR="002930AD" w:rsidRPr="00B1699A" w:rsidRDefault="002930AD" w:rsidP="002930AD">
      <w:pPr>
        <w:pStyle w:val="PargrafodaLista"/>
        <w:spacing w:line="360" w:lineRule="auto"/>
        <w:ind w:left="0"/>
        <w:contextualSpacing w:val="0"/>
        <w:jc w:val="both"/>
        <w:rPr>
          <w:rFonts w:ascii="Times New Roman" w:hAnsi="Times New Roman" w:cs="Times New Roman"/>
        </w:rPr>
      </w:pPr>
    </w:p>
    <w:p w14:paraId="7FED600E" w14:textId="77777777" w:rsidR="002930AD" w:rsidRPr="00B1699A" w:rsidRDefault="002930AD" w:rsidP="002930AD">
      <w:pPr>
        <w:pStyle w:val="PargrafodaLista"/>
        <w:spacing w:line="360" w:lineRule="auto"/>
        <w:ind w:left="0"/>
        <w:contextualSpacing w:val="0"/>
        <w:jc w:val="both"/>
        <w:rPr>
          <w:rFonts w:ascii="Times New Roman" w:eastAsia="Calibri" w:hAnsi="Times New Roman" w:cs="Times New Roman"/>
          <w:lang w:eastAsia="en-US"/>
        </w:rPr>
      </w:pPr>
      <w:r w:rsidRPr="00B1699A">
        <w:rPr>
          <w:rFonts w:ascii="Times New Roman" w:hAnsi="Times New Roman" w:cs="Times New Roman"/>
        </w:rPr>
        <w:t xml:space="preserve">9.38.3. </w:t>
      </w:r>
      <w:r w:rsidRPr="00B1699A">
        <w:rPr>
          <w:rFonts w:ascii="Times New Roman" w:eastAsia="Calibri" w:hAnsi="Times New Roman" w:cs="Times New Roman"/>
          <w:lang w:eastAsia="en-US"/>
        </w:rPr>
        <w:t xml:space="preserve">Documento de Origem Florestal – DOF, instituído pela </w:t>
      </w:r>
      <w:hyperlink r:id="rId52" w:history="1">
        <w:r w:rsidRPr="00B1699A">
          <w:rPr>
            <w:rFonts w:ascii="Times New Roman" w:hAnsi="Times New Roman" w:cs="Times New Roman"/>
            <w:lang w:eastAsia="en-US"/>
          </w:rPr>
          <w:t>Portaria n° 253, de 18/08/2006</w:t>
        </w:r>
      </w:hyperlink>
      <w:r w:rsidRPr="00B1699A">
        <w:rPr>
          <w:rFonts w:ascii="Times New Roman" w:eastAsia="Calibri" w:hAnsi="Times New Roman" w:cs="Times New Roman"/>
          <w:lang w:eastAsia="en-US"/>
        </w:rPr>
        <w:t xml:space="preserve">, do Ministério do Meio Ambiente, e </w:t>
      </w:r>
      <w:hyperlink r:id="rId53" w:history="1">
        <w:r w:rsidRPr="00B1699A">
          <w:rPr>
            <w:rFonts w:ascii="Times New Roman" w:hAnsi="Times New Roman" w:cs="Times New Roman"/>
            <w:lang w:eastAsia="en-US"/>
          </w:rPr>
          <w:t>Instrução Normativa IBAMA n° 21, de 24/12/2014</w:t>
        </w:r>
      </w:hyperlink>
      <w:r w:rsidRPr="00B1699A">
        <w:rPr>
          <w:rFonts w:ascii="Times New Roman" w:eastAsia="Calibri" w:hAnsi="Times New Roman" w:cs="Times New Roman"/>
          <w:lang w:eastAsia="en-US"/>
        </w:rPr>
        <w:t xml:space="preserve">, quando se tratar de produtos ou subprodutos florestais de origem nativa cujo transporte e armazenamento exijam a emissão de tal licença obrigatória; </w:t>
      </w:r>
      <w:proofErr w:type="gramStart"/>
      <w:r w:rsidRPr="00B1699A">
        <w:rPr>
          <w:rFonts w:ascii="Times New Roman" w:eastAsia="Calibri" w:hAnsi="Times New Roman" w:cs="Times New Roman"/>
          <w:lang w:eastAsia="en-US"/>
        </w:rPr>
        <w:t>e</w:t>
      </w:r>
      <w:proofErr w:type="gramEnd"/>
    </w:p>
    <w:p w14:paraId="508AF385" w14:textId="77777777" w:rsidR="002930AD" w:rsidRPr="00B1699A" w:rsidRDefault="002930AD" w:rsidP="002930AD">
      <w:pPr>
        <w:pStyle w:val="PargrafodaLista"/>
        <w:spacing w:line="360" w:lineRule="auto"/>
        <w:ind w:left="0"/>
        <w:contextualSpacing w:val="0"/>
        <w:jc w:val="both"/>
        <w:rPr>
          <w:rFonts w:ascii="Times New Roman" w:hAnsi="Times New Roman" w:cs="Times New Roman"/>
        </w:rPr>
      </w:pPr>
    </w:p>
    <w:p w14:paraId="7DAD07A9" w14:textId="77777777" w:rsidR="002930AD" w:rsidRPr="00B1699A" w:rsidRDefault="002930AD" w:rsidP="002930AD">
      <w:pPr>
        <w:pStyle w:val="PargrafodaLista"/>
        <w:spacing w:line="360" w:lineRule="auto"/>
        <w:ind w:left="0"/>
        <w:contextualSpacing w:val="0"/>
        <w:jc w:val="both"/>
        <w:rPr>
          <w:rFonts w:ascii="Times New Roman" w:eastAsia="Calibri" w:hAnsi="Times New Roman" w:cs="Times New Roman"/>
          <w:lang w:eastAsia="en-US"/>
        </w:rPr>
      </w:pPr>
      <w:r w:rsidRPr="00B1699A">
        <w:rPr>
          <w:rFonts w:ascii="Times New Roman" w:hAnsi="Times New Roman" w:cs="Times New Roman"/>
        </w:rPr>
        <w:t xml:space="preserve">9.38.4. </w:t>
      </w:r>
      <w:r w:rsidRPr="00B1699A">
        <w:rPr>
          <w:rFonts w:ascii="Times New Roman" w:eastAsia="Calibri" w:hAnsi="Times New Roman" w:cs="Times New Roman"/>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720BD022"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4A3C9E5D" w14:textId="77777777" w:rsidR="002930AD" w:rsidRPr="00B1699A" w:rsidRDefault="002930AD" w:rsidP="002930AD">
      <w:pPr>
        <w:pStyle w:val="Nivel2"/>
        <w:numPr>
          <w:ilvl w:val="0"/>
          <w:numId w:val="0"/>
        </w:numPr>
        <w:spacing w:before="0" w:after="0" w:line="360" w:lineRule="auto"/>
        <w:rPr>
          <w:rFonts w:ascii="Times New Roman" w:eastAsia="Calibri" w:hAnsi="Times New Roman" w:cs="Times New Roman"/>
          <w:sz w:val="24"/>
          <w:szCs w:val="24"/>
          <w:lang w:eastAsia="en-US"/>
        </w:rPr>
      </w:pPr>
      <w:r w:rsidRPr="00B1699A">
        <w:rPr>
          <w:rFonts w:ascii="Times New Roman" w:hAnsi="Times New Roman" w:cs="Times New Roman"/>
          <w:sz w:val="24"/>
          <w:szCs w:val="24"/>
        </w:rPr>
        <w:t xml:space="preserve">9.39. </w:t>
      </w:r>
      <w:r w:rsidRPr="00B1699A">
        <w:rPr>
          <w:rFonts w:ascii="Times New Roman" w:eastAsia="Calibri" w:hAnsi="Times New Roman" w:cs="Times New Roman"/>
          <w:sz w:val="24"/>
          <w:szCs w:val="24"/>
          <w:lang w:eastAsia="en-US"/>
        </w:rPr>
        <w:t xml:space="preserve">Observar as diretrizes, critérios e procedimentos para a gestão dos resíduos da construção civil </w:t>
      </w:r>
      <w:r w:rsidRPr="00B1699A">
        <w:rPr>
          <w:rFonts w:ascii="Times New Roman" w:hAnsi="Times New Roman" w:cs="Times New Roman"/>
          <w:sz w:val="24"/>
          <w:szCs w:val="24"/>
        </w:rPr>
        <w:t>estabelecidos</w:t>
      </w:r>
      <w:r w:rsidRPr="00B1699A">
        <w:rPr>
          <w:rFonts w:ascii="Times New Roman" w:eastAsia="Calibri" w:hAnsi="Times New Roman" w:cs="Times New Roman"/>
          <w:sz w:val="24"/>
          <w:szCs w:val="24"/>
          <w:lang w:eastAsia="en-US"/>
        </w:rPr>
        <w:t xml:space="preserve"> na Resolução nº 307, de 05/07/2002, com as alterações posteriores, do Conselho Nacional de Meio Ambiente - CONAMA, conforme </w:t>
      </w:r>
      <w:hyperlink r:id="rId54" w:anchor="art4§2" w:history="1">
        <w:r w:rsidRPr="00B1699A">
          <w:rPr>
            <w:rStyle w:val="Hyperlink"/>
            <w:rFonts w:ascii="Times New Roman" w:eastAsia="Calibri" w:hAnsi="Times New Roman" w:cs="Times New Roman"/>
            <w:sz w:val="24"/>
            <w:szCs w:val="24"/>
            <w:lang w:eastAsia="en-US"/>
          </w:rPr>
          <w:t>artigo 4°, §§ 2° e 3°, da Instrução Normativa SLTI/MP n° 1, de 19/01/2010</w:t>
        </w:r>
      </w:hyperlink>
      <w:r w:rsidRPr="00B1699A">
        <w:rPr>
          <w:rFonts w:ascii="Times New Roman" w:eastAsia="Calibri" w:hAnsi="Times New Roman" w:cs="Times New Roman"/>
          <w:sz w:val="24"/>
          <w:szCs w:val="24"/>
          <w:lang w:eastAsia="en-US"/>
        </w:rPr>
        <w:t>, nos seguintes termos:</w:t>
      </w:r>
    </w:p>
    <w:p w14:paraId="129432ED" w14:textId="77777777" w:rsidR="002930AD" w:rsidRPr="00B1699A" w:rsidRDefault="002930AD" w:rsidP="002930AD">
      <w:pPr>
        <w:pStyle w:val="PargrafodaLista"/>
        <w:spacing w:line="360" w:lineRule="auto"/>
        <w:ind w:left="0"/>
        <w:contextualSpacing w:val="0"/>
        <w:jc w:val="both"/>
        <w:rPr>
          <w:rFonts w:ascii="Times New Roman" w:eastAsia="Calibri" w:hAnsi="Times New Roman" w:cs="Times New Roman"/>
          <w:lang w:eastAsia="en-US"/>
        </w:rPr>
      </w:pPr>
    </w:p>
    <w:p w14:paraId="5A72591B" w14:textId="77777777" w:rsidR="002930AD" w:rsidRPr="00B1699A" w:rsidRDefault="002930AD" w:rsidP="002930AD">
      <w:pPr>
        <w:pStyle w:val="PargrafodaLista"/>
        <w:spacing w:line="360" w:lineRule="auto"/>
        <w:ind w:left="0"/>
        <w:contextualSpacing w:val="0"/>
        <w:jc w:val="both"/>
        <w:rPr>
          <w:rFonts w:ascii="Times New Roman" w:eastAsia="Calibri" w:hAnsi="Times New Roman" w:cs="Times New Roman"/>
          <w:lang w:eastAsia="en-US"/>
        </w:rPr>
      </w:pPr>
      <w:r w:rsidRPr="00B1699A">
        <w:rPr>
          <w:rFonts w:ascii="Times New Roman" w:eastAsia="Calibri" w:hAnsi="Times New Roman" w:cs="Times New Roman"/>
          <w:lang w:eastAsia="en-US"/>
        </w:rPr>
        <w:t>9.39.1. 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6FD144AF" w14:textId="77777777" w:rsidR="002930AD" w:rsidRPr="00B1699A" w:rsidRDefault="002930AD" w:rsidP="002930AD">
      <w:pPr>
        <w:pStyle w:val="PargrafodaLista"/>
        <w:spacing w:line="360" w:lineRule="auto"/>
        <w:ind w:left="0"/>
        <w:jc w:val="both"/>
        <w:rPr>
          <w:rFonts w:ascii="Times New Roman" w:hAnsi="Times New Roman" w:cs="Times New Roman"/>
        </w:rPr>
      </w:pPr>
    </w:p>
    <w:p w14:paraId="4A44F2A6" w14:textId="77777777" w:rsidR="002930AD" w:rsidRPr="00B1699A" w:rsidRDefault="002930AD" w:rsidP="002930AD">
      <w:pPr>
        <w:pStyle w:val="PargrafodaLista"/>
        <w:spacing w:line="360" w:lineRule="auto"/>
        <w:ind w:left="0"/>
        <w:jc w:val="both"/>
        <w:rPr>
          <w:rFonts w:ascii="Times New Roman" w:eastAsia="Calibri" w:hAnsi="Times New Roman" w:cs="Times New Roman"/>
          <w:lang w:eastAsia="en-US"/>
        </w:rPr>
      </w:pPr>
      <w:r w:rsidRPr="00B1699A">
        <w:rPr>
          <w:rFonts w:ascii="Times New Roman" w:hAnsi="Times New Roman" w:cs="Times New Roman"/>
        </w:rPr>
        <w:t xml:space="preserve">9.39.2. </w:t>
      </w:r>
      <w:r w:rsidRPr="00B1699A">
        <w:rPr>
          <w:rFonts w:ascii="Times New Roman" w:eastAsia="Calibri" w:hAnsi="Times New Roman" w:cs="Times New Roman"/>
          <w:lang w:eastAsia="en-US"/>
        </w:rPr>
        <w:t xml:space="preserve">Nos termos dos </w:t>
      </w:r>
      <w:hyperlink r:id="rId55" w:history="1">
        <w:r w:rsidRPr="00B1699A">
          <w:rPr>
            <w:rStyle w:val="Hyperlink"/>
            <w:rFonts w:ascii="Times New Roman" w:eastAsia="Calibri" w:hAnsi="Times New Roman" w:cs="Times New Roman"/>
            <w:lang w:eastAsia="en-US"/>
          </w:rPr>
          <w:t>artigos 3° e 10° da Resolução CONAMA n° 307, de 05/07/2002</w:t>
        </w:r>
      </w:hyperlink>
      <w:r w:rsidRPr="00B1699A">
        <w:rPr>
          <w:rFonts w:ascii="Times New Roman" w:eastAsia="Calibri" w:hAnsi="Times New Roman" w:cs="Times New Roman"/>
          <w:lang w:eastAsia="en-US"/>
        </w:rPr>
        <w:t xml:space="preserve">, o Contratado deverá providenciar a destinação ambientalmente adequada dos resíduos da construção civil originários da contratação, obedecendo, no que </w:t>
      </w:r>
      <w:proofErr w:type="gramStart"/>
      <w:r w:rsidRPr="00B1699A">
        <w:rPr>
          <w:rFonts w:ascii="Times New Roman" w:eastAsia="Calibri" w:hAnsi="Times New Roman" w:cs="Times New Roman"/>
          <w:lang w:eastAsia="en-US"/>
        </w:rPr>
        <w:t>couber,</w:t>
      </w:r>
      <w:proofErr w:type="gramEnd"/>
      <w:r w:rsidRPr="00B1699A">
        <w:rPr>
          <w:rFonts w:ascii="Times New Roman" w:eastAsia="Calibri" w:hAnsi="Times New Roman" w:cs="Times New Roman"/>
          <w:lang w:eastAsia="en-US"/>
        </w:rPr>
        <w:t xml:space="preserve"> aos seguintes procedimentos:</w:t>
      </w:r>
    </w:p>
    <w:p w14:paraId="521D948F" w14:textId="77777777" w:rsidR="002930AD" w:rsidRPr="00B1699A" w:rsidRDefault="002930AD" w:rsidP="002930AD">
      <w:pPr>
        <w:pStyle w:val="PargrafodaLista"/>
        <w:spacing w:line="360" w:lineRule="auto"/>
        <w:ind w:left="0"/>
        <w:jc w:val="both"/>
        <w:rPr>
          <w:rFonts w:ascii="Times New Roman" w:hAnsi="Times New Roman" w:cs="Times New Roman"/>
        </w:rPr>
      </w:pPr>
    </w:p>
    <w:p w14:paraId="53D90C03" w14:textId="77777777" w:rsidR="002930AD" w:rsidRPr="00B1699A" w:rsidRDefault="002930AD" w:rsidP="002930AD">
      <w:pPr>
        <w:pStyle w:val="PargrafodaLista"/>
        <w:spacing w:line="360" w:lineRule="auto"/>
        <w:ind w:left="0"/>
        <w:jc w:val="both"/>
        <w:rPr>
          <w:rFonts w:ascii="Times New Roman" w:eastAsia="Calibri" w:hAnsi="Times New Roman" w:cs="Times New Roman"/>
          <w:lang w:eastAsia="en-US"/>
        </w:rPr>
      </w:pPr>
      <w:r w:rsidRPr="00B1699A">
        <w:rPr>
          <w:rFonts w:ascii="Times New Roman" w:hAnsi="Times New Roman" w:cs="Times New Roman"/>
        </w:rPr>
        <w:t xml:space="preserve">9.39.2.1. </w:t>
      </w:r>
      <w:proofErr w:type="gramStart"/>
      <w:r w:rsidRPr="00B1699A">
        <w:rPr>
          <w:rFonts w:ascii="Times New Roman" w:eastAsia="Calibri" w:hAnsi="Times New Roman" w:cs="Times New Roman"/>
          <w:lang w:eastAsia="en-US"/>
        </w:rPr>
        <w:t>resíduos</w:t>
      </w:r>
      <w:proofErr w:type="gramEnd"/>
      <w:r w:rsidRPr="00B1699A">
        <w:rPr>
          <w:rFonts w:ascii="Times New Roman" w:eastAsia="Calibri" w:hAnsi="Times New Roman" w:cs="Times New Roman"/>
          <w:lang w:eastAsia="en-US"/>
        </w:rPr>
        <w:t xml:space="preserve"> Classe A (reutilizáveis ou recicláveis como agregados): deverão ser reutilizados ou reciclados na forma de agregados, ou encaminhados a aterros de resíduos classe A de preservação de material para usos futuros. </w:t>
      </w:r>
    </w:p>
    <w:p w14:paraId="48AEB5AB" w14:textId="77777777" w:rsidR="002930AD" w:rsidRPr="00B1699A" w:rsidRDefault="002930AD" w:rsidP="002930AD">
      <w:pPr>
        <w:pStyle w:val="PargrafodaLista"/>
        <w:spacing w:line="360" w:lineRule="auto"/>
        <w:ind w:left="0"/>
        <w:jc w:val="both"/>
        <w:rPr>
          <w:rFonts w:ascii="Times New Roman" w:hAnsi="Times New Roman" w:cs="Times New Roman"/>
        </w:rPr>
      </w:pPr>
    </w:p>
    <w:p w14:paraId="717C2E25" w14:textId="77777777" w:rsidR="002930AD" w:rsidRPr="00B1699A" w:rsidRDefault="002930AD" w:rsidP="002930AD">
      <w:pPr>
        <w:pStyle w:val="PargrafodaLista"/>
        <w:spacing w:line="360" w:lineRule="auto"/>
        <w:ind w:left="0"/>
        <w:jc w:val="both"/>
        <w:rPr>
          <w:rFonts w:ascii="Times New Roman" w:eastAsia="Calibri" w:hAnsi="Times New Roman" w:cs="Times New Roman"/>
          <w:lang w:eastAsia="en-US"/>
        </w:rPr>
      </w:pPr>
      <w:r w:rsidRPr="00B1699A">
        <w:rPr>
          <w:rFonts w:ascii="Times New Roman" w:hAnsi="Times New Roman" w:cs="Times New Roman"/>
        </w:rPr>
        <w:t xml:space="preserve">9.39.2.2. </w:t>
      </w:r>
      <w:proofErr w:type="gramStart"/>
      <w:r w:rsidRPr="00B1699A">
        <w:rPr>
          <w:rFonts w:ascii="Times New Roman" w:eastAsia="Calibri" w:hAnsi="Times New Roman" w:cs="Times New Roman"/>
          <w:lang w:eastAsia="en-US"/>
        </w:rPr>
        <w:t>resíduos</w:t>
      </w:r>
      <w:proofErr w:type="gramEnd"/>
      <w:r w:rsidRPr="00B1699A">
        <w:rPr>
          <w:rFonts w:ascii="Times New Roman" w:eastAsia="Calibri" w:hAnsi="Times New Roman" w:cs="Times New Roman"/>
          <w:lang w:eastAsia="en-US"/>
        </w:rPr>
        <w:t xml:space="preserve"> Classe B (recicláveis para outras destinações): deverão ser reutilizados, reciclados ou encaminhados a áreas de armazenamento temporário, sendo dispostos de modo a permitir a sua utilização ou reciclagem futura.</w:t>
      </w:r>
    </w:p>
    <w:p w14:paraId="44033727" w14:textId="77777777" w:rsidR="002930AD" w:rsidRPr="00B1699A" w:rsidRDefault="002930AD" w:rsidP="002930AD">
      <w:pPr>
        <w:pStyle w:val="PargrafodaLista"/>
        <w:spacing w:line="360" w:lineRule="auto"/>
        <w:ind w:left="0"/>
        <w:jc w:val="both"/>
        <w:rPr>
          <w:rFonts w:ascii="Times New Roman" w:hAnsi="Times New Roman" w:cs="Times New Roman"/>
        </w:rPr>
      </w:pPr>
    </w:p>
    <w:p w14:paraId="4A67BACB" w14:textId="77777777" w:rsidR="002930AD" w:rsidRPr="00B1699A" w:rsidRDefault="002930AD" w:rsidP="002930AD">
      <w:pPr>
        <w:pStyle w:val="PargrafodaLista"/>
        <w:spacing w:line="360" w:lineRule="auto"/>
        <w:ind w:left="0"/>
        <w:jc w:val="both"/>
        <w:rPr>
          <w:rFonts w:ascii="Times New Roman" w:eastAsia="Calibri" w:hAnsi="Times New Roman" w:cs="Times New Roman"/>
          <w:lang w:eastAsia="en-US"/>
        </w:rPr>
      </w:pPr>
      <w:r w:rsidRPr="00B1699A">
        <w:rPr>
          <w:rFonts w:ascii="Times New Roman" w:hAnsi="Times New Roman" w:cs="Times New Roman"/>
        </w:rPr>
        <w:t xml:space="preserve">9.39.2.3. </w:t>
      </w:r>
      <w:proofErr w:type="gramStart"/>
      <w:r w:rsidRPr="00B1699A">
        <w:rPr>
          <w:rFonts w:ascii="Times New Roman" w:eastAsia="Calibri" w:hAnsi="Times New Roman" w:cs="Times New Roman"/>
          <w:lang w:eastAsia="en-US"/>
        </w:rPr>
        <w:t>resíduos</w:t>
      </w:r>
      <w:proofErr w:type="gramEnd"/>
      <w:r w:rsidRPr="00B1699A">
        <w:rPr>
          <w:rFonts w:ascii="Times New Roman" w:eastAsia="Calibri" w:hAnsi="Times New Roman" w:cs="Times New Roman"/>
          <w:lang w:eastAsia="en-US"/>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14:paraId="0875DF9B" w14:textId="77777777" w:rsidR="002930AD" w:rsidRPr="00B1699A" w:rsidRDefault="002930AD" w:rsidP="002930AD">
      <w:pPr>
        <w:pStyle w:val="PargrafodaLista"/>
        <w:spacing w:line="360" w:lineRule="auto"/>
        <w:ind w:left="0"/>
        <w:jc w:val="both"/>
        <w:rPr>
          <w:rFonts w:ascii="Times New Roman" w:hAnsi="Times New Roman" w:cs="Times New Roman"/>
        </w:rPr>
      </w:pPr>
    </w:p>
    <w:p w14:paraId="2D0FF954" w14:textId="77777777" w:rsidR="002930AD" w:rsidRPr="00B1699A" w:rsidRDefault="002930AD" w:rsidP="002930AD">
      <w:pPr>
        <w:pStyle w:val="PargrafodaLista"/>
        <w:spacing w:line="360" w:lineRule="auto"/>
        <w:ind w:left="0"/>
        <w:jc w:val="both"/>
        <w:rPr>
          <w:rFonts w:ascii="Times New Roman" w:eastAsia="Calibri" w:hAnsi="Times New Roman" w:cs="Times New Roman"/>
          <w:lang w:eastAsia="en-US"/>
        </w:rPr>
      </w:pPr>
      <w:r w:rsidRPr="00B1699A">
        <w:rPr>
          <w:rFonts w:ascii="Times New Roman" w:hAnsi="Times New Roman" w:cs="Times New Roman"/>
        </w:rPr>
        <w:t xml:space="preserve">9.39.2.4. </w:t>
      </w:r>
      <w:proofErr w:type="gramStart"/>
      <w:r w:rsidRPr="00B1699A">
        <w:rPr>
          <w:rFonts w:ascii="Times New Roman" w:eastAsia="Calibri" w:hAnsi="Times New Roman" w:cs="Times New Roman"/>
          <w:lang w:eastAsia="en-US"/>
        </w:rPr>
        <w:t>resíduos</w:t>
      </w:r>
      <w:proofErr w:type="gramEnd"/>
      <w:r w:rsidRPr="00B1699A">
        <w:rPr>
          <w:rFonts w:ascii="Times New Roman" w:eastAsia="Calibri" w:hAnsi="Times New Roman" w:cs="Times New Roman"/>
          <w:lang w:eastAsia="en-US"/>
        </w:rPr>
        <w:t xml:space="preserve"> Classe D (perigosos, contaminados ou prejudiciais à saúde): deverão ser armazenados, transportados, reutilizados e destinados em conformidade com as normas técnicas específicas.</w:t>
      </w:r>
    </w:p>
    <w:p w14:paraId="58DCD1F2" w14:textId="77777777" w:rsidR="002930AD" w:rsidRPr="00B1699A" w:rsidRDefault="002930AD" w:rsidP="002930AD">
      <w:pPr>
        <w:pStyle w:val="PargrafodaLista"/>
        <w:spacing w:line="360" w:lineRule="auto"/>
        <w:ind w:left="0"/>
        <w:jc w:val="both"/>
        <w:rPr>
          <w:rFonts w:ascii="Times New Roman" w:eastAsia="Calibri" w:hAnsi="Times New Roman" w:cs="Times New Roman"/>
          <w:lang w:eastAsia="en-US"/>
        </w:rPr>
      </w:pPr>
    </w:p>
    <w:p w14:paraId="2A6F273A" w14:textId="77777777" w:rsidR="002930AD" w:rsidRPr="00B1699A" w:rsidRDefault="002930AD" w:rsidP="002930AD">
      <w:pPr>
        <w:pStyle w:val="PargrafodaLista"/>
        <w:spacing w:line="360" w:lineRule="auto"/>
        <w:ind w:left="0"/>
        <w:jc w:val="both"/>
        <w:rPr>
          <w:rFonts w:ascii="Times New Roman" w:eastAsia="Calibri" w:hAnsi="Times New Roman" w:cs="Times New Roman"/>
          <w:lang w:eastAsia="en-US"/>
        </w:rPr>
      </w:pPr>
      <w:r w:rsidRPr="00B1699A">
        <w:rPr>
          <w:rFonts w:ascii="Times New Roman" w:eastAsia="Calibri" w:hAnsi="Times New Roman" w:cs="Times New Roman"/>
          <w:lang w:eastAsia="en-US"/>
        </w:rPr>
        <w:t>9.39.3. Em nenhuma hipótese o Contratado poderá dispor os resíduos originários da contratação em aterros de resíduos sólidos urbanos, áreas de “bota fora”, encostas, corpos d´água, lotes vagos e áreas protegidas por Lei, bem como em áreas não licenciadas.</w:t>
      </w:r>
    </w:p>
    <w:p w14:paraId="0540AEA5" w14:textId="77777777" w:rsidR="002930AD" w:rsidRPr="00B1699A" w:rsidRDefault="002930AD" w:rsidP="002930AD">
      <w:pPr>
        <w:pStyle w:val="PargrafodaLista"/>
        <w:spacing w:line="360" w:lineRule="auto"/>
        <w:ind w:left="0"/>
        <w:jc w:val="both"/>
        <w:rPr>
          <w:rFonts w:ascii="Times New Roman" w:eastAsia="Calibri" w:hAnsi="Times New Roman" w:cs="Times New Roman"/>
          <w:lang w:eastAsia="en-US"/>
        </w:rPr>
      </w:pPr>
    </w:p>
    <w:p w14:paraId="1D78A9DD" w14:textId="77777777" w:rsidR="002930AD" w:rsidRPr="00B1699A" w:rsidRDefault="002930AD" w:rsidP="002930AD">
      <w:pPr>
        <w:pStyle w:val="PargrafodaLista"/>
        <w:spacing w:line="360" w:lineRule="auto"/>
        <w:ind w:left="0"/>
        <w:jc w:val="both"/>
        <w:rPr>
          <w:rFonts w:ascii="Times New Roman" w:eastAsia="Calibri" w:hAnsi="Times New Roman" w:cs="Times New Roman"/>
          <w:lang w:eastAsia="en-US"/>
        </w:rPr>
      </w:pPr>
      <w:r w:rsidRPr="00B1699A">
        <w:rPr>
          <w:rFonts w:ascii="Times New Roman" w:eastAsia="Calibri" w:hAnsi="Times New Roman" w:cs="Times New Roman"/>
          <w:lang w:eastAsia="en-US"/>
        </w:rPr>
        <w:lastRenderedPageBreak/>
        <w:t xml:space="preserve">9.39.4. Para fins de fiscalização do fiel cumprimento do Programa Municipal de Gerenciamento de Resíduos da Construção Civil, ou do Projeto de Gerenciamento de Resíduos da Construção Civil, conforme o caso, o Contratado comprovará, </w:t>
      </w:r>
      <w:proofErr w:type="gramStart"/>
      <w:r w:rsidRPr="00B1699A">
        <w:rPr>
          <w:rFonts w:ascii="Times New Roman" w:eastAsia="Calibri" w:hAnsi="Times New Roman" w:cs="Times New Roman"/>
          <w:lang w:eastAsia="en-US"/>
        </w:rPr>
        <w:t>sob pena</w:t>
      </w:r>
      <w:proofErr w:type="gramEnd"/>
      <w:r w:rsidRPr="00B1699A">
        <w:rPr>
          <w:rFonts w:ascii="Times New Roman" w:eastAsia="Calibri" w:hAnsi="Times New Roman" w:cs="Times New Roman"/>
          <w:lang w:eastAsia="en-US"/>
        </w:rPr>
        <w:t xml:space="preserve"> de multa, que todos os resíduos removidos estão acompanhados de Controle de Transporte de Resíduos, em conformidade com as normas da Agência Brasileira de Normas Técnicas - ABNT, ABNT NBR </w:t>
      </w:r>
      <w:proofErr w:type="spellStart"/>
      <w:r w:rsidRPr="00B1699A">
        <w:rPr>
          <w:rFonts w:ascii="Times New Roman" w:eastAsia="Calibri" w:hAnsi="Times New Roman" w:cs="Times New Roman"/>
          <w:lang w:eastAsia="en-US"/>
        </w:rPr>
        <w:t>ns</w:t>
      </w:r>
      <w:proofErr w:type="spellEnd"/>
      <w:r w:rsidRPr="00B1699A">
        <w:rPr>
          <w:rFonts w:ascii="Times New Roman" w:eastAsia="Calibri" w:hAnsi="Times New Roman" w:cs="Times New Roman"/>
          <w:lang w:eastAsia="en-US"/>
        </w:rPr>
        <w:t>. 15.112, 15.113, 15.114, 15.115 e 15.116, de 2004.</w:t>
      </w:r>
    </w:p>
    <w:p w14:paraId="3919466C"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19AF6D7C" w14:textId="77777777" w:rsidR="002930AD" w:rsidRPr="00B1699A" w:rsidRDefault="002930AD" w:rsidP="002930AD">
      <w:pPr>
        <w:pStyle w:val="Nivel2"/>
        <w:numPr>
          <w:ilvl w:val="0"/>
          <w:numId w:val="0"/>
        </w:numPr>
        <w:spacing w:before="0" w:after="0" w:line="360" w:lineRule="auto"/>
        <w:rPr>
          <w:rFonts w:ascii="Times New Roman" w:eastAsia="Calibri" w:hAnsi="Times New Roman" w:cs="Times New Roman"/>
          <w:sz w:val="24"/>
          <w:szCs w:val="24"/>
          <w:lang w:eastAsia="en-US"/>
        </w:rPr>
      </w:pPr>
      <w:r w:rsidRPr="00B1699A">
        <w:rPr>
          <w:rFonts w:ascii="Times New Roman" w:hAnsi="Times New Roman" w:cs="Times New Roman"/>
          <w:sz w:val="24"/>
          <w:szCs w:val="24"/>
        </w:rPr>
        <w:t xml:space="preserve">9.40. </w:t>
      </w:r>
      <w:r w:rsidRPr="00B1699A">
        <w:rPr>
          <w:rFonts w:ascii="Times New Roman" w:eastAsia="Calibri" w:hAnsi="Times New Roman" w:cs="Times New Roman"/>
          <w:sz w:val="24"/>
          <w:szCs w:val="24"/>
          <w:lang w:eastAsia="en-US"/>
        </w:rPr>
        <w:t xml:space="preserve">Observar as </w:t>
      </w:r>
      <w:r w:rsidRPr="00B1699A">
        <w:rPr>
          <w:rFonts w:ascii="Times New Roman" w:hAnsi="Times New Roman" w:cs="Times New Roman"/>
          <w:sz w:val="24"/>
          <w:szCs w:val="24"/>
        </w:rPr>
        <w:t>seguintes</w:t>
      </w:r>
      <w:r w:rsidRPr="00B1699A">
        <w:rPr>
          <w:rFonts w:ascii="Times New Roman" w:eastAsia="Calibri" w:hAnsi="Times New Roman" w:cs="Times New Roman"/>
          <w:sz w:val="24"/>
          <w:szCs w:val="24"/>
          <w:lang w:eastAsia="en-US"/>
        </w:rPr>
        <w:t xml:space="preserve"> diretrizes de caráter ambiental:</w:t>
      </w:r>
    </w:p>
    <w:p w14:paraId="7A07F620" w14:textId="77777777" w:rsidR="002930AD" w:rsidRPr="00B1699A" w:rsidRDefault="002930AD" w:rsidP="002930AD">
      <w:pPr>
        <w:pStyle w:val="PargrafodaLista"/>
        <w:numPr>
          <w:ilvl w:val="1"/>
          <w:numId w:val="8"/>
        </w:numPr>
        <w:spacing w:line="360" w:lineRule="auto"/>
        <w:ind w:left="0" w:firstLine="0"/>
        <w:jc w:val="both"/>
        <w:rPr>
          <w:rFonts w:ascii="Times New Roman" w:eastAsia="Calibri" w:hAnsi="Times New Roman" w:cs="Times New Roman"/>
          <w:vanish/>
          <w:lang w:eastAsia="en-US"/>
        </w:rPr>
      </w:pPr>
    </w:p>
    <w:p w14:paraId="1E7A1FCA" w14:textId="77777777" w:rsidR="002930AD" w:rsidRPr="00B1699A" w:rsidRDefault="002930AD" w:rsidP="002930AD">
      <w:pPr>
        <w:spacing w:line="360" w:lineRule="auto"/>
        <w:contextualSpacing/>
        <w:jc w:val="both"/>
        <w:rPr>
          <w:rFonts w:ascii="Times New Roman" w:hAnsi="Times New Roman" w:cs="Times New Roman"/>
          <w:sz w:val="24"/>
          <w:szCs w:val="24"/>
        </w:rPr>
      </w:pPr>
    </w:p>
    <w:p w14:paraId="4E224D17" w14:textId="77777777" w:rsidR="002930AD" w:rsidRPr="00B1699A" w:rsidRDefault="002930AD" w:rsidP="002930AD">
      <w:pPr>
        <w:spacing w:line="360" w:lineRule="auto"/>
        <w:contextualSpacing/>
        <w:jc w:val="both"/>
        <w:rPr>
          <w:rFonts w:ascii="Times New Roman" w:eastAsia="Calibri" w:hAnsi="Times New Roman" w:cs="Times New Roman"/>
          <w:sz w:val="24"/>
          <w:szCs w:val="24"/>
        </w:rPr>
      </w:pPr>
      <w:r w:rsidRPr="00B1699A">
        <w:rPr>
          <w:rFonts w:ascii="Times New Roman" w:hAnsi="Times New Roman" w:cs="Times New Roman"/>
          <w:sz w:val="24"/>
          <w:szCs w:val="24"/>
        </w:rPr>
        <w:t xml:space="preserve">9.40.1. </w:t>
      </w:r>
      <w:r w:rsidRPr="00B1699A">
        <w:rPr>
          <w:rFonts w:ascii="Times New Roman" w:eastAsia="Calibri" w:hAnsi="Times New Roman" w:cs="Times New Roman"/>
          <w:sz w:val="24"/>
          <w:szCs w:val="24"/>
        </w:rPr>
        <w:t>Qualquer</w:t>
      </w:r>
      <w:r w:rsidRPr="00B1699A">
        <w:rPr>
          <w:rFonts w:ascii="Times New Roman" w:hAnsi="Times New Roman" w:cs="Times New Roman"/>
          <w:sz w:val="24"/>
          <w:szCs w:val="24"/>
        </w:rPr>
        <w:t xml:space="preserve"> instalação, equipamento ou processo, situado em local fixo, que</w:t>
      </w:r>
      <w:r w:rsidRPr="00B1699A">
        <w:rPr>
          <w:rFonts w:ascii="Times New Roman" w:eastAsia="Calibri" w:hAnsi="Times New Roman" w:cs="Times New Roman"/>
          <w:sz w:val="24"/>
          <w:szCs w:val="24"/>
        </w:rPr>
        <w:t xml:space="preserve"> </w:t>
      </w:r>
      <w:r w:rsidRPr="00B1699A">
        <w:rPr>
          <w:rFonts w:ascii="Times New Roman" w:hAnsi="Times New Roman" w:cs="Times New Roman"/>
          <w:sz w:val="24"/>
          <w:szCs w:val="24"/>
        </w:rPr>
        <w:t>libere</w:t>
      </w:r>
      <w:r w:rsidRPr="00B1699A">
        <w:rPr>
          <w:rFonts w:ascii="Times New Roman" w:eastAsia="Calibri" w:hAnsi="Times New Roman" w:cs="Times New Roman"/>
          <w:sz w:val="24"/>
          <w:szCs w:val="24"/>
        </w:rPr>
        <w:t xml:space="preserve"> ou emita matéria para a atmosfera, por emissão pontual ou fugitiva, </w:t>
      </w:r>
      <w:r w:rsidRPr="00B1699A">
        <w:rPr>
          <w:rFonts w:ascii="Times New Roman" w:hAnsi="Times New Roman" w:cs="Times New Roman"/>
          <w:sz w:val="24"/>
          <w:szCs w:val="24"/>
        </w:rPr>
        <w:t>utilizado</w:t>
      </w:r>
      <w:r w:rsidRPr="00B1699A">
        <w:rPr>
          <w:rFonts w:ascii="Times New Roman" w:eastAsia="Calibri" w:hAnsi="Times New Roman" w:cs="Times New Roman"/>
          <w:sz w:val="24"/>
          <w:szCs w:val="24"/>
        </w:rPr>
        <w:t xml:space="preserve"> na execução contratual, deverá respeitar os limites máximos de emissão de poluentes admitidos na </w:t>
      </w:r>
      <w:hyperlink r:id="rId56" w:history="1">
        <w:r w:rsidRPr="00B1699A">
          <w:rPr>
            <w:rStyle w:val="Hyperlink"/>
            <w:rFonts w:ascii="Times New Roman" w:eastAsia="Calibri" w:hAnsi="Times New Roman" w:cs="Times New Roman"/>
            <w:sz w:val="24"/>
            <w:szCs w:val="24"/>
          </w:rPr>
          <w:t>Resolução CONAMA n° 382, de 26/12/2006</w:t>
        </w:r>
      </w:hyperlink>
      <w:r w:rsidRPr="00B1699A">
        <w:rPr>
          <w:rFonts w:ascii="Times New Roman" w:eastAsia="Calibri" w:hAnsi="Times New Roman" w:cs="Times New Roman"/>
          <w:sz w:val="24"/>
          <w:szCs w:val="24"/>
        </w:rPr>
        <w:t>, e legislação correlata, de acordo com o poluente e o tipo de fonte.</w:t>
      </w:r>
    </w:p>
    <w:p w14:paraId="14F45ADA" w14:textId="77777777" w:rsidR="002930AD" w:rsidRPr="00B1699A" w:rsidRDefault="002930AD" w:rsidP="002930AD">
      <w:pPr>
        <w:spacing w:line="360" w:lineRule="auto"/>
        <w:contextualSpacing/>
        <w:jc w:val="both"/>
        <w:rPr>
          <w:rFonts w:ascii="Times New Roman" w:hAnsi="Times New Roman" w:cs="Times New Roman"/>
          <w:sz w:val="24"/>
          <w:szCs w:val="24"/>
        </w:rPr>
      </w:pPr>
    </w:p>
    <w:p w14:paraId="7D4E1B75" w14:textId="77777777" w:rsidR="002930AD" w:rsidRPr="00B1699A" w:rsidRDefault="002930AD" w:rsidP="002930AD">
      <w:pPr>
        <w:spacing w:line="360" w:lineRule="auto"/>
        <w:contextualSpacing/>
        <w:jc w:val="both"/>
        <w:rPr>
          <w:rFonts w:ascii="Times New Roman" w:eastAsia="Calibri" w:hAnsi="Times New Roman" w:cs="Times New Roman"/>
          <w:sz w:val="24"/>
          <w:szCs w:val="24"/>
        </w:rPr>
      </w:pPr>
      <w:r w:rsidRPr="00B1699A">
        <w:rPr>
          <w:rFonts w:ascii="Times New Roman" w:hAnsi="Times New Roman" w:cs="Times New Roman"/>
          <w:sz w:val="24"/>
          <w:szCs w:val="24"/>
        </w:rPr>
        <w:t xml:space="preserve">9.40.2. </w:t>
      </w:r>
      <w:r w:rsidRPr="00B1699A">
        <w:rPr>
          <w:rFonts w:ascii="Times New Roman" w:eastAsia="Calibri" w:hAnsi="Times New Roman" w:cs="Times New Roman"/>
          <w:sz w:val="24"/>
          <w:szCs w:val="24"/>
        </w:rPr>
        <w:t xml:space="preserve">Na execução contratual, conforme o caso, a emissão de ruídos não poderá ultrapassar os níveis </w:t>
      </w:r>
      <w:r w:rsidRPr="00B1699A">
        <w:rPr>
          <w:rFonts w:ascii="Times New Roman" w:hAnsi="Times New Roman" w:cs="Times New Roman"/>
          <w:sz w:val="24"/>
          <w:szCs w:val="24"/>
        </w:rPr>
        <w:t>considerados</w:t>
      </w:r>
      <w:r w:rsidRPr="00B1699A">
        <w:rPr>
          <w:rFonts w:ascii="Times New Roman" w:eastAsia="Calibri" w:hAnsi="Times New Roman" w:cs="Times New Roman"/>
          <w:sz w:val="24"/>
          <w:szCs w:val="24"/>
        </w:rPr>
        <w:t xml:space="preserve"> aceitáveis pela Norma NBR-</w:t>
      </w:r>
      <w:proofErr w:type="gramStart"/>
      <w:r w:rsidRPr="00B1699A">
        <w:rPr>
          <w:rFonts w:ascii="Times New Roman" w:eastAsia="Calibri" w:hAnsi="Times New Roman" w:cs="Times New Roman"/>
          <w:sz w:val="24"/>
          <w:szCs w:val="24"/>
        </w:rPr>
        <w:t>10.151 - Avaliação</w:t>
      </w:r>
      <w:proofErr w:type="gramEnd"/>
      <w:r w:rsidRPr="00B1699A">
        <w:rPr>
          <w:rFonts w:ascii="Times New Roman" w:eastAsia="Calibri" w:hAnsi="Times New Roman" w:cs="Times New Roman"/>
          <w:sz w:val="24"/>
          <w:szCs w:val="24"/>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57" w:history="1">
        <w:r w:rsidRPr="00B1699A">
          <w:rPr>
            <w:rStyle w:val="Hyperlink"/>
            <w:rFonts w:ascii="Times New Roman" w:eastAsia="Calibri" w:hAnsi="Times New Roman" w:cs="Times New Roman"/>
            <w:sz w:val="24"/>
            <w:szCs w:val="24"/>
          </w:rPr>
          <w:t>Resolução CONAMA n° 01, de 08/03/90</w:t>
        </w:r>
      </w:hyperlink>
      <w:r w:rsidRPr="00B1699A">
        <w:rPr>
          <w:rFonts w:ascii="Times New Roman" w:eastAsia="Calibri" w:hAnsi="Times New Roman" w:cs="Times New Roman"/>
          <w:sz w:val="24"/>
          <w:szCs w:val="24"/>
        </w:rPr>
        <w:t>, e legislação correlata.</w:t>
      </w:r>
    </w:p>
    <w:p w14:paraId="38805589"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2E5E3054"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9.41. Nos termos do </w:t>
      </w:r>
      <w:hyperlink r:id="rId58" w:history="1">
        <w:r w:rsidRPr="00B1699A">
          <w:rPr>
            <w:rStyle w:val="Hyperlink"/>
            <w:rFonts w:ascii="Times New Roman" w:hAnsi="Times New Roman" w:cs="Times New Roman"/>
            <w:sz w:val="24"/>
            <w:szCs w:val="24"/>
          </w:rPr>
          <w:t>artigo 4°, § 3°, da Instrução Normativa SLTI/MP n° 1, de 19/01/2010</w:t>
        </w:r>
      </w:hyperlink>
      <w:r w:rsidRPr="00B1699A">
        <w:rPr>
          <w:rFonts w:ascii="Times New Roman" w:hAnsi="Times New Roman" w:cs="Times New Roman"/>
          <w:sz w:val="24"/>
          <w:szCs w:val="24"/>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E70CBE6"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784B1809"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lastRenderedPageBreak/>
        <w:t>9.42.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73E5F73E"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584B0DF7"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9.43.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5263B417"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5600BDC1"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9.44. 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757C886D"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458AAC57"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9.45. Fornecer os projetos executivos desenvolvidos pelos Contratados,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14:paraId="7402716D"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1CC64B0D"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9.45.1. A elaboração dos projetos executivos deverá partir das soluções desenvolvidas nos anteprojetos constantes neste Termo de Referência e seus anexos (Caderno de Encargos e Especificações Técnicas) e apresentar o detalhamento dos elementos </w:t>
      </w:r>
      <w:r w:rsidRPr="00B1699A">
        <w:rPr>
          <w:rFonts w:ascii="Times New Roman" w:hAnsi="Times New Roman" w:cs="Times New Roman"/>
          <w:sz w:val="24"/>
          <w:szCs w:val="24"/>
        </w:rPr>
        <w:lastRenderedPageBreak/>
        <w:t>construtivos e especificações técnicas, incorporando as alterações exigidas pelas mútuas interferências entre os diversos projetos.</w:t>
      </w:r>
    </w:p>
    <w:p w14:paraId="7E39ED4A"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0F51193C"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9.46. 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w:t>
      </w:r>
      <w:proofErr w:type="gramStart"/>
      <w:r w:rsidRPr="00B1699A">
        <w:rPr>
          <w:rFonts w:ascii="Times New Roman" w:hAnsi="Times New Roman" w:cs="Times New Roman"/>
          <w:sz w:val="24"/>
          <w:szCs w:val="24"/>
        </w:rPr>
        <w:t>houver,</w:t>
      </w:r>
      <w:proofErr w:type="gramEnd"/>
      <w:r w:rsidRPr="00B1699A">
        <w:rPr>
          <w:rFonts w:ascii="Times New Roman" w:hAnsi="Times New Roman" w:cs="Times New Roman"/>
          <w:sz w:val="24"/>
          <w:szCs w:val="24"/>
        </w:rPr>
        <w:t xml:space="preserve"> os técnicos da área requisitante, o preposto da empresa e os gerentes das áreas que executarão os serviços contratados.</w:t>
      </w:r>
    </w:p>
    <w:p w14:paraId="3541D542"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399F233D" w14:textId="77777777" w:rsidR="002930AD" w:rsidRPr="00B1699A" w:rsidRDefault="002930AD" w:rsidP="002930AD">
      <w:pPr>
        <w:pStyle w:val="Nivel2"/>
        <w:numPr>
          <w:ilvl w:val="0"/>
          <w:numId w:val="0"/>
        </w:numPr>
        <w:spacing w:before="0" w:after="0" w:line="360" w:lineRule="auto"/>
        <w:rPr>
          <w:rFonts w:ascii="Times New Roman" w:hAnsi="Times New Roman" w:cs="Times New Roman"/>
          <w:color w:val="FF0000"/>
          <w:sz w:val="24"/>
          <w:szCs w:val="24"/>
        </w:rPr>
      </w:pPr>
      <w:r w:rsidRPr="00B1699A">
        <w:rPr>
          <w:rFonts w:ascii="Times New Roman" w:hAnsi="Times New Roman" w:cs="Times New Roman"/>
          <w:color w:val="FF0000"/>
          <w:sz w:val="24"/>
          <w:szCs w:val="24"/>
        </w:rPr>
        <w:t xml:space="preserve">9.47. A contratada garantirá o livre acesso dos servidores </w:t>
      </w:r>
      <w:proofErr w:type="gramStart"/>
      <w:r w:rsidRPr="00B1699A">
        <w:rPr>
          <w:rFonts w:ascii="Times New Roman" w:hAnsi="Times New Roman" w:cs="Times New Roman"/>
          <w:color w:val="FF0000"/>
          <w:sz w:val="24"/>
          <w:szCs w:val="24"/>
        </w:rPr>
        <w:t>do Concedente</w:t>
      </w:r>
      <w:proofErr w:type="gramEnd"/>
      <w:r w:rsidRPr="00B1699A">
        <w:rPr>
          <w:rFonts w:ascii="Times New Roman" w:hAnsi="Times New Roman" w:cs="Times New Roman"/>
          <w:color w:val="FF0000"/>
          <w:sz w:val="24"/>
          <w:szCs w:val="24"/>
        </w:rPr>
        <w:t>, bem como dos órgãos de controle, aos documentos e registros contábeis das empresas contratadas.</w:t>
      </w:r>
    </w:p>
    <w:p w14:paraId="2917A1F8" w14:textId="77777777" w:rsidR="002930AD" w:rsidRPr="00B1699A" w:rsidRDefault="002930AD" w:rsidP="002930AD">
      <w:pPr>
        <w:pStyle w:val="Nivel01"/>
        <w:spacing w:before="0" w:line="360" w:lineRule="auto"/>
        <w:rPr>
          <w:rFonts w:ascii="Times New Roman" w:hAnsi="Times New Roman" w:cs="Times New Roman"/>
          <w:color w:val="FFFFFF"/>
          <w:sz w:val="24"/>
          <w:szCs w:val="24"/>
        </w:rPr>
      </w:pPr>
    </w:p>
    <w:p w14:paraId="0AAD7386" w14:textId="77777777" w:rsidR="002930AD" w:rsidRPr="00B1699A" w:rsidRDefault="002930AD" w:rsidP="002930AD">
      <w:pPr>
        <w:pStyle w:val="Nivel01"/>
        <w:numPr>
          <w:ilvl w:val="0"/>
          <w:numId w:val="0"/>
        </w:numPr>
        <w:spacing w:before="0" w:line="360" w:lineRule="auto"/>
        <w:rPr>
          <w:rFonts w:ascii="Times New Roman" w:hAnsi="Times New Roman" w:cs="Times New Roman"/>
          <w:sz w:val="24"/>
          <w:szCs w:val="24"/>
        </w:rPr>
      </w:pPr>
      <w:r w:rsidRPr="00B1699A">
        <w:rPr>
          <w:rFonts w:ascii="Times New Roman" w:hAnsi="Times New Roman" w:cs="Times New Roman"/>
          <w:sz w:val="24"/>
          <w:szCs w:val="24"/>
        </w:rPr>
        <w:t>CLÁUSULA DÉCIMA - OBRIGAÇÕES PERTINENTES À LGPD</w:t>
      </w:r>
    </w:p>
    <w:p w14:paraId="3B3599A5"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p>
    <w:p w14:paraId="1254311A"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10.1. As partes deverão cumprir a </w:t>
      </w:r>
      <w:hyperlink r:id="rId59" w:history="1">
        <w:r w:rsidRPr="00B1699A">
          <w:rPr>
            <w:rStyle w:val="Hyperlink"/>
            <w:rFonts w:ascii="Times New Roman" w:hAnsi="Times New Roman" w:cs="Times New Roman"/>
            <w:i w:val="0"/>
            <w:iCs w:val="0"/>
            <w:color w:val="auto"/>
            <w:sz w:val="24"/>
            <w:szCs w:val="24"/>
          </w:rPr>
          <w:t xml:space="preserve">Lei nº 13.709, de 14 de agosto de </w:t>
        </w:r>
        <w:proofErr w:type="gramStart"/>
        <w:r w:rsidRPr="00B1699A">
          <w:rPr>
            <w:rStyle w:val="Hyperlink"/>
            <w:rFonts w:ascii="Times New Roman" w:hAnsi="Times New Roman" w:cs="Times New Roman"/>
            <w:i w:val="0"/>
            <w:iCs w:val="0"/>
            <w:color w:val="auto"/>
            <w:sz w:val="24"/>
            <w:szCs w:val="24"/>
          </w:rPr>
          <w:t>2018 (LGPD)</w:t>
        </w:r>
      </w:hyperlink>
      <w:r w:rsidRPr="00B1699A">
        <w:rPr>
          <w:rFonts w:ascii="Times New Roman" w:hAnsi="Times New Roman" w:cs="Times New Roman"/>
          <w:i w:val="0"/>
          <w:iCs w:val="0"/>
          <w:color w:val="auto"/>
          <w:sz w:val="24"/>
          <w:szCs w:val="24"/>
        </w:rPr>
        <w:t>, quanto a todos os dados pessoais a que tenham acesso</w:t>
      </w:r>
      <w:proofErr w:type="gramEnd"/>
      <w:r w:rsidRPr="00B1699A">
        <w:rPr>
          <w:rFonts w:ascii="Times New Roman" w:hAnsi="Times New Roman" w:cs="Times New Roman"/>
          <w:i w:val="0"/>
          <w:iCs w:val="0"/>
          <w:color w:val="auto"/>
          <w:sz w:val="24"/>
          <w:szCs w:val="24"/>
        </w:rPr>
        <w:t xml:space="preserve"> em razão do certame ou do contrato administrativo que eventualmente venha a ser firmado, a partir da apresentação da proposta no procedimento de contratação, independentemente de declaração ou de aceitação expressa. </w:t>
      </w:r>
    </w:p>
    <w:p w14:paraId="42EC63F9"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01C423C6"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10.2. Os dados obtidos somente poderão ser utilizados para as finalidades que justificaram seu acesso e de acordo com a boa-fé e com os princípios do </w:t>
      </w:r>
      <w:hyperlink r:id="rId60" w:anchor="art6" w:history="1">
        <w:r w:rsidRPr="00B1699A">
          <w:rPr>
            <w:rStyle w:val="Hyperlink"/>
            <w:rFonts w:ascii="Times New Roman" w:hAnsi="Times New Roman" w:cs="Times New Roman"/>
            <w:i w:val="0"/>
            <w:iCs w:val="0"/>
            <w:color w:val="auto"/>
            <w:sz w:val="24"/>
            <w:szCs w:val="24"/>
          </w:rPr>
          <w:t>art. 6º da LGPD</w:t>
        </w:r>
      </w:hyperlink>
      <w:r w:rsidRPr="00B1699A">
        <w:rPr>
          <w:rFonts w:ascii="Times New Roman" w:hAnsi="Times New Roman" w:cs="Times New Roman"/>
          <w:i w:val="0"/>
          <w:iCs w:val="0"/>
          <w:color w:val="auto"/>
          <w:sz w:val="24"/>
          <w:szCs w:val="24"/>
        </w:rPr>
        <w:t xml:space="preserve">. </w:t>
      </w:r>
    </w:p>
    <w:p w14:paraId="5C9D0E03"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102F73F1"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10.3. É vedado o compartilhamento com terceiros dos dados obtidos fora das hipóteses permitidas em Lei.</w:t>
      </w:r>
    </w:p>
    <w:p w14:paraId="077FAFC8"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48874D38"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lastRenderedPageBreak/>
        <w:t xml:space="preserve">10.4. A Administração deverá ser informada no prazo de </w:t>
      </w:r>
      <w:proofErr w:type="gramStart"/>
      <w:r w:rsidRPr="00B1699A">
        <w:rPr>
          <w:rFonts w:ascii="Times New Roman" w:hAnsi="Times New Roman" w:cs="Times New Roman"/>
          <w:i w:val="0"/>
          <w:iCs w:val="0"/>
          <w:color w:val="auto"/>
          <w:sz w:val="24"/>
          <w:szCs w:val="24"/>
        </w:rPr>
        <w:t>5</w:t>
      </w:r>
      <w:proofErr w:type="gramEnd"/>
      <w:r w:rsidRPr="00B1699A">
        <w:rPr>
          <w:rFonts w:ascii="Times New Roman" w:hAnsi="Times New Roman" w:cs="Times New Roman"/>
          <w:i w:val="0"/>
          <w:iCs w:val="0"/>
          <w:color w:val="auto"/>
          <w:sz w:val="24"/>
          <w:szCs w:val="24"/>
        </w:rPr>
        <w:t xml:space="preserve"> (cinco) dias úteis sobre todos os contratos de </w:t>
      </w:r>
      <w:proofErr w:type="spellStart"/>
      <w:r w:rsidRPr="00B1699A">
        <w:rPr>
          <w:rFonts w:ascii="Times New Roman" w:hAnsi="Times New Roman" w:cs="Times New Roman"/>
          <w:i w:val="0"/>
          <w:iCs w:val="0"/>
          <w:color w:val="auto"/>
          <w:sz w:val="24"/>
          <w:szCs w:val="24"/>
        </w:rPr>
        <w:t>suboperação</w:t>
      </w:r>
      <w:proofErr w:type="spellEnd"/>
      <w:r w:rsidRPr="00B1699A">
        <w:rPr>
          <w:rFonts w:ascii="Times New Roman" w:hAnsi="Times New Roman" w:cs="Times New Roman"/>
          <w:i w:val="0"/>
          <w:iCs w:val="0"/>
          <w:color w:val="auto"/>
          <w:sz w:val="24"/>
          <w:szCs w:val="24"/>
        </w:rPr>
        <w:t xml:space="preserve"> firmados ou que venham a ser celebrados pelo Contratado. </w:t>
      </w:r>
    </w:p>
    <w:p w14:paraId="09AA34B7"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61B4FC03"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10.5. Terminado o tratamento dos dados nos termos do </w:t>
      </w:r>
      <w:hyperlink r:id="rId61" w:anchor="art15" w:history="1">
        <w:r w:rsidRPr="00B1699A">
          <w:rPr>
            <w:rStyle w:val="Hyperlink"/>
            <w:rFonts w:ascii="Times New Roman" w:hAnsi="Times New Roman" w:cs="Times New Roman"/>
            <w:i w:val="0"/>
            <w:iCs w:val="0"/>
            <w:color w:val="auto"/>
            <w:sz w:val="24"/>
            <w:szCs w:val="24"/>
          </w:rPr>
          <w:t>art. 15 da LGPD</w:t>
        </w:r>
      </w:hyperlink>
      <w:r w:rsidRPr="00B1699A">
        <w:rPr>
          <w:rFonts w:ascii="Times New Roman" w:hAnsi="Times New Roman" w:cs="Times New Roman"/>
          <w:i w:val="0"/>
          <w:iCs w:val="0"/>
          <w:color w:val="auto"/>
          <w:sz w:val="24"/>
          <w:szCs w:val="24"/>
        </w:rPr>
        <w:t xml:space="preserve">, é dever do contratado eliminá-los, com exceção das hipóteses do </w:t>
      </w:r>
      <w:hyperlink r:id="rId62" w:anchor="art16" w:history="1">
        <w:r w:rsidRPr="00B1699A">
          <w:rPr>
            <w:rStyle w:val="Hyperlink"/>
            <w:rFonts w:ascii="Times New Roman" w:hAnsi="Times New Roman" w:cs="Times New Roman"/>
            <w:i w:val="0"/>
            <w:iCs w:val="0"/>
            <w:color w:val="auto"/>
            <w:sz w:val="24"/>
            <w:szCs w:val="24"/>
          </w:rPr>
          <w:t>art. 16 da LGPD</w:t>
        </w:r>
      </w:hyperlink>
      <w:r w:rsidRPr="00B1699A">
        <w:rPr>
          <w:rFonts w:ascii="Times New Roman" w:hAnsi="Times New Roman" w:cs="Times New Roman"/>
          <w:i w:val="0"/>
          <w:iCs w:val="0"/>
          <w:color w:val="auto"/>
          <w:sz w:val="24"/>
          <w:szCs w:val="24"/>
        </w:rPr>
        <w:t xml:space="preserve">, incluindo aquelas em que houver necessidade de guarda de documentação para fins de comprovação do cumprimento de obrigações legais ou contratuais e somente enquanto não prescritas essas obrigações. </w:t>
      </w:r>
    </w:p>
    <w:p w14:paraId="7734ED62"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4483B0D4"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10.6. É dever </w:t>
      </w:r>
      <w:proofErr w:type="gramStart"/>
      <w:r w:rsidRPr="00B1699A">
        <w:rPr>
          <w:rFonts w:ascii="Times New Roman" w:hAnsi="Times New Roman" w:cs="Times New Roman"/>
          <w:i w:val="0"/>
          <w:iCs w:val="0"/>
          <w:color w:val="auto"/>
          <w:sz w:val="24"/>
          <w:szCs w:val="24"/>
        </w:rPr>
        <w:t>do contratado orientar</w:t>
      </w:r>
      <w:proofErr w:type="gramEnd"/>
      <w:r w:rsidRPr="00B1699A">
        <w:rPr>
          <w:rFonts w:ascii="Times New Roman" w:hAnsi="Times New Roman" w:cs="Times New Roman"/>
          <w:i w:val="0"/>
          <w:iCs w:val="0"/>
          <w:color w:val="auto"/>
          <w:sz w:val="24"/>
          <w:szCs w:val="24"/>
        </w:rPr>
        <w:t xml:space="preserve"> e treinar seus empregados sobre os deveres, requisitos e responsabilidades decorrentes da LGPD. </w:t>
      </w:r>
    </w:p>
    <w:p w14:paraId="0B2381F8"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6C3DCF79"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10.7. O Contratado deverá exigir de </w:t>
      </w:r>
      <w:proofErr w:type="spellStart"/>
      <w:r w:rsidRPr="00B1699A">
        <w:rPr>
          <w:rFonts w:ascii="Times New Roman" w:hAnsi="Times New Roman" w:cs="Times New Roman"/>
          <w:i w:val="0"/>
          <w:iCs w:val="0"/>
          <w:color w:val="auto"/>
          <w:sz w:val="24"/>
          <w:szCs w:val="24"/>
        </w:rPr>
        <w:t>suboperadores</w:t>
      </w:r>
      <w:proofErr w:type="spellEnd"/>
      <w:r w:rsidRPr="00B1699A">
        <w:rPr>
          <w:rFonts w:ascii="Times New Roman" w:hAnsi="Times New Roman" w:cs="Times New Roman"/>
          <w:i w:val="0"/>
          <w:iCs w:val="0"/>
          <w:color w:val="auto"/>
          <w:sz w:val="24"/>
          <w:szCs w:val="24"/>
        </w:rPr>
        <w:t xml:space="preserve"> e subcontratados o cumprimento dos deveres </w:t>
      </w:r>
      <w:proofErr w:type="gramStart"/>
      <w:r w:rsidRPr="00B1699A">
        <w:rPr>
          <w:rFonts w:ascii="Times New Roman" w:hAnsi="Times New Roman" w:cs="Times New Roman"/>
          <w:i w:val="0"/>
          <w:iCs w:val="0"/>
          <w:color w:val="auto"/>
          <w:sz w:val="24"/>
          <w:szCs w:val="24"/>
        </w:rPr>
        <w:t>da presente</w:t>
      </w:r>
      <w:proofErr w:type="gramEnd"/>
      <w:r w:rsidRPr="00B1699A">
        <w:rPr>
          <w:rFonts w:ascii="Times New Roman" w:hAnsi="Times New Roman" w:cs="Times New Roman"/>
          <w:i w:val="0"/>
          <w:iCs w:val="0"/>
          <w:color w:val="auto"/>
          <w:sz w:val="24"/>
          <w:szCs w:val="24"/>
        </w:rPr>
        <w:t xml:space="preserve"> cláusula, permanecendo integralmente responsável por garantir sua observância.</w:t>
      </w:r>
    </w:p>
    <w:p w14:paraId="1A4D40A2"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20B53B14"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10.8. O Contratante poderá realizar diligência para aferir o cumprimento dessa cláusula, devendo o Contratado atender prontamente eventuais pedidos de comprovação formulados. </w:t>
      </w:r>
    </w:p>
    <w:p w14:paraId="63A838E4"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479B7FBC"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10.9. O Contratado deverá prestar, no prazo fixado pelo Contratante, prorrogável justificadamente, quaisquer informações acerca dos dados pessoais para cumprimento da LGPD, inclusive quanto a eventual descarte realizado. </w:t>
      </w:r>
    </w:p>
    <w:p w14:paraId="33802145"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558922F7"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10.10. Bancos de dados formados a partir de contratos administrativos, notadamente aqueles que se proponham a armazenar dados pessoais, devem ser mantidos em ambiente virtual controlado, com registro individual </w:t>
      </w:r>
      <w:proofErr w:type="spellStart"/>
      <w:r w:rsidRPr="00B1699A">
        <w:rPr>
          <w:rFonts w:ascii="Times New Roman" w:hAnsi="Times New Roman" w:cs="Times New Roman"/>
          <w:i w:val="0"/>
          <w:iCs w:val="0"/>
          <w:color w:val="auto"/>
          <w:sz w:val="24"/>
          <w:szCs w:val="24"/>
        </w:rPr>
        <w:t>rastreável</w:t>
      </w:r>
      <w:proofErr w:type="spellEnd"/>
      <w:r w:rsidRPr="00B1699A">
        <w:rPr>
          <w:rFonts w:ascii="Times New Roman" w:hAnsi="Times New Roman" w:cs="Times New Roman"/>
          <w:i w:val="0"/>
          <w:iCs w:val="0"/>
          <w:color w:val="auto"/>
          <w:sz w:val="24"/>
          <w:szCs w:val="24"/>
        </w:rPr>
        <w:t xml:space="preserve"> de tratamentos realizados (</w:t>
      </w:r>
      <w:hyperlink r:id="rId63" w:history="1">
        <w:r w:rsidRPr="00B1699A">
          <w:rPr>
            <w:rStyle w:val="Hyperlink"/>
            <w:rFonts w:ascii="Times New Roman" w:hAnsi="Times New Roman" w:cs="Times New Roman"/>
            <w:i w:val="0"/>
            <w:iCs w:val="0"/>
            <w:color w:val="auto"/>
            <w:sz w:val="24"/>
            <w:szCs w:val="24"/>
          </w:rPr>
          <w:t>LGPD, art. 37</w:t>
        </w:r>
      </w:hyperlink>
      <w:r w:rsidRPr="00B1699A">
        <w:rPr>
          <w:rFonts w:ascii="Times New Roman" w:hAnsi="Times New Roman" w:cs="Times New Roman"/>
          <w:i w:val="0"/>
          <w:iCs w:val="0"/>
          <w:color w:val="auto"/>
          <w:sz w:val="24"/>
          <w:szCs w:val="24"/>
        </w:rPr>
        <w:t>), com cada acesso, data, horário e registro da finalidade, para efeito de responsabilização, em caso de eventuais omissões, desvios ou abusos.</w:t>
      </w:r>
    </w:p>
    <w:p w14:paraId="090F41D7" w14:textId="77777777" w:rsidR="002930AD" w:rsidRPr="00B1699A"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p>
    <w:p w14:paraId="295D7BFF" w14:textId="77777777" w:rsidR="002930AD" w:rsidRPr="00B1699A"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10.10.1. Os referidos bancos de dados devem ser desenvolvidos em formato </w:t>
      </w:r>
      <w:proofErr w:type="spellStart"/>
      <w:r w:rsidRPr="00B1699A">
        <w:rPr>
          <w:rFonts w:ascii="Times New Roman" w:hAnsi="Times New Roman" w:cs="Times New Roman"/>
          <w:i w:val="0"/>
          <w:iCs w:val="0"/>
          <w:color w:val="auto"/>
          <w:sz w:val="24"/>
          <w:szCs w:val="24"/>
        </w:rPr>
        <w:t>interoperável</w:t>
      </w:r>
      <w:proofErr w:type="spellEnd"/>
      <w:r w:rsidRPr="00B1699A">
        <w:rPr>
          <w:rFonts w:ascii="Times New Roman" w:hAnsi="Times New Roman" w:cs="Times New Roman"/>
          <w:i w:val="0"/>
          <w:iCs w:val="0"/>
          <w:color w:val="auto"/>
          <w:sz w:val="24"/>
          <w:szCs w:val="24"/>
        </w:rPr>
        <w:t>, a fim de garantir a reutilização desses dados pela Administração nas hipóteses previstas na LGPD.</w:t>
      </w:r>
    </w:p>
    <w:p w14:paraId="026AA388"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50104D3B"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10.11. O contrato está sujeito a ser alterado nos procedimentos pertinentes ao tratamento de dados pessoais, quando indicado pela autoridade competente, em especial a ANPD por meio de opiniões técnicas ou recomendações, editadas na forma da LGPD.</w:t>
      </w:r>
    </w:p>
    <w:p w14:paraId="1C6FAC73" w14:textId="77777777" w:rsidR="002930AD" w:rsidRPr="00B1699A" w:rsidRDefault="002930AD" w:rsidP="002930AD">
      <w:pPr>
        <w:pStyle w:val="Nivel01"/>
        <w:numPr>
          <w:ilvl w:val="0"/>
          <w:numId w:val="0"/>
        </w:numPr>
        <w:spacing w:before="0" w:line="360" w:lineRule="auto"/>
        <w:rPr>
          <w:rFonts w:ascii="Times New Roman" w:eastAsia="MS Mincho" w:hAnsi="Times New Roman" w:cs="Times New Roman"/>
          <w:b w:val="0"/>
          <w:bCs w:val="0"/>
          <w:sz w:val="24"/>
          <w:szCs w:val="24"/>
        </w:rPr>
      </w:pPr>
    </w:p>
    <w:p w14:paraId="0337845C" w14:textId="77777777" w:rsidR="002930AD" w:rsidRPr="00B1699A" w:rsidRDefault="002930AD" w:rsidP="002930AD">
      <w:pPr>
        <w:pStyle w:val="Nivel01"/>
        <w:numPr>
          <w:ilvl w:val="0"/>
          <w:numId w:val="0"/>
        </w:numPr>
        <w:spacing w:before="0" w:line="360" w:lineRule="auto"/>
        <w:rPr>
          <w:rFonts w:ascii="Times New Roman" w:hAnsi="Times New Roman" w:cs="Times New Roman"/>
          <w:sz w:val="24"/>
          <w:szCs w:val="24"/>
        </w:rPr>
      </w:pPr>
      <w:r w:rsidRPr="00B1699A">
        <w:rPr>
          <w:rFonts w:ascii="Times New Roman" w:eastAsia="MS Mincho" w:hAnsi="Times New Roman" w:cs="Times New Roman"/>
          <w:b w:val="0"/>
          <w:bCs w:val="0"/>
          <w:sz w:val="24"/>
          <w:szCs w:val="24"/>
        </w:rPr>
        <w:t>10.12.</w:t>
      </w:r>
      <w:r w:rsidRPr="00B1699A">
        <w:rPr>
          <w:rFonts w:ascii="Times New Roman" w:hAnsi="Times New Roman" w:cs="Times New Roman"/>
          <w:sz w:val="24"/>
          <w:szCs w:val="24"/>
        </w:rPr>
        <w:t xml:space="preserve"> </w:t>
      </w:r>
      <w:r w:rsidRPr="00B1699A">
        <w:rPr>
          <w:rFonts w:ascii="Times New Roman" w:eastAsia="MS Mincho" w:hAnsi="Times New Roman" w:cs="Times New Roman"/>
          <w:b w:val="0"/>
          <w:bCs w:val="0"/>
          <w:sz w:val="24"/>
          <w:szCs w:val="24"/>
        </w:rPr>
        <w:t>Os contratos e convênios de que trata o</w:t>
      </w:r>
      <w:r w:rsidRPr="00B1699A">
        <w:rPr>
          <w:rFonts w:ascii="Times New Roman" w:hAnsi="Times New Roman" w:cs="Times New Roman"/>
          <w:sz w:val="24"/>
          <w:szCs w:val="24"/>
        </w:rPr>
        <w:t xml:space="preserve"> </w:t>
      </w:r>
      <w:hyperlink r:id="rId64" w:anchor="art26§1" w:history="1">
        <w:r w:rsidRPr="00B1699A">
          <w:rPr>
            <w:rStyle w:val="Hyperlink"/>
            <w:rFonts w:ascii="Times New Roman" w:hAnsi="Times New Roman" w:cs="Times New Roman"/>
            <w:color w:val="auto"/>
            <w:sz w:val="24"/>
            <w:szCs w:val="24"/>
          </w:rPr>
          <w:t>§ 1º do art. 26 da LGPD</w:t>
        </w:r>
      </w:hyperlink>
      <w:r w:rsidRPr="00B1699A">
        <w:rPr>
          <w:rFonts w:ascii="Times New Roman" w:hAnsi="Times New Roman" w:cs="Times New Roman"/>
          <w:sz w:val="24"/>
          <w:szCs w:val="24"/>
        </w:rPr>
        <w:t xml:space="preserve"> </w:t>
      </w:r>
      <w:r w:rsidRPr="00B1699A">
        <w:rPr>
          <w:rFonts w:ascii="Times New Roman" w:eastAsia="MS Mincho" w:hAnsi="Times New Roman" w:cs="Times New Roman"/>
          <w:b w:val="0"/>
          <w:bCs w:val="0"/>
          <w:sz w:val="24"/>
          <w:szCs w:val="24"/>
        </w:rPr>
        <w:t>deverão ser comunicados à autoridade nacional.</w:t>
      </w:r>
    </w:p>
    <w:p w14:paraId="03DD62F7" w14:textId="77777777" w:rsidR="002930AD" w:rsidRPr="00B1699A" w:rsidRDefault="002930AD" w:rsidP="002930AD">
      <w:pPr>
        <w:pStyle w:val="Nivel01"/>
        <w:spacing w:before="0" w:line="360" w:lineRule="auto"/>
        <w:rPr>
          <w:rFonts w:ascii="Times New Roman" w:hAnsi="Times New Roman" w:cs="Times New Roman"/>
          <w:color w:val="FFFFFF"/>
          <w:sz w:val="24"/>
          <w:szCs w:val="24"/>
        </w:rPr>
      </w:pPr>
    </w:p>
    <w:p w14:paraId="5F2A5148" w14:textId="77777777" w:rsidR="002930AD" w:rsidRPr="00B1699A"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B1699A">
        <w:rPr>
          <w:rFonts w:ascii="Times New Roman" w:hAnsi="Times New Roman" w:cs="Times New Roman"/>
          <w:sz w:val="24"/>
          <w:szCs w:val="24"/>
        </w:rPr>
        <w:t>CLÁUSULA DÉCIMA PRIMEIRA – GARANTIA DE EXECUÇÃO (</w:t>
      </w:r>
      <w:hyperlink r:id="rId65" w:anchor="art92" w:history="1">
        <w:r w:rsidRPr="00B1699A">
          <w:rPr>
            <w:rStyle w:val="Hyperlink"/>
            <w:rFonts w:ascii="Times New Roman" w:hAnsi="Times New Roman" w:cs="Times New Roman"/>
            <w:sz w:val="24"/>
            <w:szCs w:val="24"/>
          </w:rPr>
          <w:t>art. 92, XII e XIII</w:t>
        </w:r>
      </w:hyperlink>
      <w:proofErr w:type="gramStart"/>
      <w:r w:rsidRPr="00B1699A">
        <w:rPr>
          <w:rFonts w:ascii="Times New Roman" w:hAnsi="Times New Roman" w:cs="Times New Roman"/>
          <w:sz w:val="24"/>
          <w:szCs w:val="24"/>
        </w:rPr>
        <w:t>)</w:t>
      </w:r>
      <w:proofErr w:type="gramEnd"/>
    </w:p>
    <w:p w14:paraId="757D26C9"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p>
    <w:p w14:paraId="5D45F6A9"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r w:rsidRPr="00B1699A">
        <w:rPr>
          <w:rFonts w:ascii="Times New Roman" w:hAnsi="Times New Roman" w:cs="Times New Roman"/>
          <w:i w:val="0"/>
          <w:iCs w:val="0"/>
          <w:sz w:val="24"/>
          <w:szCs w:val="24"/>
        </w:rPr>
        <w:t xml:space="preserve">11.1. A contratação conta com garantia de execução, nos moldes do </w:t>
      </w:r>
      <w:hyperlink r:id="rId66" w:anchor="art96" w:history="1">
        <w:r w:rsidRPr="00B1699A">
          <w:rPr>
            <w:rStyle w:val="Hyperlink"/>
            <w:rFonts w:ascii="Times New Roman" w:hAnsi="Times New Roman" w:cs="Times New Roman"/>
            <w:i w:val="0"/>
            <w:iCs w:val="0"/>
            <w:sz w:val="24"/>
            <w:szCs w:val="24"/>
          </w:rPr>
          <w:t>art. 96 da Lei nº 14.133</w:t>
        </w:r>
      </w:hyperlink>
      <w:r w:rsidRPr="00B1699A">
        <w:rPr>
          <w:rFonts w:ascii="Times New Roman" w:hAnsi="Times New Roman" w:cs="Times New Roman"/>
          <w:i w:val="0"/>
          <w:iCs w:val="0"/>
          <w:sz w:val="24"/>
          <w:szCs w:val="24"/>
        </w:rPr>
        <w:t>, de 2021, em valor correspondente a 5% (cinco por cento) do valor inicial/total/anual do contrato.</w:t>
      </w:r>
    </w:p>
    <w:p w14:paraId="6014A528"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p>
    <w:p w14:paraId="1310E1BA"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11.1.1. Em caso de inadimplemento pelo Contratado, a seguradora deverá assumir a execução e concluir o objeto do contrato </w:t>
      </w:r>
      <w:r w:rsidRPr="00B1699A">
        <w:rPr>
          <w:rStyle w:val="Hyperlink"/>
          <w:rFonts w:ascii="Times New Roman" w:hAnsi="Times New Roman" w:cs="Times New Roman"/>
          <w:i w:val="0"/>
          <w:iCs w:val="0"/>
          <w:sz w:val="24"/>
          <w:szCs w:val="24"/>
        </w:rPr>
        <w:t>(</w:t>
      </w:r>
      <w:hyperlink r:id="rId67" w:anchor="art102" w:history="1">
        <w:r w:rsidRPr="00B1699A">
          <w:rPr>
            <w:rStyle w:val="Hyperlink"/>
            <w:rFonts w:ascii="Times New Roman" w:hAnsi="Times New Roman" w:cs="Times New Roman"/>
            <w:i w:val="0"/>
            <w:iCs w:val="0"/>
            <w:sz w:val="24"/>
            <w:szCs w:val="24"/>
          </w:rPr>
          <w:t>Lei nº 14.133/2021, art. 102</w:t>
        </w:r>
      </w:hyperlink>
      <w:r w:rsidRPr="00B1699A">
        <w:rPr>
          <w:rStyle w:val="Hyperlink"/>
          <w:rFonts w:ascii="Times New Roman" w:hAnsi="Times New Roman" w:cs="Times New Roman"/>
          <w:i w:val="0"/>
          <w:iCs w:val="0"/>
          <w:sz w:val="24"/>
          <w:szCs w:val="24"/>
        </w:rPr>
        <w:t>)</w:t>
      </w:r>
      <w:r w:rsidRPr="00B1699A">
        <w:rPr>
          <w:rFonts w:ascii="Times New Roman" w:hAnsi="Times New Roman" w:cs="Times New Roman"/>
          <w:i w:val="0"/>
          <w:iCs w:val="0"/>
          <w:color w:val="auto"/>
          <w:sz w:val="24"/>
          <w:szCs w:val="24"/>
        </w:rPr>
        <w:t>.</w:t>
      </w:r>
    </w:p>
    <w:p w14:paraId="09B04928"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4AF339EE"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11.1.2. A seguradora figura como interveniente anuente do presente contrato, e nesta qualidade também deverá figurar dos termos aditivos que vierem a ser firmados, e poderá:</w:t>
      </w:r>
    </w:p>
    <w:p w14:paraId="7002345A"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1F9F592F"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a) Ter livre acesso às instalações em que for executado o contrato principal.</w:t>
      </w:r>
    </w:p>
    <w:p w14:paraId="3F2D168C"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b) Acompanhar a execução do contrato principal.</w:t>
      </w:r>
    </w:p>
    <w:p w14:paraId="3FC6D4B9"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c) Ter acesso </w:t>
      </w:r>
      <w:proofErr w:type="gramStart"/>
      <w:r w:rsidRPr="00B1699A">
        <w:rPr>
          <w:rFonts w:ascii="Times New Roman" w:hAnsi="Times New Roman" w:cs="Times New Roman"/>
          <w:i w:val="0"/>
          <w:iCs w:val="0"/>
          <w:color w:val="auto"/>
          <w:sz w:val="24"/>
          <w:szCs w:val="24"/>
        </w:rPr>
        <w:t>a</w:t>
      </w:r>
      <w:proofErr w:type="gramEnd"/>
      <w:r w:rsidRPr="00B1699A">
        <w:rPr>
          <w:rFonts w:ascii="Times New Roman" w:hAnsi="Times New Roman" w:cs="Times New Roman"/>
          <w:i w:val="0"/>
          <w:iCs w:val="0"/>
          <w:color w:val="auto"/>
          <w:sz w:val="24"/>
          <w:szCs w:val="24"/>
        </w:rPr>
        <w:t xml:space="preserve"> auditoria técnica e contábil.</w:t>
      </w:r>
    </w:p>
    <w:p w14:paraId="49DB8B35"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lastRenderedPageBreak/>
        <w:t>d) Requerer esclarecimentos ao responsável técnico pela obra ou pelo fornecimento.</w:t>
      </w:r>
    </w:p>
    <w:p w14:paraId="06784D78"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5040A692"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11.1.3. A emissão de empenho em nome da seguradora, ou a quem ela indicar para a conclusão do contrato, será </w:t>
      </w:r>
      <w:proofErr w:type="gramStart"/>
      <w:r w:rsidRPr="00B1699A">
        <w:rPr>
          <w:rFonts w:ascii="Times New Roman" w:hAnsi="Times New Roman" w:cs="Times New Roman"/>
          <w:i w:val="0"/>
          <w:iCs w:val="0"/>
          <w:color w:val="auto"/>
          <w:sz w:val="24"/>
          <w:szCs w:val="24"/>
        </w:rPr>
        <w:t>autorizada</w:t>
      </w:r>
      <w:proofErr w:type="gramEnd"/>
      <w:r w:rsidRPr="00B1699A">
        <w:rPr>
          <w:rFonts w:ascii="Times New Roman" w:hAnsi="Times New Roman" w:cs="Times New Roman"/>
          <w:i w:val="0"/>
          <w:iCs w:val="0"/>
          <w:color w:val="auto"/>
          <w:sz w:val="24"/>
          <w:szCs w:val="24"/>
        </w:rPr>
        <w:t xml:space="preserve"> desde que demonstrada sua regularidade fiscal.</w:t>
      </w:r>
    </w:p>
    <w:p w14:paraId="5B430ECC"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369B8732"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11.1.4. A seguradora poderá subcontratar a conclusão do contrato, total ou parcialmente.</w:t>
      </w:r>
    </w:p>
    <w:p w14:paraId="079E4FE6"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5F6BF003"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11.1.5. Na hipótese de inadimplemento do contratado, serão observadas as seguintes disposições:</w:t>
      </w:r>
    </w:p>
    <w:p w14:paraId="4AE38B8A"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166D0EEB"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a) Caso a seguradora execute e conclua o objeto do contrato, estará isenta da obrigação de pagar a importância segurada indicada na apólice.</w:t>
      </w:r>
    </w:p>
    <w:p w14:paraId="70E2026B"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b) Caso a seguradora não assuma a execução do contrato, pagará a integralidade da importância segurada indicada na apólice.</w:t>
      </w:r>
    </w:p>
    <w:p w14:paraId="2983B3CA"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3C951C08"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11.2. Caso utili</w:t>
      </w:r>
      <w:r w:rsidRPr="00B1699A">
        <w:rPr>
          <w:rFonts w:ascii="Times New Roman" w:hAnsi="Times New Roman" w:cs="Times New Roman"/>
          <w:i w:val="0"/>
          <w:iCs w:val="0"/>
          <w:color w:val="auto"/>
          <w:sz w:val="24"/>
          <w:szCs w:val="24"/>
          <w:lang w:eastAsia="en-US"/>
        </w:rPr>
        <w:t xml:space="preserve">zada a modalidade </w:t>
      </w:r>
      <w:r w:rsidRPr="00B1699A">
        <w:rPr>
          <w:rFonts w:ascii="Times New Roman" w:hAnsi="Times New Roman" w:cs="Times New Roman"/>
          <w:i w:val="0"/>
          <w:iCs w:val="0"/>
          <w:color w:val="auto"/>
          <w:sz w:val="24"/>
          <w:szCs w:val="24"/>
        </w:rPr>
        <w:t>de seguro-garantia, a apólice deverá ter validade durante a vigência do contrato E/OU por 30 (trinta) dias após o término da vigência contratual, permanecendo em vigor mesmo que o contratado não pague o prêmio nas datas convencionadas.</w:t>
      </w:r>
    </w:p>
    <w:p w14:paraId="3F613BF8"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10466380"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11.3. A apólice do seguro garantia deverá acompanhar as modificações referentes à vigência do contrato principal mediante a emissão do respectivo endosso pela seguradora.</w:t>
      </w:r>
    </w:p>
    <w:p w14:paraId="7763E722"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4EA7080D" w14:textId="60D59F81"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11.4. Será permitida a substituição da apólice de seguro-garantia na data de renovação ou de aniversário, desde que mantidas as condições e coberturas da apólice vigente e nenhum período fique descoberto, ressalvado o disposto no item </w:t>
      </w:r>
      <w:r w:rsidRPr="00B1699A">
        <w:rPr>
          <w:rFonts w:ascii="Times New Roman" w:hAnsi="Times New Roman" w:cs="Times New Roman"/>
          <w:i w:val="0"/>
          <w:iCs w:val="0"/>
          <w:color w:val="auto"/>
          <w:sz w:val="24"/>
          <w:szCs w:val="24"/>
        </w:rPr>
        <w:fldChar w:fldCharType="begin"/>
      </w:r>
      <w:r w:rsidRPr="00B1699A">
        <w:rPr>
          <w:rFonts w:ascii="Times New Roman" w:hAnsi="Times New Roman" w:cs="Times New Roman"/>
          <w:i w:val="0"/>
          <w:iCs w:val="0"/>
          <w:color w:val="auto"/>
          <w:sz w:val="24"/>
          <w:szCs w:val="24"/>
        </w:rPr>
        <w:instrText xml:space="preserve"> REF _Ref118297051 \r \h  \* MERGEFORMAT </w:instrText>
      </w:r>
      <w:r w:rsidRPr="00B1699A">
        <w:rPr>
          <w:rFonts w:ascii="Times New Roman" w:hAnsi="Times New Roman" w:cs="Times New Roman"/>
          <w:i w:val="0"/>
          <w:iCs w:val="0"/>
          <w:color w:val="auto"/>
          <w:sz w:val="24"/>
          <w:szCs w:val="24"/>
        </w:rPr>
      </w:r>
      <w:r w:rsidRPr="00B1699A">
        <w:rPr>
          <w:rFonts w:ascii="Times New Roman" w:hAnsi="Times New Roman" w:cs="Times New Roman"/>
          <w:i w:val="0"/>
          <w:iCs w:val="0"/>
          <w:color w:val="auto"/>
          <w:sz w:val="24"/>
          <w:szCs w:val="24"/>
        </w:rPr>
        <w:fldChar w:fldCharType="separate"/>
      </w:r>
      <w:proofErr w:type="gramStart"/>
      <w:r w:rsidR="00657EEB">
        <w:rPr>
          <w:rFonts w:ascii="Times New Roman" w:hAnsi="Times New Roman" w:cs="Times New Roman"/>
          <w:i w:val="0"/>
          <w:iCs w:val="0"/>
          <w:color w:val="auto"/>
          <w:sz w:val="24"/>
          <w:szCs w:val="24"/>
        </w:rPr>
        <w:t>0</w:t>
      </w:r>
      <w:proofErr w:type="gramEnd"/>
      <w:r w:rsidRPr="00B1699A">
        <w:rPr>
          <w:rFonts w:ascii="Times New Roman" w:hAnsi="Times New Roman" w:cs="Times New Roman"/>
          <w:i w:val="0"/>
          <w:iCs w:val="0"/>
          <w:color w:val="auto"/>
          <w:sz w:val="24"/>
          <w:szCs w:val="24"/>
        </w:rPr>
        <w:fldChar w:fldCharType="end"/>
      </w:r>
      <w:r w:rsidRPr="00B1699A">
        <w:rPr>
          <w:rFonts w:ascii="Times New Roman" w:hAnsi="Times New Roman" w:cs="Times New Roman"/>
          <w:i w:val="0"/>
          <w:iCs w:val="0"/>
          <w:color w:val="auto"/>
          <w:sz w:val="24"/>
          <w:szCs w:val="24"/>
        </w:rPr>
        <w:t xml:space="preserve"> deste contrato.</w:t>
      </w:r>
    </w:p>
    <w:p w14:paraId="78ECA892"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2A0BDEAE"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lastRenderedPageBreak/>
        <w:t xml:space="preserve">11.5. </w:t>
      </w:r>
      <w:proofErr w:type="gramStart"/>
      <w:r w:rsidRPr="00B1699A">
        <w:rPr>
          <w:rFonts w:ascii="Times New Roman" w:hAnsi="Times New Roman" w:cs="Times New Roman"/>
          <w:i w:val="0"/>
          <w:iCs w:val="0"/>
          <w:color w:val="auto"/>
          <w:sz w:val="24"/>
          <w:szCs w:val="24"/>
        </w:rPr>
        <w:t>Caso utilizada</w:t>
      </w:r>
      <w:proofErr w:type="gramEnd"/>
      <w:r w:rsidRPr="00B1699A">
        <w:rPr>
          <w:rFonts w:ascii="Times New Roman" w:hAnsi="Times New Roman" w:cs="Times New Roman"/>
          <w:i w:val="0"/>
          <w:iCs w:val="0"/>
          <w:color w:val="auto"/>
          <w:sz w:val="24"/>
          <w:szCs w:val="24"/>
        </w:rPr>
        <w:t xml:space="preserve"> outra modalidade de garantia, somente será liberada ou restituída após a fiel execução do contrato ou após a sua extinção por culpa exclusiva da Administração e, quando em dinheiro, será atualizada monetariamente.</w:t>
      </w:r>
    </w:p>
    <w:p w14:paraId="246A7395"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bookmarkStart w:id="7" w:name="_Ref118297051"/>
    </w:p>
    <w:p w14:paraId="22E0E1B7"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11.6. Na hipótese de suspensão do contrato por ordem ou inadimplemento da Administração, o contratado ficará desobrigado de renovar a garantia ou de endossar a apólice de seguro até a ordem de reinício da execução ou o adimplemento pela Administração.</w:t>
      </w:r>
      <w:bookmarkEnd w:id="7"/>
    </w:p>
    <w:p w14:paraId="283FE101"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bookmarkStart w:id="8" w:name="_Ref118297166"/>
    </w:p>
    <w:p w14:paraId="35A7ADB1"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11.7. A garantia </w:t>
      </w:r>
      <w:proofErr w:type="gramStart"/>
      <w:r w:rsidRPr="00B1699A">
        <w:rPr>
          <w:rFonts w:ascii="Times New Roman" w:hAnsi="Times New Roman" w:cs="Times New Roman"/>
          <w:i w:val="0"/>
          <w:iCs w:val="0"/>
          <w:color w:val="auto"/>
          <w:sz w:val="24"/>
          <w:szCs w:val="24"/>
        </w:rPr>
        <w:t>assegurará,</w:t>
      </w:r>
      <w:proofErr w:type="gramEnd"/>
      <w:r w:rsidRPr="00B1699A">
        <w:rPr>
          <w:rFonts w:ascii="Times New Roman" w:hAnsi="Times New Roman" w:cs="Times New Roman"/>
          <w:i w:val="0"/>
          <w:iCs w:val="0"/>
          <w:color w:val="auto"/>
          <w:sz w:val="24"/>
          <w:szCs w:val="24"/>
        </w:rPr>
        <w:t xml:space="preserve"> qualquer que seja a modalidade escolhida, o pagamento de:</w:t>
      </w:r>
      <w:bookmarkEnd w:id="8"/>
      <w:r w:rsidRPr="00B1699A">
        <w:rPr>
          <w:rFonts w:ascii="Times New Roman" w:hAnsi="Times New Roman" w:cs="Times New Roman"/>
          <w:i w:val="0"/>
          <w:iCs w:val="0"/>
          <w:color w:val="auto"/>
          <w:sz w:val="24"/>
          <w:szCs w:val="24"/>
        </w:rPr>
        <w:t xml:space="preserve"> </w:t>
      </w:r>
    </w:p>
    <w:p w14:paraId="7CBF4054" w14:textId="77777777" w:rsidR="002930AD" w:rsidRPr="00B1699A"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p>
    <w:p w14:paraId="5013DF56" w14:textId="77777777" w:rsidR="002930AD" w:rsidRPr="00B1699A"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11.7.1. </w:t>
      </w:r>
      <w:proofErr w:type="gramStart"/>
      <w:r w:rsidRPr="00B1699A">
        <w:rPr>
          <w:rFonts w:ascii="Times New Roman" w:hAnsi="Times New Roman" w:cs="Times New Roman"/>
          <w:i w:val="0"/>
          <w:iCs w:val="0"/>
          <w:color w:val="auto"/>
          <w:sz w:val="24"/>
          <w:szCs w:val="24"/>
        </w:rPr>
        <w:t>prejuízos</w:t>
      </w:r>
      <w:proofErr w:type="gramEnd"/>
      <w:r w:rsidRPr="00B1699A">
        <w:rPr>
          <w:rFonts w:ascii="Times New Roman" w:hAnsi="Times New Roman" w:cs="Times New Roman"/>
          <w:i w:val="0"/>
          <w:iCs w:val="0"/>
          <w:color w:val="auto"/>
          <w:sz w:val="24"/>
          <w:szCs w:val="24"/>
        </w:rPr>
        <w:t xml:space="preserve"> advindos do não cumprimento do objeto do contrato e do não adimplemento das demais obrigações nele previstas; </w:t>
      </w:r>
    </w:p>
    <w:p w14:paraId="256BB3CB" w14:textId="77777777" w:rsidR="002930AD" w:rsidRPr="00B1699A"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p>
    <w:p w14:paraId="2FDD4C83" w14:textId="77777777" w:rsidR="002930AD" w:rsidRPr="00B1699A"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11.7.2. </w:t>
      </w:r>
      <w:proofErr w:type="gramStart"/>
      <w:r w:rsidRPr="00B1699A">
        <w:rPr>
          <w:rFonts w:ascii="Times New Roman" w:hAnsi="Times New Roman" w:cs="Times New Roman"/>
          <w:i w:val="0"/>
          <w:iCs w:val="0"/>
          <w:color w:val="auto"/>
          <w:sz w:val="24"/>
          <w:szCs w:val="24"/>
        </w:rPr>
        <w:t>multas</w:t>
      </w:r>
      <w:proofErr w:type="gramEnd"/>
      <w:r w:rsidRPr="00B1699A">
        <w:rPr>
          <w:rFonts w:ascii="Times New Roman" w:hAnsi="Times New Roman" w:cs="Times New Roman"/>
          <w:i w:val="0"/>
          <w:iCs w:val="0"/>
          <w:color w:val="auto"/>
          <w:sz w:val="24"/>
          <w:szCs w:val="24"/>
        </w:rPr>
        <w:t xml:space="preserve"> moratórias e punitivas aplicadas pela Administração à contratada; e  </w:t>
      </w:r>
    </w:p>
    <w:p w14:paraId="57CD084B" w14:textId="77777777" w:rsidR="002930AD" w:rsidRPr="00B1699A"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p>
    <w:p w14:paraId="6FC402C1" w14:textId="77777777" w:rsidR="002930AD" w:rsidRPr="00B1699A"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11.7.3. </w:t>
      </w:r>
      <w:proofErr w:type="gramStart"/>
      <w:r w:rsidRPr="00B1699A">
        <w:rPr>
          <w:rFonts w:ascii="Times New Roman" w:hAnsi="Times New Roman" w:cs="Times New Roman"/>
          <w:i w:val="0"/>
          <w:iCs w:val="0"/>
          <w:color w:val="auto"/>
          <w:sz w:val="24"/>
          <w:szCs w:val="24"/>
        </w:rPr>
        <w:t>obrigações</w:t>
      </w:r>
      <w:proofErr w:type="gramEnd"/>
      <w:r w:rsidRPr="00B1699A">
        <w:rPr>
          <w:rFonts w:ascii="Times New Roman" w:hAnsi="Times New Roman" w:cs="Times New Roman"/>
          <w:i w:val="0"/>
          <w:iCs w:val="0"/>
          <w:color w:val="auto"/>
          <w:sz w:val="24"/>
          <w:szCs w:val="24"/>
        </w:rPr>
        <w:t xml:space="preserve"> trabalhistas e previdenciárias de qualquer natureza e para com o FGTS, não adimplidas pelo contratado, quando couber.</w:t>
      </w:r>
    </w:p>
    <w:p w14:paraId="4DAA9A54"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24EF57DE" w14:textId="1E785928"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11.8. A modalidade seguro-garantia somente será aceita se contemplar todos os eventos indicados no item </w:t>
      </w:r>
      <w:r w:rsidRPr="00B1699A">
        <w:rPr>
          <w:rFonts w:ascii="Times New Roman" w:hAnsi="Times New Roman" w:cs="Times New Roman"/>
          <w:i w:val="0"/>
          <w:iCs w:val="0"/>
          <w:color w:val="auto"/>
          <w:sz w:val="24"/>
          <w:szCs w:val="24"/>
        </w:rPr>
        <w:fldChar w:fldCharType="begin"/>
      </w:r>
      <w:r w:rsidRPr="00B1699A">
        <w:rPr>
          <w:rFonts w:ascii="Times New Roman" w:hAnsi="Times New Roman" w:cs="Times New Roman"/>
          <w:i w:val="0"/>
          <w:iCs w:val="0"/>
          <w:color w:val="auto"/>
          <w:sz w:val="24"/>
          <w:szCs w:val="24"/>
        </w:rPr>
        <w:instrText xml:space="preserve"> REF _Ref118297166 \r \h  \* MERGEFORMAT </w:instrText>
      </w:r>
      <w:r w:rsidRPr="00B1699A">
        <w:rPr>
          <w:rFonts w:ascii="Times New Roman" w:hAnsi="Times New Roman" w:cs="Times New Roman"/>
          <w:i w:val="0"/>
          <w:iCs w:val="0"/>
          <w:color w:val="auto"/>
          <w:sz w:val="24"/>
          <w:szCs w:val="24"/>
        </w:rPr>
      </w:r>
      <w:r w:rsidRPr="00B1699A">
        <w:rPr>
          <w:rFonts w:ascii="Times New Roman" w:hAnsi="Times New Roman" w:cs="Times New Roman"/>
          <w:i w:val="0"/>
          <w:iCs w:val="0"/>
          <w:color w:val="auto"/>
          <w:sz w:val="24"/>
          <w:szCs w:val="24"/>
        </w:rPr>
        <w:fldChar w:fldCharType="separate"/>
      </w:r>
      <w:proofErr w:type="gramStart"/>
      <w:r w:rsidR="00657EEB">
        <w:rPr>
          <w:rFonts w:ascii="Times New Roman" w:hAnsi="Times New Roman" w:cs="Times New Roman"/>
          <w:i w:val="0"/>
          <w:iCs w:val="0"/>
          <w:color w:val="auto"/>
          <w:sz w:val="24"/>
          <w:szCs w:val="24"/>
        </w:rPr>
        <w:t>0</w:t>
      </w:r>
      <w:proofErr w:type="gramEnd"/>
      <w:r w:rsidRPr="00B1699A">
        <w:rPr>
          <w:rFonts w:ascii="Times New Roman" w:hAnsi="Times New Roman" w:cs="Times New Roman"/>
          <w:i w:val="0"/>
          <w:iCs w:val="0"/>
          <w:color w:val="auto"/>
          <w:sz w:val="24"/>
          <w:szCs w:val="24"/>
        </w:rPr>
        <w:fldChar w:fldCharType="end"/>
      </w:r>
      <w:r w:rsidRPr="00B1699A">
        <w:rPr>
          <w:rFonts w:ascii="Times New Roman" w:hAnsi="Times New Roman" w:cs="Times New Roman"/>
          <w:i w:val="0"/>
          <w:iCs w:val="0"/>
          <w:color w:val="auto"/>
          <w:sz w:val="24"/>
          <w:szCs w:val="24"/>
        </w:rPr>
        <w:t xml:space="preserve">, observada a legislação que rege a matéria. </w:t>
      </w:r>
    </w:p>
    <w:p w14:paraId="0D0AA0D7"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6BC90CA1"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11.9. A garantia em dinheiro deverá ser efetuada em favor do contratante, em conta específica na Caixa Econômica Federal, com correção monetária.</w:t>
      </w:r>
    </w:p>
    <w:p w14:paraId="1AF662FE"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79407054"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11.10. Caso a opção seja por utilizar títulos da dívida pública, estes devem ter sido emitidos sob a forma escritural, mediante registro em sistema centralizado de liquidação e de custódia autorizado pelo Banco Central do Brasil, e avaliados pelos seus valores econômicos.</w:t>
      </w:r>
    </w:p>
    <w:p w14:paraId="3822405A"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150B7DA9"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11.11. No caso de garantia na modalidade de fiança bancária, deverá ser emitida por banco ou instituição financeira devidamente autorizada a operar no País pelo Banco Central do Brasil, e deverá constar expressa renúncia do fiador aos benefícios do </w:t>
      </w:r>
      <w:hyperlink r:id="rId68" w:anchor="art.827" w:history="1">
        <w:r w:rsidRPr="00B1699A">
          <w:rPr>
            <w:rStyle w:val="Hyperlink"/>
            <w:rFonts w:ascii="Times New Roman" w:hAnsi="Times New Roman" w:cs="Times New Roman"/>
            <w:i w:val="0"/>
            <w:iCs w:val="0"/>
            <w:color w:val="auto"/>
            <w:sz w:val="24"/>
            <w:szCs w:val="24"/>
          </w:rPr>
          <w:t>artigo 827 do Código Civil</w:t>
        </w:r>
      </w:hyperlink>
      <w:r w:rsidRPr="00B1699A">
        <w:rPr>
          <w:rFonts w:ascii="Times New Roman" w:hAnsi="Times New Roman" w:cs="Times New Roman"/>
          <w:i w:val="0"/>
          <w:iCs w:val="0"/>
          <w:color w:val="auto"/>
          <w:sz w:val="24"/>
          <w:szCs w:val="24"/>
        </w:rPr>
        <w:t>.</w:t>
      </w:r>
    </w:p>
    <w:p w14:paraId="74E08260"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63F68FBD"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11.12. No caso de alteração do valor do contrato, ou prorrogação de sua vigência, a garantia deverá ser ajustada ou renovada, seguindo os mesmos parâmetros utilizados quando da contratação. </w:t>
      </w:r>
    </w:p>
    <w:p w14:paraId="04F53109"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4D66E4E9"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11.13. Se o valor da garantia for utilizado total ou parcialmente em pagamento de qualquer obrigação, o Contratado obriga-se a fazer a respectiva reposição no prazo máximo de 15 (quinze) dias úteis, contados da data em que for notificada.</w:t>
      </w:r>
    </w:p>
    <w:p w14:paraId="7F6892C9"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69D4288C"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11.14. O Contratante executará a garantia na forma prevista na legislação que rege a matéria.</w:t>
      </w:r>
    </w:p>
    <w:p w14:paraId="0B2462B2" w14:textId="77777777" w:rsidR="002930AD" w:rsidRPr="00B1699A"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p>
    <w:p w14:paraId="0DEB065B" w14:textId="77777777" w:rsidR="002930AD" w:rsidRPr="00B1699A"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11.14.1. O emitente da garantia ofertada pelo contratado deverá ser notificado pelo contratante quanto ao início de processo administrativo para apuração de descumprimento de cláusulas contratuais (</w:t>
      </w:r>
      <w:hyperlink r:id="rId69" w:anchor="art137§4" w:history="1">
        <w:r w:rsidRPr="00B1699A">
          <w:rPr>
            <w:rStyle w:val="Hyperlink"/>
            <w:rFonts w:ascii="Times New Roman" w:hAnsi="Times New Roman" w:cs="Times New Roman"/>
            <w:i w:val="0"/>
            <w:iCs w:val="0"/>
            <w:color w:val="auto"/>
            <w:sz w:val="24"/>
            <w:szCs w:val="24"/>
          </w:rPr>
          <w:t>art. 137, § 4º, da Lei n.º 14.133, de 2021</w:t>
        </w:r>
      </w:hyperlink>
      <w:r w:rsidRPr="00B1699A">
        <w:rPr>
          <w:rFonts w:ascii="Times New Roman" w:hAnsi="Times New Roman" w:cs="Times New Roman"/>
          <w:i w:val="0"/>
          <w:iCs w:val="0"/>
          <w:color w:val="auto"/>
          <w:sz w:val="24"/>
          <w:szCs w:val="24"/>
        </w:rPr>
        <w:t>).</w:t>
      </w:r>
    </w:p>
    <w:p w14:paraId="0C5F93AC" w14:textId="77777777" w:rsidR="002930AD" w:rsidRPr="00B1699A"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p>
    <w:p w14:paraId="49B0F351" w14:textId="77777777" w:rsidR="002930AD" w:rsidRPr="00B1699A"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11.14.2.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70" w:anchor="art20" w:history="1">
        <w:r w:rsidRPr="00B1699A">
          <w:rPr>
            <w:rStyle w:val="Hyperlink"/>
            <w:rFonts w:ascii="Times New Roman" w:hAnsi="Times New Roman" w:cs="Times New Roman"/>
            <w:i w:val="0"/>
            <w:iCs w:val="0"/>
            <w:color w:val="auto"/>
            <w:sz w:val="24"/>
            <w:szCs w:val="24"/>
          </w:rPr>
          <w:t>art. 20 da Circular Susep n° 662, de 11 de abril de 2022</w:t>
        </w:r>
      </w:hyperlink>
      <w:r w:rsidRPr="00B1699A">
        <w:rPr>
          <w:rFonts w:ascii="Times New Roman" w:hAnsi="Times New Roman" w:cs="Times New Roman"/>
          <w:i w:val="0"/>
          <w:iCs w:val="0"/>
          <w:color w:val="auto"/>
          <w:sz w:val="24"/>
          <w:szCs w:val="24"/>
        </w:rPr>
        <w:t>.</w:t>
      </w:r>
    </w:p>
    <w:p w14:paraId="24734F5B"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76B8233B"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11.15. Extinguir-se-á a garantia com a restituição da apólice, carta fiança ou autorização para a liberação de importâncias depositadas em dinheiro a título de garantia, </w:t>
      </w:r>
      <w:r w:rsidRPr="00B1699A">
        <w:rPr>
          <w:rFonts w:ascii="Times New Roman" w:hAnsi="Times New Roman" w:cs="Times New Roman"/>
          <w:i w:val="0"/>
          <w:iCs w:val="0"/>
          <w:color w:val="auto"/>
          <w:sz w:val="24"/>
          <w:szCs w:val="24"/>
        </w:rPr>
        <w:lastRenderedPageBreak/>
        <w:t xml:space="preserve">acompanhada de declaração do contratante, mediante termo circunstanciado, de que o contratado cumpriu todas as cláusulas do contrato; </w:t>
      </w:r>
    </w:p>
    <w:p w14:paraId="112C9216"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75ED0F02"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11.16. O garantidor não é parte para figurar em processo administrativo instaurado pelo contratante com o objetivo de apurar prejuízos e/ou aplicar sanções à contratada. </w:t>
      </w:r>
    </w:p>
    <w:p w14:paraId="2265C8B3"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35D13001"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11.17. O contratado autoriza o contratante a reter, a qualquer tempo, a garantia, na forma prevista no Edital e neste Contrato.</w:t>
      </w:r>
    </w:p>
    <w:p w14:paraId="352B59F3"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5B2692F9"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11.18. Além da garantia de que tratam os </w:t>
      </w:r>
      <w:hyperlink r:id="rId71" w:anchor="art96" w:history="1">
        <w:proofErr w:type="spellStart"/>
        <w:r w:rsidRPr="00B1699A">
          <w:rPr>
            <w:rStyle w:val="Hyperlink"/>
            <w:rFonts w:ascii="Times New Roman" w:hAnsi="Times New Roman" w:cs="Times New Roman"/>
            <w:i w:val="0"/>
            <w:iCs w:val="0"/>
            <w:color w:val="auto"/>
            <w:sz w:val="24"/>
            <w:szCs w:val="24"/>
          </w:rPr>
          <w:t>arts</w:t>
        </w:r>
        <w:proofErr w:type="spellEnd"/>
        <w:r w:rsidRPr="00B1699A">
          <w:rPr>
            <w:rStyle w:val="Hyperlink"/>
            <w:rFonts w:ascii="Times New Roman" w:hAnsi="Times New Roman" w:cs="Times New Roman"/>
            <w:i w:val="0"/>
            <w:iCs w:val="0"/>
            <w:color w:val="auto"/>
            <w:sz w:val="24"/>
            <w:szCs w:val="24"/>
          </w:rPr>
          <w:t>. 96 e seguintes da Lei nº 14.133/21</w:t>
        </w:r>
      </w:hyperlink>
      <w:r w:rsidRPr="00B1699A">
        <w:rPr>
          <w:rFonts w:ascii="Times New Roman" w:hAnsi="Times New Roman" w:cs="Times New Roman"/>
          <w:i w:val="0"/>
          <w:iCs w:val="0"/>
          <w:color w:val="auto"/>
          <w:sz w:val="24"/>
          <w:szCs w:val="24"/>
        </w:rPr>
        <w:t>, a presente contratação possui previsão de garantia contratual do bem a ser fornecido, incluindo manutenção e assistência técnica, conforme condições estabelecidas no Termo de Referência.</w:t>
      </w:r>
    </w:p>
    <w:p w14:paraId="71E1302C" w14:textId="77777777" w:rsidR="002930AD" w:rsidRPr="00B1699A"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p>
    <w:p w14:paraId="67020064" w14:textId="77777777" w:rsidR="002930AD" w:rsidRPr="00B1699A"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11.18.1. A garantia de execução é independente de eventual garantia do produto prevista especificamente no Termo de Referência.</w:t>
      </w:r>
    </w:p>
    <w:p w14:paraId="52D5F8A2" w14:textId="77777777" w:rsidR="002930AD" w:rsidRPr="00B1699A" w:rsidRDefault="002930AD" w:rsidP="002930AD">
      <w:pPr>
        <w:pStyle w:val="Nivel01"/>
        <w:numPr>
          <w:ilvl w:val="0"/>
          <w:numId w:val="0"/>
        </w:numPr>
        <w:spacing w:before="0" w:line="360" w:lineRule="auto"/>
        <w:rPr>
          <w:rFonts w:ascii="Times New Roman" w:hAnsi="Times New Roman" w:cs="Times New Roman"/>
          <w:sz w:val="24"/>
          <w:szCs w:val="24"/>
        </w:rPr>
      </w:pPr>
    </w:p>
    <w:p w14:paraId="75B045CD" w14:textId="77777777" w:rsidR="002930AD" w:rsidRPr="00B1699A"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B1699A">
        <w:rPr>
          <w:rFonts w:ascii="Times New Roman" w:hAnsi="Times New Roman" w:cs="Times New Roman"/>
          <w:sz w:val="24"/>
          <w:szCs w:val="24"/>
        </w:rPr>
        <w:t>CLÁUSULA DÉCIMA SEGUNDA – INFRAÇÕES E SANÇÕES ADMINISTRATIVAS (</w:t>
      </w:r>
      <w:hyperlink r:id="rId72" w:anchor="art92" w:history="1">
        <w:r w:rsidRPr="00B1699A">
          <w:rPr>
            <w:rStyle w:val="Hyperlink"/>
            <w:rFonts w:ascii="Times New Roman" w:hAnsi="Times New Roman" w:cs="Times New Roman"/>
            <w:sz w:val="24"/>
            <w:szCs w:val="24"/>
          </w:rPr>
          <w:t>art. 92, XIV</w:t>
        </w:r>
      </w:hyperlink>
      <w:proofErr w:type="gramStart"/>
      <w:r w:rsidRPr="00B1699A">
        <w:rPr>
          <w:rFonts w:ascii="Times New Roman" w:hAnsi="Times New Roman" w:cs="Times New Roman"/>
          <w:sz w:val="24"/>
          <w:szCs w:val="24"/>
        </w:rPr>
        <w:t>)</w:t>
      </w:r>
      <w:proofErr w:type="gramEnd"/>
    </w:p>
    <w:p w14:paraId="0672B958"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7A3D1FC9"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12.1. Comete infração administrativa, nos termos da </w:t>
      </w:r>
      <w:hyperlink r:id="rId73" w:history="1">
        <w:r w:rsidRPr="00B1699A">
          <w:rPr>
            <w:rStyle w:val="Hyperlink"/>
            <w:rFonts w:ascii="Times New Roman" w:hAnsi="Times New Roman" w:cs="Times New Roman"/>
            <w:sz w:val="24"/>
            <w:szCs w:val="24"/>
          </w:rPr>
          <w:t>Lei nº 14.133, de 2021</w:t>
        </w:r>
      </w:hyperlink>
      <w:r w:rsidRPr="00B1699A">
        <w:rPr>
          <w:rFonts w:ascii="Times New Roman" w:hAnsi="Times New Roman" w:cs="Times New Roman"/>
          <w:sz w:val="24"/>
          <w:szCs w:val="24"/>
        </w:rPr>
        <w:t>, o contratado que:</w:t>
      </w:r>
    </w:p>
    <w:p w14:paraId="18DB71AB" w14:textId="77777777" w:rsidR="002930AD" w:rsidRPr="00B1699A" w:rsidRDefault="002930AD" w:rsidP="002930AD">
      <w:pPr>
        <w:suppressAutoHyphens/>
        <w:spacing w:line="360" w:lineRule="auto"/>
        <w:ind w:left="567"/>
        <w:jc w:val="both"/>
        <w:rPr>
          <w:rFonts w:ascii="Times New Roman" w:eastAsia="Arial" w:hAnsi="Times New Roman" w:cs="Times New Roman"/>
          <w:sz w:val="24"/>
          <w:szCs w:val="24"/>
        </w:rPr>
      </w:pPr>
      <w:r w:rsidRPr="00B1699A">
        <w:rPr>
          <w:rFonts w:ascii="Times New Roman" w:eastAsia="Arial" w:hAnsi="Times New Roman" w:cs="Times New Roman"/>
          <w:sz w:val="24"/>
          <w:szCs w:val="24"/>
        </w:rPr>
        <w:t>a) der causa à inexecução parcial do contrato;</w:t>
      </w:r>
    </w:p>
    <w:p w14:paraId="35A479B3" w14:textId="77777777" w:rsidR="002930AD" w:rsidRPr="00B1699A" w:rsidRDefault="002930AD" w:rsidP="002930AD">
      <w:pPr>
        <w:suppressAutoHyphens/>
        <w:spacing w:line="360" w:lineRule="auto"/>
        <w:ind w:left="567"/>
        <w:jc w:val="both"/>
        <w:rPr>
          <w:rFonts w:ascii="Times New Roman" w:eastAsia="Arial" w:hAnsi="Times New Roman" w:cs="Times New Roman"/>
          <w:sz w:val="24"/>
          <w:szCs w:val="24"/>
        </w:rPr>
      </w:pPr>
      <w:r w:rsidRPr="00B1699A">
        <w:rPr>
          <w:rFonts w:ascii="Times New Roman" w:eastAsia="Arial" w:hAnsi="Times New Roman" w:cs="Times New Roman"/>
          <w:sz w:val="24"/>
          <w:szCs w:val="24"/>
        </w:rPr>
        <w:t>b) der causa à inexecução parcial do contrato que cause grave dano à Administração ou ao funcionamento dos serviços públicos ou ao interesse coletivo;</w:t>
      </w:r>
    </w:p>
    <w:p w14:paraId="01DD93EF" w14:textId="77777777" w:rsidR="002930AD" w:rsidRPr="00B1699A" w:rsidRDefault="002930AD" w:rsidP="002930AD">
      <w:pPr>
        <w:suppressAutoHyphens/>
        <w:spacing w:line="360" w:lineRule="auto"/>
        <w:ind w:left="567"/>
        <w:jc w:val="both"/>
        <w:rPr>
          <w:rFonts w:ascii="Times New Roman" w:eastAsia="Arial" w:hAnsi="Times New Roman" w:cs="Times New Roman"/>
          <w:sz w:val="24"/>
          <w:szCs w:val="24"/>
        </w:rPr>
      </w:pPr>
      <w:r w:rsidRPr="00B1699A">
        <w:rPr>
          <w:rFonts w:ascii="Times New Roman" w:eastAsia="Arial" w:hAnsi="Times New Roman" w:cs="Times New Roman"/>
          <w:sz w:val="24"/>
          <w:szCs w:val="24"/>
        </w:rPr>
        <w:t>c) der causa à inexecução total do contrato;</w:t>
      </w:r>
    </w:p>
    <w:p w14:paraId="2C80EB60" w14:textId="77777777" w:rsidR="002930AD" w:rsidRPr="00B1699A" w:rsidRDefault="002930AD" w:rsidP="002930AD">
      <w:pPr>
        <w:suppressAutoHyphens/>
        <w:spacing w:line="360" w:lineRule="auto"/>
        <w:ind w:left="567"/>
        <w:jc w:val="both"/>
        <w:rPr>
          <w:rFonts w:ascii="Times New Roman" w:eastAsia="Arial" w:hAnsi="Times New Roman" w:cs="Times New Roman"/>
          <w:sz w:val="24"/>
          <w:szCs w:val="24"/>
        </w:rPr>
      </w:pPr>
      <w:r w:rsidRPr="00B1699A">
        <w:rPr>
          <w:rFonts w:ascii="Times New Roman" w:eastAsia="Arial" w:hAnsi="Times New Roman" w:cs="Times New Roman"/>
          <w:sz w:val="24"/>
          <w:szCs w:val="24"/>
        </w:rPr>
        <w:lastRenderedPageBreak/>
        <w:t>d) ensejar o retardamento da execução ou da entrega do objeto da contratação sem motivo justificado;</w:t>
      </w:r>
    </w:p>
    <w:p w14:paraId="68D29A84" w14:textId="77777777" w:rsidR="002930AD" w:rsidRPr="00B1699A" w:rsidRDefault="002930AD" w:rsidP="002930AD">
      <w:pPr>
        <w:suppressAutoHyphens/>
        <w:spacing w:line="360" w:lineRule="auto"/>
        <w:ind w:left="567"/>
        <w:jc w:val="both"/>
        <w:rPr>
          <w:rFonts w:ascii="Times New Roman" w:eastAsia="Arial" w:hAnsi="Times New Roman" w:cs="Times New Roman"/>
          <w:sz w:val="24"/>
          <w:szCs w:val="24"/>
        </w:rPr>
      </w:pPr>
      <w:r w:rsidRPr="00B1699A">
        <w:rPr>
          <w:rFonts w:ascii="Times New Roman" w:eastAsia="Arial" w:hAnsi="Times New Roman" w:cs="Times New Roman"/>
          <w:sz w:val="24"/>
          <w:szCs w:val="24"/>
        </w:rPr>
        <w:t>e) apresentar documentação falsa ou prestar declaração falsa durante a execução do contrato;</w:t>
      </w:r>
    </w:p>
    <w:p w14:paraId="727EA639" w14:textId="77777777" w:rsidR="002930AD" w:rsidRPr="00B1699A" w:rsidRDefault="002930AD" w:rsidP="002930AD">
      <w:pPr>
        <w:suppressAutoHyphens/>
        <w:spacing w:line="360" w:lineRule="auto"/>
        <w:ind w:left="567"/>
        <w:jc w:val="both"/>
        <w:rPr>
          <w:rFonts w:ascii="Times New Roman" w:eastAsia="Arial" w:hAnsi="Times New Roman" w:cs="Times New Roman"/>
          <w:sz w:val="24"/>
          <w:szCs w:val="24"/>
        </w:rPr>
      </w:pPr>
      <w:r w:rsidRPr="00B1699A">
        <w:rPr>
          <w:rFonts w:ascii="Times New Roman" w:eastAsia="Arial" w:hAnsi="Times New Roman" w:cs="Times New Roman"/>
          <w:sz w:val="24"/>
          <w:szCs w:val="24"/>
        </w:rPr>
        <w:t>f) praticar ato fraudulento na execução do contrato;</w:t>
      </w:r>
    </w:p>
    <w:p w14:paraId="7FBBC49A" w14:textId="77777777" w:rsidR="002930AD" w:rsidRPr="00B1699A" w:rsidRDefault="002930AD" w:rsidP="002930AD">
      <w:pPr>
        <w:suppressAutoHyphens/>
        <w:spacing w:line="360" w:lineRule="auto"/>
        <w:ind w:left="567"/>
        <w:jc w:val="both"/>
        <w:rPr>
          <w:rFonts w:ascii="Times New Roman" w:eastAsia="Arial" w:hAnsi="Times New Roman" w:cs="Times New Roman"/>
          <w:sz w:val="24"/>
          <w:szCs w:val="24"/>
        </w:rPr>
      </w:pPr>
      <w:r w:rsidRPr="00B1699A">
        <w:rPr>
          <w:rFonts w:ascii="Times New Roman" w:eastAsia="Arial" w:hAnsi="Times New Roman" w:cs="Times New Roman"/>
          <w:sz w:val="24"/>
          <w:szCs w:val="24"/>
        </w:rPr>
        <w:t>g) comportar-se de modo inidôneo ou cometer fraude de qualquer natureza;</w:t>
      </w:r>
    </w:p>
    <w:p w14:paraId="6172375D" w14:textId="77777777" w:rsidR="002930AD" w:rsidRPr="00B1699A" w:rsidRDefault="002930AD" w:rsidP="002930AD">
      <w:pPr>
        <w:suppressAutoHyphens/>
        <w:spacing w:line="360" w:lineRule="auto"/>
        <w:ind w:left="567"/>
        <w:jc w:val="both"/>
        <w:rPr>
          <w:rFonts w:ascii="Times New Roman" w:eastAsia="Arial" w:hAnsi="Times New Roman" w:cs="Times New Roman"/>
          <w:sz w:val="24"/>
          <w:szCs w:val="24"/>
        </w:rPr>
      </w:pPr>
      <w:r w:rsidRPr="00B1699A">
        <w:rPr>
          <w:rFonts w:ascii="Times New Roman" w:eastAsia="Arial" w:hAnsi="Times New Roman" w:cs="Times New Roman"/>
          <w:sz w:val="24"/>
          <w:szCs w:val="24"/>
        </w:rPr>
        <w:t xml:space="preserve">h) praticar ato lesivo previsto no </w:t>
      </w:r>
      <w:hyperlink r:id="rId74" w:anchor="art5" w:history="1">
        <w:r w:rsidRPr="00B1699A">
          <w:rPr>
            <w:rStyle w:val="Hyperlink"/>
            <w:rFonts w:ascii="Times New Roman" w:eastAsia="Arial" w:hAnsi="Times New Roman" w:cs="Times New Roman"/>
            <w:sz w:val="24"/>
            <w:szCs w:val="24"/>
          </w:rPr>
          <w:t>art. 5º da Lei nº 12.846, de 1º de agosto de 2013</w:t>
        </w:r>
      </w:hyperlink>
      <w:r w:rsidRPr="00B1699A">
        <w:rPr>
          <w:rFonts w:ascii="Times New Roman" w:eastAsia="Arial" w:hAnsi="Times New Roman" w:cs="Times New Roman"/>
          <w:sz w:val="24"/>
          <w:szCs w:val="24"/>
        </w:rPr>
        <w:t>.</w:t>
      </w:r>
    </w:p>
    <w:p w14:paraId="75C2C884"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4C937912"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12.2. Serão aplicadas ao contratado que incorrer nas infrações acima descritas as seguintes sanções:</w:t>
      </w:r>
    </w:p>
    <w:p w14:paraId="509890F6" w14:textId="77777777" w:rsidR="002930AD" w:rsidRPr="00B1699A" w:rsidRDefault="002930AD" w:rsidP="002930AD">
      <w:pPr>
        <w:pStyle w:val="PargrafodaLista"/>
        <w:suppressAutoHyphens/>
        <w:spacing w:line="360" w:lineRule="auto"/>
        <w:ind w:left="567"/>
        <w:jc w:val="both"/>
        <w:rPr>
          <w:rFonts w:ascii="Times New Roman" w:eastAsia="Arial" w:hAnsi="Times New Roman" w:cs="Times New Roman"/>
          <w:b/>
          <w:bCs/>
        </w:rPr>
      </w:pPr>
    </w:p>
    <w:p w14:paraId="07FE1D04" w14:textId="77777777" w:rsidR="002930AD" w:rsidRPr="00B1699A" w:rsidRDefault="002930AD" w:rsidP="002930AD">
      <w:pPr>
        <w:pStyle w:val="PargrafodaLista"/>
        <w:suppressAutoHyphens/>
        <w:spacing w:line="360" w:lineRule="auto"/>
        <w:ind w:left="567"/>
        <w:jc w:val="both"/>
        <w:rPr>
          <w:rFonts w:ascii="Times New Roman" w:eastAsia="Arial" w:hAnsi="Times New Roman" w:cs="Times New Roman"/>
        </w:rPr>
      </w:pPr>
      <w:r w:rsidRPr="00B1699A">
        <w:rPr>
          <w:rFonts w:ascii="Times New Roman" w:eastAsia="Arial" w:hAnsi="Times New Roman" w:cs="Times New Roman"/>
          <w:b/>
          <w:bCs/>
        </w:rPr>
        <w:t>I. Advertência</w:t>
      </w:r>
      <w:r w:rsidRPr="00B1699A">
        <w:rPr>
          <w:rFonts w:ascii="Times New Roman" w:eastAsia="Arial" w:hAnsi="Times New Roman" w:cs="Times New Roman"/>
        </w:rPr>
        <w:t>, quando o contratado der causa à inexecução parcial do contrato, sempre que não se justificar a imposição de penalidade mais grave (</w:t>
      </w:r>
      <w:hyperlink r:id="rId75" w:anchor="art156§2" w:history="1">
        <w:r w:rsidRPr="00B1699A">
          <w:rPr>
            <w:rStyle w:val="Hyperlink"/>
            <w:rFonts w:ascii="Times New Roman" w:eastAsia="Arial" w:hAnsi="Times New Roman" w:cs="Times New Roman"/>
          </w:rPr>
          <w:t xml:space="preserve">art. 156, §2º, da </w:t>
        </w:r>
        <w:bookmarkStart w:id="9" w:name="_Hlk114504069"/>
        <w:r w:rsidRPr="00B1699A">
          <w:rPr>
            <w:rStyle w:val="Hyperlink"/>
            <w:rFonts w:ascii="Times New Roman" w:eastAsia="Arial" w:hAnsi="Times New Roman" w:cs="Times New Roman"/>
          </w:rPr>
          <w:t>Lei nº 14.133, de 2021</w:t>
        </w:r>
        <w:bookmarkEnd w:id="9"/>
      </w:hyperlink>
      <w:r w:rsidRPr="00B1699A">
        <w:rPr>
          <w:rFonts w:ascii="Times New Roman" w:eastAsia="Arial" w:hAnsi="Times New Roman" w:cs="Times New Roman"/>
        </w:rPr>
        <w:t>);</w:t>
      </w:r>
    </w:p>
    <w:p w14:paraId="3AABC84B" w14:textId="77777777" w:rsidR="002930AD" w:rsidRPr="00B1699A" w:rsidRDefault="002930AD" w:rsidP="002930AD">
      <w:pPr>
        <w:pStyle w:val="PargrafodaLista"/>
        <w:suppressAutoHyphens/>
        <w:spacing w:line="360" w:lineRule="auto"/>
        <w:ind w:left="567"/>
        <w:jc w:val="both"/>
        <w:rPr>
          <w:rFonts w:ascii="Times New Roman" w:eastAsia="Arial" w:hAnsi="Times New Roman" w:cs="Times New Roman"/>
          <w:b/>
          <w:bCs/>
        </w:rPr>
      </w:pPr>
    </w:p>
    <w:p w14:paraId="6B2FB4AB" w14:textId="77777777" w:rsidR="002930AD" w:rsidRPr="00B1699A" w:rsidRDefault="002930AD" w:rsidP="002930AD">
      <w:pPr>
        <w:pStyle w:val="PargrafodaLista"/>
        <w:suppressAutoHyphens/>
        <w:spacing w:line="360" w:lineRule="auto"/>
        <w:ind w:left="567"/>
        <w:jc w:val="both"/>
        <w:rPr>
          <w:rFonts w:ascii="Times New Roman" w:eastAsia="Arial" w:hAnsi="Times New Roman" w:cs="Times New Roman"/>
        </w:rPr>
      </w:pPr>
      <w:r w:rsidRPr="00B1699A">
        <w:rPr>
          <w:rFonts w:ascii="Times New Roman" w:eastAsia="Arial" w:hAnsi="Times New Roman" w:cs="Times New Roman"/>
          <w:b/>
          <w:bCs/>
        </w:rPr>
        <w:t>II. Impedimento de licitar e contratar</w:t>
      </w:r>
      <w:r w:rsidRPr="00B1699A">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76" w:anchor="art156§4" w:history="1">
        <w:r w:rsidRPr="00B1699A">
          <w:rPr>
            <w:rStyle w:val="Hyperlink"/>
            <w:rFonts w:ascii="Times New Roman" w:eastAsia="Arial" w:hAnsi="Times New Roman" w:cs="Times New Roman"/>
          </w:rPr>
          <w:t>art. 156, § 4º, da Lei nº 14.133, de 2021</w:t>
        </w:r>
      </w:hyperlink>
      <w:r w:rsidRPr="00B1699A">
        <w:rPr>
          <w:rFonts w:ascii="Times New Roman" w:eastAsia="Arial" w:hAnsi="Times New Roman" w:cs="Times New Roman"/>
        </w:rPr>
        <w:t>);</w:t>
      </w:r>
    </w:p>
    <w:p w14:paraId="2032F2A5" w14:textId="77777777" w:rsidR="002930AD" w:rsidRPr="00B1699A" w:rsidRDefault="002930AD" w:rsidP="002930AD">
      <w:pPr>
        <w:pStyle w:val="PargrafodaLista"/>
        <w:suppressAutoHyphens/>
        <w:spacing w:line="360" w:lineRule="auto"/>
        <w:ind w:left="567"/>
        <w:jc w:val="both"/>
        <w:rPr>
          <w:rFonts w:ascii="Times New Roman" w:eastAsia="Arial" w:hAnsi="Times New Roman" w:cs="Times New Roman"/>
          <w:b/>
          <w:bCs/>
        </w:rPr>
      </w:pPr>
    </w:p>
    <w:p w14:paraId="5D93546B" w14:textId="77777777" w:rsidR="002930AD" w:rsidRPr="00B1699A" w:rsidRDefault="002930AD" w:rsidP="002930AD">
      <w:pPr>
        <w:pStyle w:val="PargrafodaLista"/>
        <w:suppressAutoHyphens/>
        <w:spacing w:line="360" w:lineRule="auto"/>
        <w:ind w:left="567"/>
        <w:jc w:val="both"/>
        <w:rPr>
          <w:rFonts w:ascii="Times New Roman" w:eastAsia="Arial" w:hAnsi="Times New Roman" w:cs="Times New Roman"/>
        </w:rPr>
      </w:pPr>
      <w:r w:rsidRPr="00B1699A">
        <w:rPr>
          <w:rFonts w:ascii="Times New Roman" w:eastAsia="Arial" w:hAnsi="Times New Roman" w:cs="Times New Roman"/>
          <w:b/>
          <w:bCs/>
        </w:rPr>
        <w:t>III. Declaração de inidoneidade para licitar e contratar</w:t>
      </w:r>
      <w:r w:rsidRPr="00B1699A">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77" w:anchor="art156§5" w:history="1">
        <w:r w:rsidRPr="00B1699A">
          <w:rPr>
            <w:rStyle w:val="Hyperlink"/>
            <w:rFonts w:ascii="Times New Roman" w:eastAsia="Arial" w:hAnsi="Times New Roman" w:cs="Times New Roman"/>
          </w:rPr>
          <w:t>art. 156, §5º, da Lei nº 14.133, de 2021</w:t>
        </w:r>
      </w:hyperlink>
      <w:r w:rsidRPr="00B1699A">
        <w:rPr>
          <w:rFonts w:ascii="Times New Roman" w:eastAsia="Arial" w:hAnsi="Times New Roman" w:cs="Times New Roman"/>
        </w:rPr>
        <w:t>).</w:t>
      </w:r>
    </w:p>
    <w:p w14:paraId="781A7AB6" w14:textId="77777777" w:rsidR="002930AD" w:rsidRPr="00B1699A" w:rsidRDefault="002930AD" w:rsidP="002930AD">
      <w:pPr>
        <w:pStyle w:val="PargrafodaLista"/>
        <w:suppressAutoHyphens/>
        <w:spacing w:line="360" w:lineRule="auto"/>
        <w:ind w:left="567"/>
        <w:jc w:val="both"/>
        <w:rPr>
          <w:rFonts w:ascii="Times New Roman" w:eastAsia="Arial" w:hAnsi="Times New Roman" w:cs="Times New Roman"/>
          <w:b/>
          <w:bCs/>
        </w:rPr>
      </w:pPr>
    </w:p>
    <w:p w14:paraId="2AE2A343" w14:textId="77777777" w:rsidR="002930AD" w:rsidRPr="00B1699A" w:rsidRDefault="002930AD" w:rsidP="002930AD">
      <w:pPr>
        <w:pStyle w:val="PargrafodaLista"/>
        <w:suppressAutoHyphens/>
        <w:spacing w:line="360" w:lineRule="auto"/>
        <w:ind w:left="567"/>
        <w:jc w:val="both"/>
        <w:rPr>
          <w:rFonts w:ascii="Times New Roman" w:eastAsia="Arial" w:hAnsi="Times New Roman" w:cs="Times New Roman"/>
        </w:rPr>
      </w:pPr>
      <w:r w:rsidRPr="00B1699A">
        <w:rPr>
          <w:rFonts w:ascii="Times New Roman" w:eastAsia="Arial" w:hAnsi="Times New Roman" w:cs="Times New Roman"/>
          <w:b/>
          <w:bCs/>
        </w:rPr>
        <w:t>IV. Multa:</w:t>
      </w:r>
    </w:p>
    <w:p w14:paraId="539E00A7" w14:textId="77777777" w:rsidR="002930AD" w:rsidRPr="00B1699A" w:rsidRDefault="002930AD" w:rsidP="002930AD">
      <w:pPr>
        <w:pStyle w:val="PargrafodaLista"/>
        <w:suppressAutoHyphens/>
        <w:spacing w:line="360" w:lineRule="auto"/>
        <w:ind w:left="567"/>
        <w:jc w:val="both"/>
        <w:rPr>
          <w:rFonts w:ascii="Times New Roman" w:eastAsia="Arial" w:hAnsi="Times New Roman" w:cs="Times New Roman"/>
        </w:rPr>
      </w:pPr>
    </w:p>
    <w:p w14:paraId="6F8BF329" w14:textId="77777777" w:rsidR="002930AD" w:rsidRPr="00B1699A" w:rsidRDefault="002930AD" w:rsidP="002930AD">
      <w:pPr>
        <w:pStyle w:val="PargrafodaLista"/>
        <w:suppressAutoHyphens/>
        <w:spacing w:line="360" w:lineRule="auto"/>
        <w:ind w:left="567"/>
        <w:jc w:val="both"/>
        <w:rPr>
          <w:rFonts w:ascii="Times New Roman" w:eastAsia="Arial" w:hAnsi="Times New Roman" w:cs="Times New Roman"/>
        </w:rPr>
      </w:pPr>
      <w:r w:rsidRPr="00B1699A">
        <w:rPr>
          <w:rFonts w:ascii="Times New Roman" w:eastAsia="Arial" w:hAnsi="Times New Roman" w:cs="Times New Roman"/>
        </w:rPr>
        <w:lastRenderedPageBreak/>
        <w:t xml:space="preserve">1. </w:t>
      </w:r>
      <w:proofErr w:type="gramStart"/>
      <w:r w:rsidRPr="00B1699A">
        <w:rPr>
          <w:rFonts w:ascii="Times New Roman" w:eastAsia="Arial" w:hAnsi="Times New Roman" w:cs="Times New Roman"/>
        </w:rPr>
        <w:t>moratória</w:t>
      </w:r>
      <w:proofErr w:type="gramEnd"/>
      <w:r w:rsidRPr="00B1699A">
        <w:rPr>
          <w:rFonts w:ascii="Times New Roman" w:eastAsia="Arial" w:hAnsi="Times New Roman" w:cs="Times New Roman"/>
        </w:rPr>
        <w:t xml:space="preserve"> de 0,5% (cinco décimos por cento) por dia de atraso injustificado sobre o valor da parcela inadimplida, até o limite de 10% (dez por cento) dias;</w:t>
      </w:r>
    </w:p>
    <w:p w14:paraId="66FC6CB2" w14:textId="77777777" w:rsidR="002930AD" w:rsidRPr="00B1699A" w:rsidRDefault="002930AD" w:rsidP="002930AD">
      <w:pPr>
        <w:pStyle w:val="PargrafodaLista"/>
        <w:suppressAutoHyphens/>
        <w:spacing w:line="360" w:lineRule="auto"/>
        <w:ind w:left="567"/>
        <w:jc w:val="both"/>
        <w:rPr>
          <w:rFonts w:ascii="Times New Roman" w:eastAsia="Arial" w:hAnsi="Times New Roman" w:cs="Times New Roman"/>
          <w:color w:val="FF0000"/>
        </w:rPr>
      </w:pPr>
    </w:p>
    <w:p w14:paraId="7CE2CBCA" w14:textId="77777777" w:rsidR="002930AD" w:rsidRPr="00B1699A" w:rsidRDefault="002930AD" w:rsidP="002930AD">
      <w:pPr>
        <w:pStyle w:val="PargrafodaLista"/>
        <w:suppressAutoHyphens/>
        <w:spacing w:line="360" w:lineRule="auto"/>
        <w:ind w:left="567"/>
        <w:jc w:val="both"/>
        <w:rPr>
          <w:rFonts w:ascii="Times New Roman" w:eastAsia="Arial" w:hAnsi="Times New Roman" w:cs="Times New Roman"/>
        </w:rPr>
      </w:pPr>
      <w:r w:rsidRPr="00B1699A">
        <w:rPr>
          <w:rFonts w:ascii="Times New Roman" w:eastAsia="Arial" w:hAnsi="Times New Roman" w:cs="Times New Roman"/>
          <w:color w:val="FF0000"/>
        </w:rPr>
        <w:t xml:space="preserve">2. </w:t>
      </w:r>
      <w:proofErr w:type="gramStart"/>
      <w:r w:rsidRPr="00B1699A">
        <w:rPr>
          <w:rFonts w:ascii="Times New Roman" w:eastAsia="Arial" w:hAnsi="Times New Roman" w:cs="Times New Roman"/>
          <w:color w:val="FF0000"/>
        </w:rPr>
        <w:t>moratória</w:t>
      </w:r>
      <w:proofErr w:type="gramEnd"/>
      <w:r w:rsidRPr="00B1699A">
        <w:rPr>
          <w:rFonts w:ascii="Times New Roman" w:eastAsia="Arial" w:hAnsi="Times New Roman" w:cs="Times New Roman"/>
          <w:color w:val="FF0000"/>
        </w:rPr>
        <w:t xml:space="preserve"> de 1,0% (Zero vírgula por cento) por dia de atraso injustificado sobre o valor total do contrato, até o máximo de 20% (vinte por cento), pela inobservância do prazo fixado para apresentação, suplementação ou reposição da garantia.</w:t>
      </w:r>
    </w:p>
    <w:p w14:paraId="23B11080" w14:textId="77777777" w:rsidR="002930AD" w:rsidRPr="00B1699A" w:rsidRDefault="002930AD" w:rsidP="002930AD">
      <w:pPr>
        <w:pStyle w:val="PargrafodaLista"/>
        <w:suppressAutoHyphens/>
        <w:spacing w:line="360" w:lineRule="auto"/>
        <w:ind w:left="567"/>
        <w:jc w:val="both"/>
        <w:rPr>
          <w:rFonts w:ascii="Times New Roman" w:eastAsia="Arial" w:hAnsi="Times New Roman" w:cs="Times New Roman"/>
          <w:color w:val="FF0000"/>
        </w:rPr>
      </w:pPr>
    </w:p>
    <w:p w14:paraId="5AD2CBC0" w14:textId="77777777" w:rsidR="002930AD" w:rsidRPr="00B1699A" w:rsidRDefault="002930AD" w:rsidP="002930AD">
      <w:pPr>
        <w:pStyle w:val="PargrafodaLista"/>
        <w:suppressAutoHyphens/>
        <w:spacing w:line="360" w:lineRule="auto"/>
        <w:ind w:left="567"/>
        <w:jc w:val="both"/>
        <w:rPr>
          <w:rFonts w:ascii="Times New Roman" w:eastAsia="Arial" w:hAnsi="Times New Roman" w:cs="Times New Roman"/>
        </w:rPr>
      </w:pPr>
      <w:r w:rsidRPr="00B1699A">
        <w:rPr>
          <w:rFonts w:ascii="Times New Roman" w:eastAsia="Arial" w:hAnsi="Times New Roman" w:cs="Times New Roman"/>
          <w:color w:val="FF0000"/>
        </w:rPr>
        <w:t xml:space="preserve">I. O atraso superior a 20 (vinte) dias autoriza a Administração a promover a extinção do contrato por descumprimento ou cumprimento irregular de suas cláusulas, conforme dispõe o inciso I do art. 137 da Lei n. 14.133, de 2021. </w:t>
      </w:r>
    </w:p>
    <w:p w14:paraId="63DF6901" w14:textId="77777777" w:rsidR="002930AD" w:rsidRPr="00B1699A" w:rsidRDefault="002930AD" w:rsidP="002930AD">
      <w:pPr>
        <w:pStyle w:val="PargrafodaLista"/>
        <w:suppressAutoHyphens/>
        <w:spacing w:line="360" w:lineRule="auto"/>
        <w:ind w:left="567"/>
        <w:jc w:val="both"/>
        <w:rPr>
          <w:rFonts w:ascii="Times New Roman" w:eastAsia="Arial" w:hAnsi="Times New Roman" w:cs="Times New Roman"/>
        </w:rPr>
      </w:pPr>
    </w:p>
    <w:p w14:paraId="0CCC268E" w14:textId="77777777" w:rsidR="002930AD" w:rsidRPr="00B1699A" w:rsidRDefault="002930AD" w:rsidP="002930AD">
      <w:pPr>
        <w:pStyle w:val="PargrafodaLista"/>
        <w:suppressAutoHyphens/>
        <w:spacing w:line="360" w:lineRule="auto"/>
        <w:ind w:left="567"/>
        <w:jc w:val="both"/>
        <w:rPr>
          <w:rFonts w:ascii="Times New Roman" w:eastAsia="Arial" w:hAnsi="Times New Roman" w:cs="Times New Roman"/>
        </w:rPr>
      </w:pPr>
      <w:r w:rsidRPr="00B1699A">
        <w:rPr>
          <w:rFonts w:ascii="Times New Roman" w:eastAsia="Arial" w:hAnsi="Times New Roman" w:cs="Times New Roman"/>
        </w:rPr>
        <w:t xml:space="preserve">3. </w:t>
      </w:r>
      <w:proofErr w:type="gramStart"/>
      <w:r w:rsidRPr="00B1699A">
        <w:rPr>
          <w:rFonts w:ascii="Times New Roman" w:eastAsia="Arial" w:hAnsi="Times New Roman" w:cs="Times New Roman"/>
        </w:rPr>
        <w:t>compensatória</w:t>
      </w:r>
      <w:proofErr w:type="gramEnd"/>
      <w:r w:rsidRPr="00B1699A">
        <w:rPr>
          <w:rFonts w:ascii="Times New Roman" w:eastAsia="Arial" w:hAnsi="Times New Roman" w:cs="Times New Roman"/>
        </w:rPr>
        <w:t xml:space="preserve"> de </w:t>
      </w:r>
      <w:r w:rsidRPr="00B1699A">
        <w:rPr>
          <w:rFonts w:ascii="Times New Roman" w:eastAsia="Arial" w:hAnsi="Times New Roman" w:cs="Times New Roman"/>
          <w:color w:val="FF0000"/>
        </w:rPr>
        <w:t>25</w:t>
      </w:r>
      <w:r w:rsidRPr="00B1699A">
        <w:rPr>
          <w:rFonts w:ascii="Times New Roman" w:eastAsia="Arial" w:hAnsi="Times New Roman" w:cs="Times New Roman"/>
        </w:rPr>
        <w:t>% (</w:t>
      </w:r>
      <w:r w:rsidRPr="00B1699A">
        <w:rPr>
          <w:rFonts w:ascii="Times New Roman" w:eastAsia="Arial" w:hAnsi="Times New Roman" w:cs="Times New Roman"/>
          <w:color w:val="FF0000"/>
        </w:rPr>
        <w:t>vinte e cinco</w:t>
      </w:r>
      <w:r w:rsidRPr="00B1699A">
        <w:rPr>
          <w:rFonts w:ascii="Times New Roman" w:eastAsia="Arial" w:hAnsi="Times New Roman" w:cs="Times New Roman"/>
        </w:rPr>
        <w:t xml:space="preserve"> por cento) sobre o valor total do contrato, no caso de inexecução total do objeto.</w:t>
      </w:r>
    </w:p>
    <w:p w14:paraId="0EEFCB3D"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205498BC"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12.3. A aplicação das sanções previstas neste Contrato não exclui, em hipótese alguma, a obrigação de reparação integral do dano causado ao Contratante (</w:t>
      </w:r>
      <w:hyperlink r:id="rId78" w:anchor="art156§9" w:history="1">
        <w:r w:rsidRPr="00B1699A">
          <w:rPr>
            <w:rStyle w:val="Hyperlink"/>
            <w:rFonts w:ascii="Times New Roman" w:hAnsi="Times New Roman" w:cs="Times New Roman"/>
            <w:sz w:val="24"/>
            <w:szCs w:val="24"/>
          </w:rPr>
          <w:t>art. 156, §9º, da Lei nº 14.133, de 2021</w:t>
        </w:r>
      </w:hyperlink>
      <w:proofErr w:type="gramStart"/>
      <w:r w:rsidRPr="00B1699A">
        <w:rPr>
          <w:rFonts w:ascii="Times New Roman" w:hAnsi="Times New Roman" w:cs="Times New Roman"/>
          <w:sz w:val="24"/>
          <w:szCs w:val="24"/>
        </w:rPr>
        <w:t>)</w:t>
      </w:r>
      <w:proofErr w:type="gramEnd"/>
    </w:p>
    <w:p w14:paraId="6874394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4DC5BECB"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12.4. Todas as sanções previstas neste Contrato poderão ser aplicadas cumulativamente com a multa (</w:t>
      </w:r>
      <w:hyperlink r:id="rId79" w:anchor="art156§7" w:history="1">
        <w:r w:rsidRPr="00B1699A">
          <w:rPr>
            <w:rStyle w:val="Hyperlink"/>
            <w:rFonts w:ascii="Times New Roman" w:hAnsi="Times New Roman" w:cs="Times New Roman"/>
            <w:sz w:val="24"/>
            <w:szCs w:val="24"/>
          </w:rPr>
          <w:t>art. 156, §7º, da Lei nº 14.133, de 2021</w:t>
        </w:r>
      </w:hyperlink>
      <w:r w:rsidRPr="00B1699A">
        <w:rPr>
          <w:rFonts w:ascii="Times New Roman" w:hAnsi="Times New Roman" w:cs="Times New Roman"/>
          <w:sz w:val="24"/>
          <w:szCs w:val="24"/>
        </w:rPr>
        <w:t>).</w:t>
      </w:r>
    </w:p>
    <w:p w14:paraId="36354A76"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p>
    <w:p w14:paraId="35766D1B"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12.4.1. Antes da aplicação da multa será facultada a defesa do interessado no prazo de 15 (quinze) dias úteis, contado da data de sua intimação (</w:t>
      </w:r>
      <w:hyperlink r:id="rId80" w:anchor="art157" w:history="1">
        <w:r w:rsidRPr="00B1699A">
          <w:rPr>
            <w:rStyle w:val="Hyperlink"/>
            <w:rFonts w:ascii="Times New Roman" w:hAnsi="Times New Roman" w:cs="Times New Roman"/>
            <w:sz w:val="24"/>
            <w:szCs w:val="24"/>
          </w:rPr>
          <w:t>art. 157, da Lei nº 14.133, de 2021</w:t>
        </w:r>
      </w:hyperlink>
      <w:proofErr w:type="gramStart"/>
      <w:r w:rsidRPr="00B1699A">
        <w:rPr>
          <w:rFonts w:ascii="Times New Roman" w:hAnsi="Times New Roman" w:cs="Times New Roman"/>
          <w:sz w:val="24"/>
          <w:szCs w:val="24"/>
        </w:rPr>
        <w:t>)</w:t>
      </w:r>
      <w:proofErr w:type="gramEnd"/>
    </w:p>
    <w:p w14:paraId="1B446F4A"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p>
    <w:p w14:paraId="2B6E327D"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12.4.2. Se a multa aplicada e as indenizações cabíveis forem superiores ao valor do pagamento eventualmente devido pelo Contratante ao Contratado, além da perda desse </w:t>
      </w:r>
      <w:r w:rsidRPr="00B1699A">
        <w:rPr>
          <w:rFonts w:ascii="Times New Roman" w:hAnsi="Times New Roman" w:cs="Times New Roman"/>
          <w:sz w:val="24"/>
          <w:szCs w:val="24"/>
        </w:rPr>
        <w:lastRenderedPageBreak/>
        <w:t>valor, a diferença será descontada da garantia prestada ou será cobrada judicialmente (</w:t>
      </w:r>
      <w:hyperlink r:id="rId81" w:anchor="art156§8" w:history="1">
        <w:r w:rsidRPr="00B1699A">
          <w:rPr>
            <w:rStyle w:val="Hyperlink"/>
            <w:rFonts w:ascii="Times New Roman" w:hAnsi="Times New Roman" w:cs="Times New Roman"/>
            <w:sz w:val="24"/>
            <w:szCs w:val="24"/>
          </w:rPr>
          <w:t>art. 156, §8º, da Lei nº 14.133, de 2021</w:t>
        </w:r>
      </w:hyperlink>
      <w:r w:rsidRPr="00B1699A">
        <w:rPr>
          <w:rFonts w:ascii="Times New Roman" w:hAnsi="Times New Roman" w:cs="Times New Roman"/>
          <w:sz w:val="24"/>
          <w:szCs w:val="24"/>
        </w:rPr>
        <w:t>).</w:t>
      </w:r>
    </w:p>
    <w:p w14:paraId="3D93BFA0"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p>
    <w:p w14:paraId="682B2B46"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12.4.3. Previamente ao encaminhamento à cobrança judicial, a multa poderá ser recolhida administrativamente no prazo máximo de </w:t>
      </w:r>
      <w:r w:rsidRPr="00B1699A">
        <w:rPr>
          <w:rFonts w:ascii="Times New Roman" w:hAnsi="Times New Roman" w:cs="Times New Roman"/>
          <w:color w:val="FF0000"/>
          <w:sz w:val="24"/>
          <w:szCs w:val="24"/>
        </w:rPr>
        <w:t xml:space="preserve">10 (dez) </w:t>
      </w:r>
      <w:r w:rsidRPr="00B1699A">
        <w:rPr>
          <w:rFonts w:ascii="Times New Roman" w:hAnsi="Times New Roman" w:cs="Times New Roman"/>
          <w:sz w:val="24"/>
          <w:szCs w:val="24"/>
        </w:rPr>
        <w:t>dias, a contar da data do recebimento da comunicação enviada pela autoridade competente.</w:t>
      </w:r>
      <w:bookmarkStart w:id="10" w:name="_Hlk78351618"/>
      <w:bookmarkEnd w:id="10"/>
    </w:p>
    <w:p w14:paraId="5B28079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29B788DE"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12.5. A aplicação das sanções realizar-se-á em processo administrativo que assegure o contraditório e a ampla defesa ao Contratado, observando-se o procedimento previsto no </w:t>
      </w:r>
      <w:r w:rsidRPr="00B1699A">
        <w:rPr>
          <w:rFonts w:ascii="Times New Roman" w:hAnsi="Times New Roman" w:cs="Times New Roman"/>
          <w:b/>
          <w:bCs/>
          <w:sz w:val="24"/>
          <w:szCs w:val="24"/>
        </w:rPr>
        <w:t xml:space="preserve">caput </w:t>
      </w:r>
      <w:r w:rsidRPr="00B1699A">
        <w:rPr>
          <w:rFonts w:ascii="Times New Roman" w:hAnsi="Times New Roman" w:cs="Times New Roman"/>
          <w:sz w:val="24"/>
          <w:szCs w:val="24"/>
        </w:rPr>
        <w:t xml:space="preserve">e parágrafos do </w:t>
      </w:r>
      <w:hyperlink r:id="rId82" w:anchor="art158" w:history="1">
        <w:r w:rsidRPr="00B1699A">
          <w:rPr>
            <w:rStyle w:val="Hyperlink"/>
            <w:rFonts w:ascii="Times New Roman" w:hAnsi="Times New Roman" w:cs="Times New Roman"/>
            <w:sz w:val="24"/>
            <w:szCs w:val="24"/>
          </w:rPr>
          <w:t>art. 158 da Lei nº 14.133, de 2021</w:t>
        </w:r>
      </w:hyperlink>
      <w:r w:rsidRPr="00B1699A">
        <w:rPr>
          <w:rFonts w:ascii="Times New Roman" w:hAnsi="Times New Roman" w:cs="Times New Roman"/>
          <w:sz w:val="24"/>
          <w:szCs w:val="24"/>
        </w:rPr>
        <w:t>, para as penalidades de impedimento de licitar e contratar e de declaração de inidoneidade para licitar ou contratar.</w:t>
      </w:r>
    </w:p>
    <w:p w14:paraId="010A66CC"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071651CA"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12.6. Na aplicação das sanções serão considerados (</w:t>
      </w:r>
      <w:hyperlink r:id="rId83" w:anchor="art156§1" w:history="1">
        <w:r w:rsidRPr="00B1699A">
          <w:rPr>
            <w:rStyle w:val="Hyperlink"/>
            <w:rFonts w:ascii="Times New Roman" w:hAnsi="Times New Roman" w:cs="Times New Roman"/>
            <w:sz w:val="24"/>
            <w:szCs w:val="24"/>
          </w:rPr>
          <w:t>art. 156, §1º, da Lei nº 14.133, de 2021</w:t>
        </w:r>
      </w:hyperlink>
      <w:r w:rsidRPr="00B1699A">
        <w:rPr>
          <w:rFonts w:ascii="Times New Roman" w:hAnsi="Times New Roman" w:cs="Times New Roman"/>
          <w:sz w:val="24"/>
          <w:szCs w:val="24"/>
        </w:rPr>
        <w:t>):</w:t>
      </w:r>
    </w:p>
    <w:p w14:paraId="7E4C7644"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566209C6" w14:textId="77777777" w:rsidR="002930AD" w:rsidRPr="00B1699A" w:rsidRDefault="002930AD" w:rsidP="002930AD">
      <w:pPr>
        <w:suppressAutoHyphens/>
        <w:spacing w:line="360" w:lineRule="auto"/>
        <w:ind w:left="567"/>
        <w:contextualSpacing/>
        <w:jc w:val="both"/>
        <w:rPr>
          <w:rFonts w:ascii="Times New Roman" w:eastAsia="Arial" w:hAnsi="Times New Roman" w:cs="Times New Roman"/>
          <w:sz w:val="24"/>
          <w:szCs w:val="24"/>
        </w:rPr>
      </w:pPr>
      <w:r w:rsidRPr="00B1699A">
        <w:rPr>
          <w:rFonts w:ascii="Times New Roman" w:eastAsia="Arial" w:hAnsi="Times New Roman" w:cs="Times New Roman"/>
          <w:sz w:val="24"/>
          <w:szCs w:val="24"/>
        </w:rPr>
        <w:t>a) a natureza e a gravidade da infração cometida;</w:t>
      </w:r>
    </w:p>
    <w:p w14:paraId="0A1DC4EE" w14:textId="77777777" w:rsidR="002930AD" w:rsidRPr="00B1699A" w:rsidRDefault="002930AD" w:rsidP="002930AD">
      <w:pPr>
        <w:suppressAutoHyphens/>
        <w:spacing w:line="360" w:lineRule="auto"/>
        <w:ind w:left="567"/>
        <w:contextualSpacing/>
        <w:jc w:val="both"/>
        <w:rPr>
          <w:rFonts w:ascii="Times New Roman" w:eastAsia="Arial" w:hAnsi="Times New Roman" w:cs="Times New Roman"/>
          <w:sz w:val="24"/>
          <w:szCs w:val="24"/>
        </w:rPr>
      </w:pPr>
      <w:r w:rsidRPr="00B1699A">
        <w:rPr>
          <w:rFonts w:ascii="Times New Roman" w:eastAsia="Arial" w:hAnsi="Times New Roman" w:cs="Times New Roman"/>
          <w:sz w:val="24"/>
          <w:szCs w:val="24"/>
        </w:rPr>
        <w:t>b) as peculiaridades do caso concreto;</w:t>
      </w:r>
    </w:p>
    <w:p w14:paraId="33188354" w14:textId="77777777" w:rsidR="002930AD" w:rsidRPr="00B1699A" w:rsidRDefault="002930AD" w:rsidP="002930AD">
      <w:pPr>
        <w:suppressAutoHyphens/>
        <w:spacing w:line="360" w:lineRule="auto"/>
        <w:ind w:left="567"/>
        <w:contextualSpacing/>
        <w:jc w:val="both"/>
        <w:rPr>
          <w:rFonts w:ascii="Times New Roman" w:eastAsia="Arial" w:hAnsi="Times New Roman" w:cs="Times New Roman"/>
          <w:sz w:val="24"/>
          <w:szCs w:val="24"/>
        </w:rPr>
      </w:pPr>
      <w:r w:rsidRPr="00B1699A">
        <w:rPr>
          <w:rFonts w:ascii="Times New Roman" w:eastAsia="Arial" w:hAnsi="Times New Roman" w:cs="Times New Roman"/>
          <w:sz w:val="24"/>
          <w:szCs w:val="24"/>
        </w:rPr>
        <w:t>c) as circunstâncias agravantes ou atenuantes;</w:t>
      </w:r>
    </w:p>
    <w:p w14:paraId="4E72EF14" w14:textId="77777777" w:rsidR="002930AD" w:rsidRPr="00B1699A" w:rsidRDefault="002930AD" w:rsidP="002930AD">
      <w:pPr>
        <w:suppressAutoHyphens/>
        <w:spacing w:line="360" w:lineRule="auto"/>
        <w:ind w:left="567"/>
        <w:contextualSpacing/>
        <w:jc w:val="both"/>
        <w:rPr>
          <w:rFonts w:ascii="Times New Roman" w:eastAsia="Arial" w:hAnsi="Times New Roman" w:cs="Times New Roman"/>
          <w:sz w:val="24"/>
          <w:szCs w:val="24"/>
        </w:rPr>
      </w:pPr>
      <w:r w:rsidRPr="00B1699A">
        <w:rPr>
          <w:rFonts w:ascii="Times New Roman" w:eastAsia="Arial" w:hAnsi="Times New Roman" w:cs="Times New Roman"/>
          <w:sz w:val="24"/>
          <w:szCs w:val="24"/>
        </w:rPr>
        <w:t>d) os danos que dela provierem para o Contratante;</w:t>
      </w:r>
    </w:p>
    <w:p w14:paraId="2A4AA9A2" w14:textId="77777777" w:rsidR="002930AD" w:rsidRPr="00B1699A" w:rsidRDefault="002930AD" w:rsidP="002930AD">
      <w:pPr>
        <w:suppressAutoHyphens/>
        <w:spacing w:line="360" w:lineRule="auto"/>
        <w:ind w:left="567"/>
        <w:contextualSpacing/>
        <w:jc w:val="both"/>
        <w:rPr>
          <w:rFonts w:ascii="Times New Roman" w:eastAsia="Arial" w:hAnsi="Times New Roman" w:cs="Times New Roman"/>
          <w:sz w:val="24"/>
          <w:szCs w:val="24"/>
        </w:rPr>
      </w:pPr>
      <w:r w:rsidRPr="00B1699A">
        <w:rPr>
          <w:rFonts w:ascii="Times New Roman" w:eastAsia="Arial" w:hAnsi="Times New Roman" w:cs="Times New Roman"/>
          <w:sz w:val="24"/>
          <w:szCs w:val="24"/>
        </w:rPr>
        <w:t>e) a implantação ou o aperfeiçoamento de programa de integridade, conforme normas e orientações dos órgãos de controle.</w:t>
      </w:r>
    </w:p>
    <w:p w14:paraId="0D5A7DC0"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6396F6AE"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12.7. Os atos previstos como infrações administrativas na </w:t>
      </w:r>
      <w:hyperlink r:id="rId84" w:history="1">
        <w:r w:rsidRPr="00B1699A">
          <w:rPr>
            <w:rStyle w:val="Hyperlink"/>
            <w:rFonts w:ascii="Times New Roman" w:hAnsi="Times New Roman" w:cs="Times New Roman"/>
            <w:sz w:val="24"/>
            <w:szCs w:val="24"/>
          </w:rPr>
          <w:t>Lei nº 14.133, de 2021</w:t>
        </w:r>
      </w:hyperlink>
      <w:r w:rsidRPr="00B1699A">
        <w:rPr>
          <w:rFonts w:ascii="Times New Roman" w:hAnsi="Times New Roman" w:cs="Times New Roman"/>
          <w:sz w:val="24"/>
          <w:szCs w:val="24"/>
        </w:rPr>
        <w:t xml:space="preserve">, ou em outras leis de licitações e contratos da Administração Pública que também sejam tipificados como atos lesivos na </w:t>
      </w:r>
      <w:hyperlink r:id="rId85" w:history="1">
        <w:r w:rsidRPr="00B1699A">
          <w:rPr>
            <w:rStyle w:val="Hyperlink"/>
            <w:rFonts w:ascii="Times New Roman" w:hAnsi="Times New Roman" w:cs="Times New Roman"/>
            <w:sz w:val="24"/>
            <w:szCs w:val="24"/>
          </w:rPr>
          <w:t>Lei nº 12.846, de 2013</w:t>
        </w:r>
      </w:hyperlink>
      <w:r w:rsidRPr="00B1699A">
        <w:rPr>
          <w:rFonts w:ascii="Times New Roman" w:hAnsi="Times New Roman" w:cs="Times New Roman"/>
          <w:sz w:val="24"/>
          <w:szCs w:val="24"/>
        </w:rPr>
        <w:t xml:space="preserve">, serão apurados e julgados conjuntamente, nos mesmos autos, observados o rito procedimental e autoridade </w:t>
      </w:r>
      <w:proofErr w:type="gramStart"/>
      <w:r w:rsidRPr="00B1699A">
        <w:rPr>
          <w:rFonts w:ascii="Times New Roman" w:hAnsi="Times New Roman" w:cs="Times New Roman"/>
          <w:sz w:val="24"/>
          <w:szCs w:val="24"/>
        </w:rPr>
        <w:t>competente definidos</w:t>
      </w:r>
      <w:proofErr w:type="gramEnd"/>
      <w:r w:rsidRPr="00B1699A">
        <w:rPr>
          <w:rFonts w:ascii="Times New Roman" w:hAnsi="Times New Roman" w:cs="Times New Roman"/>
          <w:sz w:val="24"/>
          <w:szCs w:val="24"/>
        </w:rPr>
        <w:t xml:space="preserve"> na referida Lei (</w:t>
      </w:r>
      <w:hyperlink r:id="rId86" w:history="1">
        <w:r w:rsidRPr="00B1699A">
          <w:rPr>
            <w:rStyle w:val="Hyperlink"/>
            <w:rFonts w:ascii="Times New Roman" w:hAnsi="Times New Roman" w:cs="Times New Roman"/>
            <w:sz w:val="24"/>
            <w:szCs w:val="24"/>
          </w:rPr>
          <w:t>art. 159</w:t>
        </w:r>
      </w:hyperlink>
      <w:r w:rsidRPr="00B1699A">
        <w:rPr>
          <w:rFonts w:ascii="Times New Roman" w:hAnsi="Times New Roman" w:cs="Times New Roman"/>
          <w:sz w:val="24"/>
          <w:szCs w:val="24"/>
        </w:rPr>
        <w:t>).</w:t>
      </w:r>
    </w:p>
    <w:p w14:paraId="31825970"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70ADEA90"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lastRenderedPageBreak/>
        <w:t>12.8.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7" w:anchor="art160" w:history="1">
        <w:r w:rsidRPr="00B1699A">
          <w:rPr>
            <w:rStyle w:val="Hyperlink"/>
            <w:rFonts w:ascii="Times New Roman" w:hAnsi="Times New Roman" w:cs="Times New Roman"/>
            <w:sz w:val="24"/>
            <w:szCs w:val="24"/>
          </w:rPr>
          <w:t>art. 160, da Lei nº 14.133, de 2021</w:t>
        </w:r>
      </w:hyperlink>
      <w:r w:rsidRPr="00B1699A">
        <w:rPr>
          <w:rFonts w:ascii="Times New Roman" w:hAnsi="Times New Roman" w:cs="Times New Roman"/>
          <w:sz w:val="24"/>
          <w:szCs w:val="24"/>
        </w:rPr>
        <w:t>).</w:t>
      </w:r>
    </w:p>
    <w:p w14:paraId="5B0C7E16"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094E01DD"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12.9.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B1699A">
        <w:rPr>
          <w:rFonts w:ascii="Times New Roman" w:hAnsi="Times New Roman" w:cs="Times New Roman"/>
          <w:sz w:val="24"/>
          <w:szCs w:val="24"/>
        </w:rPr>
        <w:t>Ceis</w:t>
      </w:r>
      <w:proofErr w:type="spellEnd"/>
      <w:r w:rsidRPr="00B1699A">
        <w:rPr>
          <w:rFonts w:ascii="Times New Roman" w:hAnsi="Times New Roman" w:cs="Times New Roman"/>
          <w:sz w:val="24"/>
          <w:szCs w:val="24"/>
        </w:rPr>
        <w:t>) e no Cadastro Nacional de Empresas Punidas (</w:t>
      </w:r>
      <w:proofErr w:type="spellStart"/>
      <w:r w:rsidRPr="00B1699A">
        <w:rPr>
          <w:rFonts w:ascii="Times New Roman" w:hAnsi="Times New Roman" w:cs="Times New Roman"/>
          <w:sz w:val="24"/>
          <w:szCs w:val="24"/>
        </w:rPr>
        <w:t>Cnep</w:t>
      </w:r>
      <w:proofErr w:type="spellEnd"/>
      <w:r w:rsidRPr="00B1699A">
        <w:rPr>
          <w:rFonts w:ascii="Times New Roman" w:hAnsi="Times New Roman" w:cs="Times New Roman"/>
          <w:sz w:val="24"/>
          <w:szCs w:val="24"/>
        </w:rPr>
        <w:t>), instituídos no âmbito do Poder Executivo Federal. (</w:t>
      </w:r>
      <w:hyperlink r:id="rId88" w:anchor="art161" w:history="1">
        <w:r w:rsidRPr="00B1699A">
          <w:rPr>
            <w:rStyle w:val="Hyperlink"/>
            <w:rFonts w:ascii="Times New Roman" w:hAnsi="Times New Roman" w:cs="Times New Roman"/>
            <w:sz w:val="24"/>
            <w:szCs w:val="24"/>
          </w:rPr>
          <w:t>Art. 161, da Lei nº 14.133, de 2021</w:t>
        </w:r>
      </w:hyperlink>
      <w:r w:rsidRPr="00B1699A">
        <w:rPr>
          <w:rFonts w:ascii="Times New Roman" w:hAnsi="Times New Roman" w:cs="Times New Roman"/>
          <w:sz w:val="24"/>
          <w:szCs w:val="24"/>
        </w:rPr>
        <w:t>).</w:t>
      </w:r>
    </w:p>
    <w:p w14:paraId="10AA3608"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6CE793F7"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12.10. As sanções de impedimento de licitar e contratar e declaração de inidoneidade para licitar ou contratar são passíveis de reabilitação na forma do </w:t>
      </w:r>
      <w:hyperlink r:id="rId89" w:anchor="163" w:history="1">
        <w:r w:rsidRPr="00B1699A">
          <w:rPr>
            <w:rStyle w:val="Hyperlink"/>
            <w:rFonts w:ascii="Times New Roman" w:hAnsi="Times New Roman" w:cs="Times New Roman"/>
            <w:sz w:val="24"/>
            <w:szCs w:val="24"/>
          </w:rPr>
          <w:t>art. 163 da Lei nº 14.133/21</w:t>
        </w:r>
      </w:hyperlink>
      <w:r w:rsidRPr="00B1699A">
        <w:rPr>
          <w:rFonts w:ascii="Times New Roman" w:hAnsi="Times New Roman" w:cs="Times New Roman"/>
          <w:sz w:val="24"/>
          <w:szCs w:val="24"/>
        </w:rPr>
        <w:t>.</w:t>
      </w:r>
    </w:p>
    <w:p w14:paraId="0B245A61"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0CABE13B"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12.11.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B1699A">
        <w:rPr>
          <w:rFonts w:ascii="Times New Roman" w:hAnsi="Times New Roman" w:cs="Times New Roman"/>
          <w:sz w:val="24"/>
          <w:szCs w:val="24"/>
        </w:rPr>
        <w:t>órgão decorrentes deste mesmo contrato ou de outros contratos administrativos que o contratado possua com o mesmo órgão</w:t>
      </w:r>
      <w:proofErr w:type="gramEnd"/>
      <w:r w:rsidRPr="00B1699A">
        <w:rPr>
          <w:rFonts w:ascii="Times New Roman" w:hAnsi="Times New Roman" w:cs="Times New Roman"/>
          <w:sz w:val="24"/>
          <w:szCs w:val="24"/>
        </w:rPr>
        <w:t xml:space="preserve"> ora contratante, na forma da Instrução </w:t>
      </w:r>
      <w:hyperlink r:id="rId90" w:history="1">
        <w:r w:rsidRPr="00B1699A">
          <w:rPr>
            <w:rStyle w:val="Hyperlink"/>
            <w:rFonts w:ascii="Times New Roman" w:hAnsi="Times New Roman" w:cs="Times New Roman"/>
            <w:sz w:val="24"/>
            <w:szCs w:val="24"/>
          </w:rPr>
          <w:t>Normativa SEGES/ME nº 26, de 13 de abril de 2022</w:t>
        </w:r>
      </w:hyperlink>
      <w:r w:rsidRPr="00B1699A">
        <w:rPr>
          <w:rFonts w:ascii="Times New Roman" w:hAnsi="Times New Roman" w:cs="Times New Roman"/>
          <w:sz w:val="24"/>
          <w:szCs w:val="24"/>
        </w:rPr>
        <w:t xml:space="preserve">. </w:t>
      </w:r>
    </w:p>
    <w:p w14:paraId="38EC4B6F" w14:textId="77777777" w:rsidR="002930AD" w:rsidRPr="00B1699A" w:rsidRDefault="002930AD" w:rsidP="002930AD">
      <w:pPr>
        <w:pStyle w:val="Nivel01"/>
        <w:spacing w:before="0" w:line="360" w:lineRule="auto"/>
        <w:rPr>
          <w:rFonts w:ascii="Times New Roman" w:hAnsi="Times New Roman" w:cs="Times New Roman"/>
          <w:color w:val="FFFFFF"/>
          <w:sz w:val="24"/>
          <w:szCs w:val="24"/>
        </w:rPr>
      </w:pPr>
    </w:p>
    <w:p w14:paraId="5C16A13D" w14:textId="77777777" w:rsidR="002930AD" w:rsidRPr="00B1699A"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B1699A">
        <w:rPr>
          <w:rFonts w:ascii="Times New Roman" w:hAnsi="Times New Roman" w:cs="Times New Roman"/>
          <w:sz w:val="24"/>
          <w:szCs w:val="24"/>
        </w:rPr>
        <w:t>CLÁUSULA DÉCIMA TERCEIRA – DA EXTINÇÃO CONTRATUAL (</w:t>
      </w:r>
      <w:hyperlink r:id="rId91" w:anchor="art92" w:history="1">
        <w:r w:rsidRPr="00B1699A">
          <w:rPr>
            <w:rStyle w:val="Hyperlink"/>
            <w:rFonts w:ascii="Times New Roman" w:hAnsi="Times New Roman" w:cs="Times New Roman"/>
            <w:sz w:val="24"/>
            <w:szCs w:val="24"/>
          </w:rPr>
          <w:t>art. 92, XIX</w:t>
        </w:r>
      </w:hyperlink>
      <w:proofErr w:type="gramStart"/>
      <w:r w:rsidRPr="00B1699A">
        <w:rPr>
          <w:rFonts w:ascii="Times New Roman" w:hAnsi="Times New Roman" w:cs="Times New Roman"/>
          <w:sz w:val="24"/>
          <w:szCs w:val="24"/>
        </w:rPr>
        <w:t>)</w:t>
      </w:r>
      <w:proofErr w:type="gramEnd"/>
    </w:p>
    <w:p w14:paraId="6B3478AD"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p>
    <w:p w14:paraId="570664AE"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lastRenderedPageBreak/>
        <w:t>13.1. O contrato se extingue quando cumpridas as obrigações de ambas as partes, ainda que isso ocorra antes do prazo estipulado para tanto.</w:t>
      </w:r>
    </w:p>
    <w:p w14:paraId="2B514D57"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6910CC2F"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13.2. Se as obrigações não forem cumpridas no prazo estipulado, a vigência ficará prorrogada até a conclusão do objeto, caso em que deverá a Administração providenciar a readequação do cronograma fixado para o contrato.</w:t>
      </w:r>
    </w:p>
    <w:p w14:paraId="44760F26" w14:textId="77777777" w:rsidR="002930AD" w:rsidRPr="00B1699A"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p>
    <w:p w14:paraId="00300A1D"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13.3. Quando a não conclusão do </w:t>
      </w:r>
      <w:proofErr w:type="gramStart"/>
      <w:r w:rsidRPr="00B1699A">
        <w:rPr>
          <w:rFonts w:ascii="Times New Roman" w:hAnsi="Times New Roman" w:cs="Times New Roman"/>
          <w:i w:val="0"/>
          <w:iCs w:val="0"/>
          <w:color w:val="auto"/>
          <w:sz w:val="24"/>
          <w:szCs w:val="24"/>
        </w:rPr>
        <w:t>contrato referida no item anterior</w:t>
      </w:r>
      <w:proofErr w:type="gramEnd"/>
      <w:r w:rsidRPr="00B1699A">
        <w:rPr>
          <w:rFonts w:ascii="Times New Roman" w:hAnsi="Times New Roman" w:cs="Times New Roman"/>
          <w:i w:val="0"/>
          <w:iCs w:val="0"/>
          <w:color w:val="auto"/>
          <w:sz w:val="24"/>
          <w:szCs w:val="24"/>
        </w:rPr>
        <w:t xml:space="preserve"> decorrer de culpa do contratado:</w:t>
      </w:r>
    </w:p>
    <w:p w14:paraId="4E009DD3" w14:textId="77777777" w:rsidR="002930AD" w:rsidRPr="00B1699A"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p>
    <w:p w14:paraId="08B396B4" w14:textId="77777777" w:rsidR="002930AD" w:rsidRPr="00B1699A" w:rsidRDefault="002930AD" w:rsidP="002930AD">
      <w:pPr>
        <w:pStyle w:val="PargrafodaLista"/>
        <w:suppressAutoHyphens/>
        <w:spacing w:line="360" w:lineRule="auto"/>
        <w:ind w:left="0"/>
        <w:jc w:val="both"/>
        <w:rPr>
          <w:rFonts w:ascii="Times New Roman" w:eastAsia="Arial" w:hAnsi="Times New Roman" w:cs="Times New Roman"/>
        </w:rPr>
      </w:pPr>
      <w:r w:rsidRPr="00B1699A">
        <w:rPr>
          <w:rFonts w:ascii="Times New Roman" w:eastAsia="Arial" w:hAnsi="Times New Roman" w:cs="Times New Roman"/>
        </w:rPr>
        <w:t xml:space="preserve">a) ficará ele constituído em mora, sendo-lhe aplicáveis as respectivas sanções administrativas; </w:t>
      </w:r>
      <w:proofErr w:type="gramStart"/>
      <w:r w:rsidRPr="00B1699A">
        <w:rPr>
          <w:rFonts w:ascii="Times New Roman" w:eastAsia="Arial" w:hAnsi="Times New Roman" w:cs="Times New Roman"/>
        </w:rPr>
        <w:t>e</w:t>
      </w:r>
      <w:proofErr w:type="gramEnd"/>
      <w:r w:rsidRPr="00B1699A">
        <w:rPr>
          <w:rFonts w:ascii="Times New Roman" w:eastAsia="Arial" w:hAnsi="Times New Roman" w:cs="Times New Roman"/>
        </w:rPr>
        <w:t xml:space="preserve">  </w:t>
      </w:r>
    </w:p>
    <w:p w14:paraId="6CA91A3B" w14:textId="77777777" w:rsidR="002930AD" w:rsidRPr="00B1699A" w:rsidRDefault="002930AD" w:rsidP="002930AD">
      <w:pPr>
        <w:pStyle w:val="PargrafodaLista"/>
        <w:suppressAutoHyphens/>
        <w:spacing w:line="360" w:lineRule="auto"/>
        <w:ind w:left="0"/>
        <w:jc w:val="both"/>
        <w:rPr>
          <w:rFonts w:ascii="Times New Roman" w:eastAsia="Arial" w:hAnsi="Times New Roman" w:cs="Times New Roman"/>
        </w:rPr>
      </w:pPr>
    </w:p>
    <w:p w14:paraId="2E603508" w14:textId="77777777" w:rsidR="002930AD" w:rsidRPr="00B1699A" w:rsidRDefault="002930AD" w:rsidP="002930AD">
      <w:pPr>
        <w:pStyle w:val="PargrafodaLista"/>
        <w:suppressAutoHyphens/>
        <w:spacing w:line="360" w:lineRule="auto"/>
        <w:ind w:left="0"/>
        <w:jc w:val="both"/>
        <w:rPr>
          <w:rFonts w:ascii="Times New Roman" w:eastAsia="Arial" w:hAnsi="Times New Roman" w:cs="Times New Roman"/>
        </w:rPr>
      </w:pPr>
      <w:r w:rsidRPr="00B1699A">
        <w:rPr>
          <w:rFonts w:ascii="Times New Roman" w:eastAsia="Arial" w:hAnsi="Times New Roman" w:cs="Times New Roman"/>
        </w:rPr>
        <w:t>b) poderá a Administração optar pela extinção do contrato e, nesse caso, adotará as medidas admitidas em lei para a continuidade da execução contratual.</w:t>
      </w:r>
    </w:p>
    <w:p w14:paraId="3BDF4774" w14:textId="77777777" w:rsidR="002930AD" w:rsidRPr="00B1699A" w:rsidRDefault="002930AD" w:rsidP="002930AD">
      <w:pPr>
        <w:pStyle w:val="ou"/>
        <w:spacing w:before="0" w:after="0" w:line="360" w:lineRule="auto"/>
        <w:rPr>
          <w:rFonts w:ascii="Times New Roman" w:hAnsi="Times New Roman" w:cs="Times New Roman"/>
          <w:i w:val="0"/>
          <w:iCs w:val="0"/>
          <w:color w:val="auto"/>
        </w:rPr>
      </w:pPr>
    </w:p>
    <w:p w14:paraId="7FC4F4EB" w14:textId="77777777" w:rsidR="002930AD" w:rsidRPr="00B1699A"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B1699A">
        <w:rPr>
          <w:rFonts w:ascii="Times New Roman" w:hAnsi="Times New Roman" w:cs="Times New Roman"/>
          <w:i w:val="0"/>
          <w:iCs w:val="0"/>
          <w:color w:val="auto"/>
          <w:sz w:val="24"/>
          <w:szCs w:val="24"/>
        </w:rPr>
        <w:t xml:space="preserve">13.4. Caso a notificação da </w:t>
      </w:r>
      <w:proofErr w:type="gramStart"/>
      <w:r w:rsidRPr="00B1699A">
        <w:rPr>
          <w:rFonts w:ascii="Times New Roman" w:hAnsi="Times New Roman" w:cs="Times New Roman"/>
          <w:i w:val="0"/>
          <w:iCs w:val="0"/>
          <w:color w:val="auto"/>
          <w:sz w:val="24"/>
          <w:szCs w:val="24"/>
        </w:rPr>
        <w:t>não-continuidade</w:t>
      </w:r>
      <w:proofErr w:type="gramEnd"/>
      <w:r w:rsidRPr="00B1699A">
        <w:rPr>
          <w:rFonts w:ascii="Times New Roman" w:hAnsi="Times New Roman" w:cs="Times New Roman"/>
          <w:i w:val="0"/>
          <w:iCs w:val="0"/>
          <w:color w:val="auto"/>
          <w:sz w:val="24"/>
          <w:szCs w:val="24"/>
        </w:rPr>
        <w:t xml:space="preserve"> do contrato de que trata este subitem ocorra com menos de 2 (dois) meses da data de aniversário, a extinção contratual ocorrerá após 2 (dois) meses da data da comunicação.</w:t>
      </w:r>
    </w:p>
    <w:p w14:paraId="41F4DC06"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69A9A75F"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13.5. O contrato pode ser extinto antes de cumpridas as obrigações nele estipuladas, </w:t>
      </w:r>
      <w:proofErr w:type="gramStart"/>
      <w:r w:rsidRPr="00B1699A">
        <w:rPr>
          <w:rFonts w:ascii="Times New Roman" w:hAnsi="Times New Roman" w:cs="Times New Roman"/>
          <w:sz w:val="24"/>
          <w:szCs w:val="24"/>
        </w:rPr>
        <w:t>ou antes</w:t>
      </w:r>
      <w:proofErr w:type="gramEnd"/>
      <w:r w:rsidRPr="00B1699A">
        <w:rPr>
          <w:rFonts w:ascii="Times New Roman" w:hAnsi="Times New Roman" w:cs="Times New Roman"/>
          <w:sz w:val="24"/>
          <w:szCs w:val="24"/>
        </w:rPr>
        <w:t xml:space="preserve"> do prazo nele fixado, por algum dos motivos previstos no </w:t>
      </w:r>
      <w:hyperlink r:id="rId92" w:anchor="art137" w:history="1">
        <w:r w:rsidRPr="00B1699A">
          <w:rPr>
            <w:rStyle w:val="Hyperlink"/>
            <w:rFonts w:ascii="Times New Roman" w:hAnsi="Times New Roman" w:cs="Times New Roman"/>
            <w:sz w:val="24"/>
            <w:szCs w:val="24"/>
          </w:rPr>
          <w:t>artigo 137 da Lei nº 14.133/21</w:t>
        </w:r>
      </w:hyperlink>
      <w:r w:rsidRPr="00B1699A">
        <w:rPr>
          <w:rFonts w:ascii="Times New Roman" w:hAnsi="Times New Roman" w:cs="Times New Roman"/>
          <w:sz w:val="24"/>
          <w:szCs w:val="24"/>
        </w:rPr>
        <w:t>, bem como amigavelmente, assegurados o contraditório e a ampla defesa.</w:t>
      </w:r>
    </w:p>
    <w:p w14:paraId="2C86D582"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p>
    <w:p w14:paraId="4BB9A894"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13.5.1. Nesta hipótese, aplicam-se também os </w:t>
      </w:r>
      <w:hyperlink r:id="rId93" w:anchor="art138" w:history="1">
        <w:r w:rsidRPr="00B1699A">
          <w:rPr>
            <w:rStyle w:val="Hyperlink"/>
            <w:rFonts w:ascii="Times New Roman" w:hAnsi="Times New Roman" w:cs="Times New Roman"/>
            <w:sz w:val="24"/>
            <w:szCs w:val="24"/>
          </w:rPr>
          <w:t>artigos 138 e 139 da mesma Lei</w:t>
        </w:r>
      </w:hyperlink>
      <w:r w:rsidRPr="00B1699A">
        <w:rPr>
          <w:rFonts w:ascii="Times New Roman" w:hAnsi="Times New Roman" w:cs="Times New Roman"/>
          <w:sz w:val="24"/>
          <w:szCs w:val="24"/>
        </w:rPr>
        <w:t>.</w:t>
      </w:r>
    </w:p>
    <w:p w14:paraId="2C851321"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p>
    <w:p w14:paraId="083B98E8"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13.5.2. A alteração social ou a modificação da finalidade ou da estrutura da empresa não ensejará a rescisão se não restringir sua capacidade de concluir o contrato.</w:t>
      </w:r>
    </w:p>
    <w:p w14:paraId="7165AD6E" w14:textId="77777777" w:rsidR="002930AD" w:rsidRPr="00B1699A" w:rsidRDefault="002930AD" w:rsidP="002930AD">
      <w:pPr>
        <w:pStyle w:val="Nivel4"/>
        <w:numPr>
          <w:ilvl w:val="0"/>
          <w:numId w:val="0"/>
        </w:numPr>
        <w:spacing w:before="0" w:after="0" w:line="360" w:lineRule="auto"/>
        <w:rPr>
          <w:rFonts w:ascii="Times New Roman" w:hAnsi="Times New Roman" w:cs="Times New Roman"/>
          <w:color w:val="000000"/>
          <w:sz w:val="24"/>
          <w:szCs w:val="24"/>
        </w:rPr>
      </w:pPr>
    </w:p>
    <w:p w14:paraId="64BB5B28" w14:textId="77777777" w:rsidR="002930AD" w:rsidRPr="00B1699A" w:rsidRDefault="002930AD" w:rsidP="002930AD">
      <w:pPr>
        <w:pStyle w:val="Nivel4"/>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color w:val="000000"/>
          <w:sz w:val="24"/>
          <w:szCs w:val="24"/>
        </w:rPr>
        <w:lastRenderedPageBreak/>
        <w:t xml:space="preserve">13.3.5.1. Se a operação </w:t>
      </w:r>
      <w:r w:rsidRPr="00B1699A">
        <w:rPr>
          <w:rFonts w:ascii="Times New Roman" w:hAnsi="Times New Roman" w:cs="Times New Roman"/>
          <w:sz w:val="24"/>
          <w:szCs w:val="24"/>
        </w:rPr>
        <w:t>implicar mudança da pessoa jurídica contratada, deverá ser formalizado termo aditivo para alteração subjetiva.</w:t>
      </w:r>
    </w:p>
    <w:p w14:paraId="02A4F3AA"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0D2463FA"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13.6. O termo de rescisão, sempre que possível, será precedido:</w:t>
      </w:r>
    </w:p>
    <w:p w14:paraId="481C2F89"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p>
    <w:p w14:paraId="7C5870B3"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13.6.1. Balanço dos eventos contratuais já cumpridos ou parcialmente cumpridos;</w:t>
      </w:r>
    </w:p>
    <w:p w14:paraId="67E8810E"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p>
    <w:p w14:paraId="5DABE401"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13.6.2. Relação dos pagamentos já efetuados e ainda devidos;</w:t>
      </w:r>
    </w:p>
    <w:p w14:paraId="2656E61D"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p>
    <w:p w14:paraId="6EC6A1A7" w14:textId="77777777" w:rsidR="002930AD" w:rsidRPr="00B1699A" w:rsidRDefault="002930AD" w:rsidP="002930AD">
      <w:pPr>
        <w:pStyle w:val="Nivel3"/>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13.6.3. Indenizações e multas.</w:t>
      </w:r>
    </w:p>
    <w:p w14:paraId="55346992"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56C2E11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13.7. A extinção do contrato não configura óbice para o reconhecimento do desequilíbrio econômico-financeiro, hipótese em que será concedida indenização por meio de termo indenizatório (</w:t>
      </w:r>
      <w:hyperlink r:id="rId94" w:anchor="art131" w:history="1">
        <w:r w:rsidRPr="00B1699A">
          <w:rPr>
            <w:rStyle w:val="Hyperlink"/>
            <w:rFonts w:ascii="Times New Roman" w:hAnsi="Times New Roman" w:cs="Times New Roman"/>
            <w:sz w:val="24"/>
            <w:szCs w:val="24"/>
          </w:rPr>
          <w:t>art. 131, caput, da Lei n.º 14.133, de 2021</w:t>
        </w:r>
      </w:hyperlink>
      <w:r w:rsidRPr="00B1699A">
        <w:rPr>
          <w:rFonts w:ascii="Times New Roman" w:hAnsi="Times New Roman" w:cs="Times New Roman"/>
          <w:sz w:val="24"/>
          <w:szCs w:val="24"/>
        </w:rPr>
        <w:t xml:space="preserve">). </w:t>
      </w:r>
    </w:p>
    <w:p w14:paraId="0D418A58" w14:textId="77777777" w:rsidR="002930AD" w:rsidRPr="00B1699A" w:rsidRDefault="002930AD" w:rsidP="002930AD">
      <w:pPr>
        <w:pStyle w:val="Nivel01"/>
        <w:spacing w:before="0" w:line="360" w:lineRule="auto"/>
        <w:rPr>
          <w:rFonts w:ascii="Times New Roman" w:hAnsi="Times New Roman" w:cs="Times New Roman"/>
          <w:color w:val="FFFFFF"/>
          <w:sz w:val="24"/>
          <w:szCs w:val="24"/>
        </w:rPr>
      </w:pPr>
    </w:p>
    <w:p w14:paraId="26650FC9" w14:textId="77777777" w:rsidR="002930AD" w:rsidRPr="00B1699A"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B1699A">
        <w:rPr>
          <w:rFonts w:ascii="Times New Roman" w:hAnsi="Times New Roman" w:cs="Times New Roman"/>
          <w:sz w:val="24"/>
          <w:szCs w:val="24"/>
        </w:rPr>
        <w:t xml:space="preserve">CLÁUSULA DÉCIMA </w:t>
      </w:r>
      <w:r w:rsidRPr="00B1699A">
        <w:rPr>
          <w:rFonts w:ascii="Times New Roman" w:hAnsi="Times New Roman" w:cs="Times New Roman"/>
          <w:sz w:val="24"/>
          <w:szCs w:val="24"/>
        </w:rPr>
        <w:tab/>
        <w:t>QUARTA – DOTAÇÃO ORÇAMENTÁRIA (</w:t>
      </w:r>
      <w:hyperlink r:id="rId95" w:anchor="art92" w:history="1">
        <w:r w:rsidRPr="00B1699A">
          <w:rPr>
            <w:rStyle w:val="Hyperlink"/>
            <w:rFonts w:ascii="Times New Roman" w:hAnsi="Times New Roman" w:cs="Times New Roman"/>
            <w:sz w:val="24"/>
            <w:szCs w:val="24"/>
          </w:rPr>
          <w:t>art. 92, VIII</w:t>
        </w:r>
      </w:hyperlink>
      <w:proofErr w:type="gramStart"/>
      <w:r w:rsidRPr="00B1699A">
        <w:rPr>
          <w:rFonts w:ascii="Times New Roman" w:hAnsi="Times New Roman" w:cs="Times New Roman"/>
          <w:sz w:val="24"/>
          <w:szCs w:val="24"/>
        </w:rPr>
        <w:t>)</w:t>
      </w:r>
      <w:proofErr w:type="gramEnd"/>
    </w:p>
    <w:p w14:paraId="0E1B663E"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4C2E124B"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14.1. As despesas decorrentes </w:t>
      </w:r>
      <w:proofErr w:type="gramStart"/>
      <w:r w:rsidRPr="00B1699A">
        <w:rPr>
          <w:rFonts w:ascii="Times New Roman" w:hAnsi="Times New Roman" w:cs="Times New Roman"/>
          <w:sz w:val="24"/>
          <w:szCs w:val="24"/>
        </w:rPr>
        <w:t>da presente</w:t>
      </w:r>
      <w:proofErr w:type="gramEnd"/>
      <w:r w:rsidRPr="00B1699A">
        <w:rPr>
          <w:rFonts w:ascii="Times New Roman" w:hAnsi="Times New Roman" w:cs="Times New Roman"/>
          <w:sz w:val="24"/>
          <w:szCs w:val="24"/>
        </w:rPr>
        <w:t xml:space="preserve"> contratação correrão à conta de recursos específicos consignados no Orçamento Geral do Município deste exercício, na dotação abaixo discriminada:</w:t>
      </w:r>
    </w:p>
    <w:p w14:paraId="1E80A2D0" w14:textId="77777777" w:rsidR="002930AD" w:rsidRPr="00B1699A" w:rsidRDefault="002930AD" w:rsidP="004D6210">
      <w:pPr>
        <w:suppressAutoHyphens/>
        <w:spacing w:after="0" w:line="360" w:lineRule="auto"/>
        <w:jc w:val="both"/>
        <w:rPr>
          <w:rFonts w:ascii="Times New Roman" w:eastAsia="Arial" w:hAnsi="Times New Roman" w:cs="Times New Roman"/>
          <w:sz w:val="24"/>
          <w:szCs w:val="24"/>
        </w:rPr>
      </w:pPr>
    </w:p>
    <w:p w14:paraId="2004BC38" w14:textId="77777777" w:rsidR="00E61DBF" w:rsidRPr="00B1699A" w:rsidRDefault="00E61DBF" w:rsidP="00E61DBF">
      <w:pPr>
        <w:spacing w:after="0" w:line="360" w:lineRule="auto"/>
        <w:jc w:val="both"/>
        <w:rPr>
          <w:rFonts w:ascii="Times New Roman" w:eastAsia="Arial" w:hAnsi="Times New Roman" w:cs="Times New Roman"/>
          <w:b/>
          <w:bCs/>
          <w:color w:val="FF0000"/>
          <w:sz w:val="24"/>
          <w:szCs w:val="24"/>
        </w:rPr>
      </w:pPr>
      <w:r w:rsidRPr="00B1699A">
        <w:rPr>
          <w:rFonts w:ascii="Times New Roman" w:eastAsia="Arial" w:hAnsi="Times New Roman" w:cs="Times New Roman"/>
          <w:b/>
          <w:bCs/>
          <w:color w:val="FF0000"/>
          <w:sz w:val="24"/>
          <w:szCs w:val="24"/>
        </w:rPr>
        <w:t>Secretaria Municipal de Educação - SEMED</w:t>
      </w:r>
    </w:p>
    <w:p w14:paraId="70B5647E" w14:textId="77777777" w:rsidR="00E61DBF" w:rsidRPr="00B1699A" w:rsidRDefault="00E61DBF" w:rsidP="00E61DBF">
      <w:pPr>
        <w:spacing w:after="0" w:line="360" w:lineRule="auto"/>
        <w:jc w:val="both"/>
        <w:rPr>
          <w:rFonts w:ascii="Times New Roman" w:eastAsia="Arial" w:hAnsi="Times New Roman" w:cs="Times New Roman"/>
          <w:b/>
          <w:bCs/>
          <w:color w:val="FF0000"/>
          <w:sz w:val="24"/>
          <w:szCs w:val="24"/>
        </w:rPr>
      </w:pPr>
    </w:p>
    <w:p w14:paraId="79DD1FCB" w14:textId="77777777" w:rsidR="00E61DBF" w:rsidRPr="00B1699A" w:rsidRDefault="00E61DBF" w:rsidP="00E61DBF">
      <w:pPr>
        <w:spacing w:after="0" w:line="360" w:lineRule="auto"/>
        <w:jc w:val="both"/>
        <w:rPr>
          <w:rFonts w:ascii="Times New Roman" w:eastAsia="Arial" w:hAnsi="Times New Roman" w:cs="Times New Roman"/>
          <w:b/>
          <w:bCs/>
          <w:color w:val="FF0000"/>
          <w:sz w:val="24"/>
          <w:szCs w:val="24"/>
        </w:rPr>
      </w:pPr>
      <w:proofErr w:type="gramStart"/>
      <w:r w:rsidRPr="00B1699A">
        <w:rPr>
          <w:rFonts w:ascii="Times New Roman" w:eastAsia="Arial" w:hAnsi="Times New Roman" w:cs="Times New Roman"/>
          <w:b/>
          <w:bCs/>
          <w:color w:val="FF0000"/>
          <w:sz w:val="24"/>
          <w:szCs w:val="24"/>
        </w:rPr>
        <w:t>08.01 – Gabinete</w:t>
      </w:r>
      <w:proofErr w:type="gramEnd"/>
      <w:r w:rsidRPr="00B1699A">
        <w:rPr>
          <w:rFonts w:ascii="Times New Roman" w:eastAsia="Arial" w:hAnsi="Times New Roman" w:cs="Times New Roman"/>
          <w:b/>
          <w:bCs/>
          <w:color w:val="FF0000"/>
          <w:sz w:val="24"/>
          <w:szCs w:val="24"/>
        </w:rPr>
        <w:t xml:space="preserve"> da Secretaria</w:t>
      </w:r>
    </w:p>
    <w:p w14:paraId="3319AFD9" w14:textId="77777777" w:rsidR="00E61DBF" w:rsidRPr="00B1699A" w:rsidRDefault="00E61DBF" w:rsidP="00E61DBF">
      <w:pPr>
        <w:spacing w:after="0" w:line="360" w:lineRule="auto"/>
        <w:jc w:val="both"/>
        <w:rPr>
          <w:rFonts w:ascii="Times New Roman" w:eastAsia="Arial" w:hAnsi="Times New Roman" w:cs="Times New Roman"/>
          <w:b/>
          <w:bCs/>
          <w:color w:val="FF0000"/>
          <w:sz w:val="24"/>
          <w:szCs w:val="24"/>
        </w:rPr>
      </w:pPr>
      <w:r w:rsidRPr="00B1699A">
        <w:rPr>
          <w:rFonts w:ascii="Times New Roman" w:eastAsia="Arial" w:hAnsi="Times New Roman" w:cs="Times New Roman"/>
          <w:b/>
          <w:bCs/>
          <w:color w:val="FF0000"/>
          <w:sz w:val="24"/>
          <w:szCs w:val="24"/>
        </w:rPr>
        <w:t>12 – Educação</w:t>
      </w:r>
    </w:p>
    <w:p w14:paraId="7B7BF078" w14:textId="77777777" w:rsidR="00E61DBF" w:rsidRPr="00B1699A" w:rsidRDefault="00E61DBF" w:rsidP="00E61DBF">
      <w:pPr>
        <w:spacing w:after="0" w:line="360" w:lineRule="auto"/>
        <w:jc w:val="both"/>
        <w:rPr>
          <w:rFonts w:ascii="Times New Roman" w:eastAsia="Arial" w:hAnsi="Times New Roman" w:cs="Times New Roman"/>
          <w:b/>
          <w:bCs/>
          <w:color w:val="FF0000"/>
          <w:sz w:val="24"/>
          <w:szCs w:val="24"/>
        </w:rPr>
      </w:pPr>
      <w:proofErr w:type="gramStart"/>
      <w:r w:rsidRPr="00B1699A">
        <w:rPr>
          <w:rFonts w:ascii="Times New Roman" w:eastAsia="Arial" w:hAnsi="Times New Roman" w:cs="Times New Roman"/>
          <w:b/>
          <w:bCs/>
          <w:color w:val="FF0000"/>
          <w:sz w:val="24"/>
          <w:szCs w:val="24"/>
        </w:rPr>
        <w:t>12361 – Ensino</w:t>
      </w:r>
      <w:proofErr w:type="gramEnd"/>
      <w:r w:rsidRPr="00B1699A">
        <w:rPr>
          <w:rFonts w:ascii="Times New Roman" w:eastAsia="Arial" w:hAnsi="Times New Roman" w:cs="Times New Roman"/>
          <w:b/>
          <w:bCs/>
          <w:color w:val="FF0000"/>
          <w:sz w:val="24"/>
          <w:szCs w:val="24"/>
        </w:rPr>
        <w:t xml:space="preserve"> Fundamental</w:t>
      </w:r>
    </w:p>
    <w:p w14:paraId="5CC52739" w14:textId="77777777" w:rsidR="00E61DBF" w:rsidRPr="00B1699A" w:rsidRDefault="00E61DBF" w:rsidP="00E61DBF">
      <w:pPr>
        <w:spacing w:after="0" w:line="360" w:lineRule="auto"/>
        <w:jc w:val="both"/>
        <w:rPr>
          <w:rFonts w:ascii="Times New Roman" w:eastAsia="Arial" w:hAnsi="Times New Roman" w:cs="Times New Roman"/>
          <w:b/>
          <w:bCs/>
          <w:color w:val="FF0000"/>
          <w:sz w:val="24"/>
          <w:szCs w:val="24"/>
        </w:rPr>
      </w:pPr>
      <w:r w:rsidRPr="00B1699A">
        <w:rPr>
          <w:rFonts w:ascii="Times New Roman" w:eastAsia="Arial" w:hAnsi="Times New Roman" w:cs="Times New Roman"/>
          <w:b/>
          <w:bCs/>
          <w:color w:val="FF0000"/>
          <w:sz w:val="24"/>
          <w:szCs w:val="24"/>
        </w:rPr>
        <w:t>123650-008 – Desenvolvimento do Ensino</w:t>
      </w:r>
    </w:p>
    <w:p w14:paraId="127EAAD3" w14:textId="77777777" w:rsidR="00E61DBF" w:rsidRPr="00B1699A" w:rsidRDefault="00E61DBF" w:rsidP="00E61DBF">
      <w:pPr>
        <w:spacing w:after="0" w:line="360" w:lineRule="auto"/>
        <w:jc w:val="both"/>
        <w:rPr>
          <w:rFonts w:ascii="Times New Roman" w:eastAsia="Arial" w:hAnsi="Times New Roman" w:cs="Times New Roman"/>
          <w:b/>
          <w:bCs/>
          <w:color w:val="FF0000"/>
          <w:sz w:val="24"/>
          <w:szCs w:val="24"/>
        </w:rPr>
      </w:pPr>
      <w:proofErr w:type="gramStart"/>
      <w:r w:rsidRPr="00B1699A">
        <w:rPr>
          <w:rFonts w:ascii="Times New Roman" w:eastAsia="Arial" w:hAnsi="Times New Roman" w:cs="Times New Roman"/>
          <w:b/>
          <w:bCs/>
          <w:color w:val="FF0000"/>
          <w:sz w:val="24"/>
          <w:szCs w:val="24"/>
        </w:rPr>
        <w:t>12361000820890000 – Manutenção</w:t>
      </w:r>
      <w:proofErr w:type="gramEnd"/>
      <w:r w:rsidRPr="00B1699A">
        <w:rPr>
          <w:rFonts w:ascii="Times New Roman" w:eastAsia="Arial" w:hAnsi="Times New Roman" w:cs="Times New Roman"/>
          <w:b/>
          <w:bCs/>
          <w:color w:val="FF0000"/>
          <w:sz w:val="24"/>
          <w:szCs w:val="24"/>
        </w:rPr>
        <w:t xml:space="preserve"> do Salário Educação – Ensino Fundamental</w:t>
      </w:r>
    </w:p>
    <w:p w14:paraId="206C1075" w14:textId="77777777" w:rsidR="00E61DBF" w:rsidRPr="00B1699A" w:rsidRDefault="00E61DBF" w:rsidP="00E61DBF">
      <w:pPr>
        <w:spacing w:after="0" w:line="360" w:lineRule="auto"/>
        <w:jc w:val="both"/>
        <w:rPr>
          <w:rFonts w:ascii="Times New Roman" w:eastAsia="Arial" w:hAnsi="Times New Roman" w:cs="Times New Roman"/>
          <w:b/>
          <w:bCs/>
          <w:color w:val="FF0000"/>
          <w:sz w:val="24"/>
          <w:szCs w:val="24"/>
        </w:rPr>
      </w:pPr>
      <w:r w:rsidRPr="00B1699A">
        <w:rPr>
          <w:rFonts w:ascii="Times New Roman" w:eastAsia="Arial" w:hAnsi="Times New Roman" w:cs="Times New Roman"/>
          <w:b/>
          <w:bCs/>
          <w:color w:val="FF0000"/>
          <w:sz w:val="24"/>
          <w:szCs w:val="24"/>
        </w:rPr>
        <w:lastRenderedPageBreak/>
        <w:t>3.3.90.30.00.00.00 – Material de Consumo</w:t>
      </w:r>
    </w:p>
    <w:p w14:paraId="30AB9D0A" w14:textId="6CC02DFF" w:rsidR="002930AD" w:rsidRPr="00B1699A" w:rsidRDefault="00E61DBF" w:rsidP="00E61DBF">
      <w:pPr>
        <w:suppressAutoHyphens/>
        <w:spacing w:after="0" w:line="360" w:lineRule="auto"/>
        <w:jc w:val="both"/>
        <w:rPr>
          <w:rFonts w:ascii="Times New Roman" w:hAnsi="Times New Roman" w:cs="Times New Roman"/>
          <w:sz w:val="24"/>
          <w:szCs w:val="24"/>
        </w:rPr>
      </w:pPr>
      <w:r w:rsidRPr="00B1699A">
        <w:rPr>
          <w:rFonts w:ascii="Times New Roman" w:eastAsia="Arial" w:hAnsi="Times New Roman" w:cs="Times New Roman"/>
          <w:b/>
          <w:bCs/>
          <w:color w:val="FF0000"/>
          <w:sz w:val="24"/>
          <w:szCs w:val="24"/>
        </w:rPr>
        <w:t>Ficha (450)</w:t>
      </w:r>
    </w:p>
    <w:p w14:paraId="1A4DAAED" w14:textId="77777777" w:rsidR="004D6210" w:rsidRPr="00B1699A" w:rsidRDefault="004D6210" w:rsidP="004D6210">
      <w:pPr>
        <w:pStyle w:val="Nivel2"/>
        <w:numPr>
          <w:ilvl w:val="0"/>
          <w:numId w:val="0"/>
        </w:numPr>
        <w:spacing w:before="0" w:after="0" w:line="360" w:lineRule="auto"/>
        <w:rPr>
          <w:rFonts w:ascii="Times New Roman" w:hAnsi="Times New Roman" w:cs="Times New Roman"/>
          <w:sz w:val="24"/>
          <w:szCs w:val="24"/>
        </w:rPr>
      </w:pPr>
    </w:p>
    <w:p w14:paraId="1B3E6422" w14:textId="1BA4BF5A"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14.2. A dotação relativa aos exercícios financeiros subsequentes será indicada após aprovação da Lei Orçamentária respectiva e liberação dos créditos correspondentes, mediante </w:t>
      </w:r>
      <w:proofErr w:type="spellStart"/>
      <w:r w:rsidRPr="00B1699A">
        <w:rPr>
          <w:rFonts w:ascii="Times New Roman" w:hAnsi="Times New Roman" w:cs="Times New Roman"/>
          <w:sz w:val="24"/>
          <w:szCs w:val="24"/>
        </w:rPr>
        <w:t>apostilamento</w:t>
      </w:r>
      <w:proofErr w:type="spellEnd"/>
      <w:r w:rsidRPr="00B1699A">
        <w:rPr>
          <w:rFonts w:ascii="Times New Roman" w:hAnsi="Times New Roman" w:cs="Times New Roman"/>
          <w:sz w:val="24"/>
          <w:szCs w:val="24"/>
        </w:rPr>
        <w:t>.</w:t>
      </w:r>
    </w:p>
    <w:p w14:paraId="439439E7" w14:textId="77777777" w:rsidR="002930AD" w:rsidRPr="00B1699A" w:rsidRDefault="002930AD" w:rsidP="002930AD">
      <w:pPr>
        <w:pStyle w:val="Nivel01"/>
        <w:spacing w:before="0" w:line="360" w:lineRule="auto"/>
        <w:rPr>
          <w:rFonts w:ascii="Times New Roman" w:hAnsi="Times New Roman" w:cs="Times New Roman"/>
          <w:color w:val="FFFFFF"/>
          <w:sz w:val="24"/>
          <w:szCs w:val="24"/>
        </w:rPr>
      </w:pPr>
    </w:p>
    <w:p w14:paraId="287E2CAF" w14:textId="77777777" w:rsidR="002930AD" w:rsidRPr="00B1699A"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B1699A">
        <w:rPr>
          <w:rFonts w:ascii="Times New Roman" w:hAnsi="Times New Roman" w:cs="Times New Roman"/>
          <w:sz w:val="24"/>
          <w:szCs w:val="24"/>
        </w:rPr>
        <w:t>CLÁUSULA DÉCIMA QUINTA – DOS CASOS OMISSOS (</w:t>
      </w:r>
      <w:hyperlink r:id="rId96" w:anchor="art92" w:history="1">
        <w:r w:rsidRPr="00B1699A">
          <w:rPr>
            <w:rStyle w:val="Hyperlink"/>
            <w:rFonts w:ascii="Times New Roman" w:hAnsi="Times New Roman" w:cs="Times New Roman"/>
            <w:sz w:val="24"/>
            <w:szCs w:val="24"/>
          </w:rPr>
          <w:t>art. 92, III</w:t>
        </w:r>
      </w:hyperlink>
      <w:proofErr w:type="gramStart"/>
      <w:r w:rsidRPr="00B1699A">
        <w:rPr>
          <w:rFonts w:ascii="Times New Roman" w:hAnsi="Times New Roman" w:cs="Times New Roman"/>
          <w:sz w:val="24"/>
          <w:szCs w:val="24"/>
        </w:rPr>
        <w:t>)</w:t>
      </w:r>
      <w:proofErr w:type="gramEnd"/>
    </w:p>
    <w:p w14:paraId="0B850048"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0868814F"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15.1. Os casos omissos serão decididos pelo contratante, segundo as disposições contidas na Lei </w:t>
      </w:r>
      <w:hyperlink r:id="rId97" w:history="1">
        <w:r w:rsidRPr="00B1699A">
          <w:rPr>
            <w:rStyle w:val="Hyperlink"/>
            <w:rFonts w:ascii="Times New Roman" w:hAnsi="Times New Roman" w:cs="Times New Roman"/>
            <w:sz w:val="24"/>
            <w:szCs w:val="24"/>
          </w:rPr>
          <w:t>nº 14.133, de 2021</w:t>
        </w:r>
      </w:hyperlink>
      <w:r w:rsidRPr="00B1699A">
        <w:rPr>
          <w:rFonts w:ascii="Times New Roman" w:hAnsi="Times New Roman" w:cs="Times New Roman"/>
          <w:sz w:val="24"/>
          <w:szCs w:val="24"/>
        </w:rPr>
        <w:t xml:space="preserve">, e demais normas federais aplicáveis e, subsidiariamente, segundo as disposições contidas na </w:t>
      </w:r>
      <w:hyperlink r:id="rId98" w:history="1">
        <w:r w:rsidRPr="00B1699A">
          <w:rPr>
            <w:rStyle w:val="Hyperlink"/>
            <w:rFonts w:ascii="Times New Roman" w:hAnsi="Times New Roman" w:cs="Times New Roman"/>
            <w:sz w:val="24"/>
            <w:szCs w:val="24"/>
          </w:rPr>
          <w:t xml:space="preserve">Lei nº 8.078, de </w:t>
        </w:r>
        <w:proofErr w:type="gramStart"/>
        <w:r w:rsidRPr="00B1699A">
          <w:rPr>
            <w:rStyle w:val="Hyperlink"/>
            <w:rFonts w:ascii="Times New Roman" w:hAnsi="Times New Roman" w:cs="Times New Roman"/>
            <w:sz w:val="24"/>
            <w:szCs w:val="24"/>
          </w:rPr>
          <w:t>1990 – Código</w:t>
        </w:r>
        <w:proofErr w:type="gramEnd"/>
        <w:r w:rsidRPr="00B1699A">
          <w:rPr>
            <w:rStyle w:val="Hyperlink"/>
            <w:rFonts w:ascii="Times New Roman" w:hAnsi="Times New Roman" w:cs="Times New Roman"/>
            <w:sz w:val="24"/>
            <w:szCs w:val="24"/>
          </w:rPr>
          <w:t xml:space="preserve"> de Defesa do Consumidor</w:t>
        </w:r>
      </w:hyperlink>
      <w:r w:rsidRPr="00B1699A">
        <w:rPr>
          <w:rFonts w:ascii="Times New Roman" w:hAnsi="Times New Roman" w:cs="Times New Roman"/>
          <w:sz w:val="24"/>
          <w:szCs w:val="24"/>
        </w:rPr>
        <w:t xml:space="preserve"> – e normas e princípios gerais dos contratos.</w:t>
      </w:r>
    </w:p>
    <w:p w14:paraId="2C355B30" w14:textId="77777777" w:rsidR="002930AD" w:rsidRPr="00B1699A" w:rsidRDefault="002930AD" w:rsidP="002930AD">
      <w:pPr>
        <w:pStyle w:val="Nivel01"/>
        <w:spacing w:before="0" w:line="360" w:lineRule="auto"/>
        <w:rPr>
          <w:rFonts w:ascii="Times New Roman" w:hAnsi="Times New Roman" w:cs="Times New Roman"/>
          <w:color w:val="FFFFFF"/>
          <w:sz w:val="24"/>
          <w:szCs w:val="24"/>
        </w:rPr>
      </w:pPr>
    </w:p>
    <w:p w14:paraId="15F80FB7" w14:textId="77777777" w:rsidR="002930AD" w:rsidRPr="00B1699A"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B1699A">
        <w:rPr>
          <w:rFonts w:ascii="Times New Roman" w:hAnsi="Times New Roman" w:cs="Times New Roman"/>
          <w:sz w:val="24"/>
          <w:szCs w:val="24"/>
        </w:rPr>
        <w:t>CLÁUSULA DÉCIMA SEXTA – ALTERAÇÕES</w:t>
      </w:r>
    </w:p>
    <w:p w14:paraId="687F99B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0238470A"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16.1. Eventuais alterações contratuais reger-se-ão pela disciplina dos </w:t>
      </w:r>
      <w:hyperlink r:id="rId99" w:anchor="art124" w:history="1">
        <w:proofErr w:type="spellStart"/>
        <w:r w:rsidRPr="00B1699A">
          <w:rPr>
            <w:rStyle w:val="Hyperlink"/>
            <w:rFonts w:ascii="Times New Roman" w:hAnsi="Times New Roman" w:cs="Times New Roman"/>
            <w:sz w:val="24"/>
            <w:szCs w:val="24"/>
          </w:rPr>
          <w:t>arts</w:t>
        </w:r>
        <w:proofErr w:type="spellEnd"/>
        <w:r w:rsidRPr="00B1699A">
          <w:rPr>
            <w:rStyle w:val="Hyperlink"/>
            <w:rFonts w:ascii="Times New Roman" w:hAnsi="Times New Roman" w:cs="Times New Roman"/>
            <w:sz w:val="24"/>
            <w:szCs w:val="24"/>
          </w:rPr>
          <w:t>. 124 e seguintes da Lei nº 14.133, de 2021</w:t>
        </w:r>
      </w:hyperlink>
      <w:r w:rsidRPr="00B1699A">
        <w:rPr>
          <w:rFonts w:ascii="Times New Roman" w:hAnsi="Times New Roman" w:cs="Times New Roman"/>
          <w:sz w:val="24"/>
          <w:szCs w:val="24"/>
        </w:rPr>
        <w:t>.</w:t>
      </w:r>
    </w:p>
    <w:p w14:paraId="440A0A66"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503DB4A3"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16.2. O contratado é </w:t>
      </w:r>
      <w:proofErr w:type="gramStart"/>
      <w:r w:rsidRPr="00B1699A">
        <w:rPr>
          <w:rFonts w:ascii="Times New Roman" w:hAnsi="Times New Roman" w:cs="Times New Roman"/>
          <w:sz w:val="24"/>
          <w:szCs w:val="24"/>
        </w:rPr>
        <w:t>obrigado a aceitar, nas mesmas condições contratuais, os acréscimos ou supressões que se fizerem necessários, até o limite de 25% (vinte e cinco por cento) do valor inicial atualizado do contrato</w:t>
      </w:r>
      <w:proofErr w:type="gramEnd"/>
      <w:r w:rsidRPr="00B1699A">
        <w:rPr>
          <w:rFonts w:ascii="Times New Roman" w:hAnsi="Times New Roman" w:cs="Times New Roman"/>
          <w:sz w:val="24"/>
          <w:szCs w:val="24"/>
        </w:rPr>
        <w:t>.</w:t>
      </w:r>
    </w:p>
    <w:p w14:paraId="6A47A9ED"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5A4EEBB2"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 xml:space="preserve">16.3. Registros que não caracterizam alteração do contrato podem ser realizados por simples apostila, dispensada a celebração de termo aditivo, na forma do </w:t>
      </w:r>
      <w:hyperlink r:id="rId100" w:anchor="art136" w:history="1">
        <w:r w:rsidRPr="00B1699A">
          <w:rPr>
            <w:rStyle w:val="Hyperlink"/>
            <w:rFonts w:ascii="Times New Roman" w:hAnsi="Times New Roman" w:cs="Times New Roman"/>
            <w:sz w:val="24"/>
            <w:szCs w:val="24"/>
          </w:rPr>
          <w:t>art. 136 da Lei nº 14.133, de 2021</w:t>
        </w:r>
      </w:hyperlink>
      <w:r w:rsidRPr="00B1699A">
        <w:rPr>
          <w:rFonts w:ascii="Times New Roman" w:hAnsi="Times New Roman" w:cs="Times New Roman"/>
          <w:sz w:val="24"/>
          <w:szCs w:val="24"/>
        </w:rPr>
        <w:t>.</w:t>
      </w:r>
    </w:p>
    <w:p w14:paraId="20B4FC82" w14:textId="77777777" w:rsidR="002930AD" w:rsidRPr="00B1699A" w:rsidRDefault="002930AD" w:rsidP="002930AD">
      <w:pPr>
        <w:pStyle w:val="Nivel01"/>
        <w:spacing w:before="0" w:line="360" w:lineRule="auto"/>
        <w:rPr>
          <w:rFonts w:ascii="Times New Roman" w:hAnsi="Times New Roman" w:cs="Times New Roman"/>
          <w:color w:val="FFFFFF"/>
          <w:sz w:val="24"/>
          <w:szCs w:val="24"/>
        </w:rPr>
      </w:pPr>
    </w:p>
    <w:p w14:paraId="5A47CFD5" w14:textId="77777777" w:rsidR="002930AD" w:rsidRPr="00B1699A"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B1699A">
        <w:rPr>
          <w:rFonts w:ascii="Times New Roman" w:hAnsi="Times New Roman" w:cs="Times New Roman"/>
          <w:sz w:val="24"/>
          <w:szCs w:val="24"/>
        </w:rPr>
        <w:t>CLÁUSULA DÉCIMA SÉTIMA – PUBLICAÇÃO</w:t>
      </w:r>
    </w:p>
    <w:p w14:paraId="0FFCF899"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76D9AD5E"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lastRenderedPageBreak/>
        <w:t xml:space="preserve">17.1. Incumbirá ao contratante divulgar o presente instrumento no Portal Nacional de Contratações Públicas (PNCP), na forma prevista no </w:t>
      </w:r>
      <w:hyperlink r:id="rId101" w:anchor="art94" w:history="1">
        <w:r w:rsidRPr="00B1699A">
          <w:rPr>
            <w:rStyle w:val="Hyperlink"/>
            <w:rFonts w:ascii="Times New Roman" w:hAnsi="Times New Roman" w:cs="Times New Roman"/>
            <w:sz w:val="24"/>
            <w:szCs w:val="24"/>
          </w:rPr>
          <w:t>art. 94 da Lei 14.133, de 2021</w:t>
        </w:r>
      </w:hyperlink>
      <w:r w:rsidRPr="00B1699A">
        <w:rPr>
          <w:rFonts w:ascii="Times New Roman" w:hAnsi="Times New Roman" w:cs="Times New Roman"/>
          <w:sz w:val="24"/>
          <w:szCs w:val="24"/>
        </w:rPr>
        <w:t xml:space="preserve">, bem como no respectivo sítio oficial na Internet, em atenção ao </w:t>
      </w:r>
      <w:hyperlink r:id="rId102" w:anchor="art8§2" w:history="1">
        <w:r w:rsidRPr="00B1699A">
          <w:rPr>
            <w:rStyle w:val="Hyperlink"/>
            <w:rFonts w:ascii="Times New Roman" w:hAnsi="Times New Roman" w:cs="Times New Roman"/>
            <w:sz w:val="24"/>
            <w:szCs w:val="24"/>
          </w:rPr>
          <w:t>art. 8º, §2º, da Lei n. 12.527, de 2011</w:t>
        </w:r>
      </w:hyperlink>
      <w:r w:rsidRPr="00B1699A">
        <w:rPr>
          <w:rFonts w:ascii="Times New Roman" w:hAnsi="Times New Roman" w:cs="Times New Roman"/>
          <w:sz w:val="24"/>
          <w:szCs w:val="24"/>
        </w:rPr>
        <w:t xml:space="preserve">, c/c </w:t>
      </w:r>
      <w:hyperlink r:id="rId103" w:anchor="art7§3" w:history="1">
        <w:r w:rsidRPr="00B1699A">
          <w:rPr>
            <w:rStyle w:val="Hyperlink"/>
            <w:rFonts w:ascii="Times New Roman" w:hAnsi="Times New Roman" w:cs="Times New Roman"/>
            <w:sz w:val="24"/>
            <w:szCs w:val="24"/>
          </w:rPr>
          <w:t>art. 7º, §3º, inciso V, do Decreto n. 7.724, de 2012</w:t>
        </w:r>
      </w:hyperlink>
      <w:r w:rsidRPr="00B1699A">
        <w:rPr>
          <w:rFonts w:ascii="Times New Roman" w:hAnsi="Times New Roman" w:cs="Times New Roman"/>
          <w:sz w:val="24"/>
          <w:szCs w:val="24"/>
        </w:rPr>
        <w:t>.</w:t>
      </w:r>
    </w:p>
    <w:p w14:paraId="17DCDA4C" w14:textId="77777777" w:rsidR="002930AD" w:rsidRPr="00B1699A" w:rsidRDefault="002930AD" w:rsidP="002930AD">
      <w:pPr>
        <w:pStyle w:val="Nivel01"/>
        <w:spacing w:before="0" w:line="360" w:lineRule="auto"/>
        <w:rPr>
          <w:rFonts w:ascii="Times New Roman" w:hAnsi="Times New Roman" w:cs="Times New Roman"/>
          <w:color w:val="FFFFFF"/>
          <w:sz w:val="24"/>
          <w:szCs w:val="24"/>
        </w:rPr>
      </w:pPr>
    </w:p>
    <w:p w14:paraId="0EAF65DC" w14:textId="77777777" w:rsidR="002930AD" w:rsidRPr="00B1699A"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B1699A">
        <w:rPr>
          <w:rFonts w:ascii="Times New Roman" w:hAnsi="Times New Roman" w:cs="Times New Roman"/>
          <w:sz w:val="24"/>
          <w:szCs w:val="24"/>
        </w:rPr>
        <w:t>CLÁUSULA DÉCIMA OITAVA – FORO (</w:t>
      </w:r>
      <w:hyperlink r:id="rId104" w:anchor="art92§1" w:history="1">
        <w:r w:rsidRPr="00B1699A">
          <w:rPr>
            <w:rStyle w:val="Hyperlink"/>
            <w:rFonts w:ascii="Times New Roman" w:hAnsi="Times New Roman" w:cs="Times New Roman"/>
            <w:sz w:val="24"/>
            <w:szCs w:val="24"/>
          </w:rPr>
          <w:t>art. 92, §1º</w:t>
        </w:r>
      </w:hyperlink>
      <w:proofErr w:type="gramStart"/>
      <w:r w:rsidRPr="00B1699A">
        <w:rPr>
          <w:rFonts w:ascii="Times New Roman" w:hAnsi="Times New Roman" w:cs="Times New Roman"/>
          <w:sz w:val="24"/>
          <w:szCs w:val="24"/>
        </w:rPr>
        <w:t>)</w:t>
      </w:r>
      <w:proofErr w:type="gramEnd"/>
    </w:p>
    <w:p w14:paraId="79E37100" w14:textId="77777777" w:rsidR="002930AD" w:rsidRPr="00B1699A" w:rsidRDefault="002930AD" w:rsidP="002930AD">
      <w:pPr>
        <w:pStyle w:val="Nivel2"/>
        <w:numPr>
          <w:ilvl w:val="0"/>
          <w:numId w:val="0"/>
        </w:numPr>
        <w:spacing w:before="0" w:after="0" w:line="360" w:lineRule="auto"/>
        <w:rPr>
          <w:rFonts w:ascii="Times New Roman" w:hAnsi="Times New Roman" w:cs="Times New Roman"/>
          <w:color w:val="auto"/>
          <w:sz w:val="24"/>
          <w:szCs w:val="24"/>
          <w:lang w:eastAsia="en-US"/>
        </w:rPr>
      </w:pPr>
    </w:p>
    <w:p w14:paraId="2573032A"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color w:val="auto"/>
          <w:sz w:val="24"/>
          <w:szCs w:val="24"/>
          <w:lang w:eastAsia="en-US"/>
        </w:rPr>
        <w:t>18.1. Fica eleito o Foro do Município de Cerejeiras</w:t>
      </w:r>
      <w:r w:rsidRPr="00B1699A">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105" w:anchor="art92§1" w:history="1">
        <w:r w:rsidRPr="00B1699A">
          <w:rPr>
            <w:rStyle w:val="Hyperlink"/>
            <w:rFonts w:ascii="Times New Roman" w:hAnsi="Times New Roman" w:cs="Times New Roman"/>
            <w:sz w:val="24"/>
            <w:szCs w:val="24"/>
          </w:rPr>
          <w:t>art. 92, §1º, da Lei nº 14.133/21</w:t>
        </w:r>
      </w:hyperlink>
      <w:r w:rsidRPr="00B1699A">
        <w:rPr>
          <w:rFonts w:ascii="Times New Roman" w:hAnsi="Times New Roman" w:cs="Times New Roman"/>
          <w:sz w:val="24"/>
          <w:szCs w:val="24"/>
        </w:rPr>
        <w:t>.</w:t>
      </w:r>
    </w:p>
    <w:p w14:paraId="484D26F8"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p>
    <w:p w14:paraId="52DCC139" w14:textId="77777777" w:rsidR="002930AD" w:rsidRPr="00B1699A" w:rsidRDefault="002930AD" w:rsidP="002930AD">
      <w:pPr>
        <w:pStyle w:val="Nivel2"/>
        <w:numPr>
          <w:ilvl w:val="0"/>
          <w:numId w:val="0"/>
        </w:numPr>
        <w:spacing w:before="0" w:after="0" w:line="360" w:lineRule="auto"/>
        <w:rPr>
          <w:rFonts w:ascii="Times New Roman" w:hAnsi="Times New Roman" w:cs="Times New Roman"/>
          <w:sz w:val="24"/>
          <w:szCs w:val="24"/>
        </w:rPr>
      </w:pPr>
      <w:r w:rsidRPr="00B1699A">
        <w:rPr>
          <w:rFonts w:ascii="Times New Roman" w:hAnsi="Times New Roman" w:cs="Times New Roman"/>
          <w:sz w:val="24"/>
          <w:szCs w:val="24"/>
        </w:rPr>
        <w:t>18.2. E, por estarem assim justos e contratados, assinam este instrumento em 03 (três) vias de igual teor e forma, com um só efeito, para que produza seus efeitos legais e jurídicos.</w:t>
      </w:r>
    </w:p>
    <w:p w14:paraId="79ED8C55" w14:textId="77777777" w:rsidR="002930AD" w:rsidRPr="00B1699A" w:rsidRDefault="002930AD" w:rsidP="002930AD">
      <w:pPr>
        <w:pStyle w:val="Nivel2"/>
        <w:numPr>
          <w:ilvl w:val="0"/>
          <w:numId w:val="0"/>
        </w:numPr>
        <w:spacing w:before="0" w:after="0" w:line="360" w:lineRule="auto"/>
        <w:rPr>
          <w:rFonts w:ascii="Times New Roman" w:hAnsi="Times New Roman" w:cs="Times New Roman"/>
          <w:color w:val="FF0000"/>
          <w:sz w:val="24"/>
          <w:szCs w:val="24"/>
        </w:rPr>
      </w:pPr>
    </w:p>
    <w:p w14:paraId="292D96E9" w14:textId="77777777" w:rsidR="002930AD" w:rsidRPr="00B1699A" w:rsidRDefault="002930AD" w:rsidP="002930AD">
      <w:pPr>
        <w:pStyle w:val="Nivel2"/>
        <w:numPr>
          <w:ilvl w:val="0"/>
          <w:numId w:val="0"/>
        </w:numPr>
        <w:spacing w:before="0" w:after="0" w:line="360" w:lineRule="auto"/>
        <w:jc w:val="right"/>
        <w:rPr>
          <w:rFonts w:ascii="Times New Roman" w:hAnsi="Times New Roman" w:cs="Times New Roman"/>
          <w:color w:val="auto"/>
          <w:sz w:val="24"/>
          <w:szCs w:val="24"/>
        </w:rPr>
      </w:pPr>
      <w:r w:rsidRPr="00B1699A">
        <w:rPr>
          <w:rFonts w:ascii="Times New Roman" w:hAnsi="Times New Roman" w:cs="Times New Roman"/>
          <w:color w:val="FF0000"/>
          <w:sz w:val="24"/>
          <w:szCs w:val="24"/>
        </w:rPr>
        <w:t>Cerejeiras - RO</w:t>
      </w:r>
      <w:r w:rsidRPr="00B1699A">
        <w:rPr>
          <w:rFonts w:ascii="Times New Roman" w:hAnsi="Times New Roman" w:cs="Times New Roman"/>
          <w:color w:val="auto"/>
          <w:sz w:val="24"/>
          <w:szCs w:val="24"/>
        </w:rPr>
        <w:t>,</w:t>
      </w:r>
      <w:r w:rsidRPr="00B1699A">
        <w:rPr>
          <w:rFonts w:ascii="Times New Roman" w:hAnsi="Times New Roman" w:cs="Times New Roman"/>
          <w:color w:val="FF0000"/>
          <w:sz w:val="24"/>
          <w:szCs w:val="24"/>
        </w:rPr>
        <w:t xml:space="preserve"> [dia] </w:t>
      </w:r>
      <w:r w:rsidRPr="00B1699A">
        <w:rPr>
          <w:rFonts w:ascii="Times New Roman" w:hAnsi="Times New Roman" w:cs="Times New Roman"/>
          <w:color w:val="auto"/>
          <w:sz w:val="24"/>
          <w:szCs w:val="24"/>
        </w:rPr>
        <w:t>de</w:t>
      </w:r>
      <w:r w:rsidRPr="00B1699A">
        <w:rPr>
          <w:rFonts w:ascii="Times New Roman" w:hAnsi="Times New Roman" w:cs="Times New Roman"/>
          <w:color w:val="FF0000"/>
          <w:sz w:val="24"/>
          <w:szCs w:val="24"/>
        </w:rPr>
        <w:t xml:space="preserve"> [mês] </w:t>
      </w:r>
      <w:r w:rsidRPr="00B1699A">
        <w:rPr>
          <w:rFonts w:ascii="Times New Roman" w:hAnsi="Times New Roman" w:cs="Times New Roman"/>
          <w:color w:val="auto"/>
          <w:sz w:val="24"/>
          <w:szCs w:val="24"/>
        </w:rPr>
        <w:t>de</w:t>
      </w:r>
      <w:r w:rsidRPr="00B1699A">
        <w:rPr>
          <w:rFonts w:ascii="Times New Roman" w:hAnsi="Times New Roman" w:cs="Times New Roman"/>
          <w:color w:val="FF0000"/>
          <w:sz w:val="24"/>
          <w:szCs w:val="24"/>
        </w:rPr>
        <w:t xml:space="preserve"> [ano].</w:t>
      </w:r>
    </w:p>
    <w:p w14:paraId="55033033" w14:textId="77777777" w:rsidR="002930AD" w:rsidRPr="00B1699A" w:rsidRDefault="002930AD" w:rsidP="002930AD">
      <w:pPr>
        <w:spacing w:line="360" w:lineRule="auto"/>
        <w:rPr>
          <w:rFonts w:ascii="Times New Roman" w:hAnsi="Times New Roman" w:cs="Times New Roman"/>
          <w:sz w:val="24"/>
          <w:szCs w:val="24"/>
        </w:rPr>
      </w:pPr>
      <w:r w:rsidRPr="00B1699A">
        <w:rPr>
          <w:rFonts w:ascii="Times New Roman" w:eastAsia="Calibri" w:hAnsi="Times New Roman" w:cs="Times New Roman"/>
          <w:sz w:val="24"/>
          <w:szCs w:val="24"/>
        </w:rPr>
        <w:t xml:space="preserve">Pela Contratante: </w:t>
      </w:r>
      <w:r w:rsidRPr="00B1699A">
        <w:rPr>
          <w:rFonts w:ascii="Times New Roman" w:eastAsia="Calibri" w:hAnsi="Times New Roman" w:cs="Times New Roman"/>
          <w:sz w:val="24"/>
          <w:szCs w:val="24"/>
        </w:rPr>
        <w:tab/>
      </w:r>
      <w:r w:rsidRPr="00B1699A">
        <w:rPr>
          <w:rFonts w:ascii="Times New Roman" w:eastAsia="Calibri" w:hAnsi="Times New Roman" w:cs="Times New Roman"/>
          <w:sz w:val="24"/>
          <w:szCs w:val="24"/>
        </w:rPr>
        <w:tab/>
      </w:r>
      <w:r w:rsidRPr="00B1699A">
        <w:rPr>
          <w:rFonts w:ascii="Times New Roman" w:eastAsia="Calibri" w:hAnsi="Times New Roman" w:cs="Times New Roman"/>
          <w:sz w:val="24"/>
          <w:szCs w:val="24"/>
        </w:rPr>
        <w:tab/>
      </w:r>
      <w:r w:rsidRPr="00B1699A">
        <w:rPr>
          <w:rFonts w:ascii="Times New Roman" w:eastAsia="Calibri" w:hAnsi="Times New Roman" w:cs="Times New Roman"/>
          <w:sz w:val="24"/>
          <w:szCs w:val="24"/>
        </w:rPr>
        <w:tab/>
        <w:t xml:space="preserve">                           Pela Contratada:</w:t>
      </w:r>
    </w:p>
    <w:p w14:paraId="765D0045" w14:textId="77777777" w:rsidR="002930AD" w:rsidRPr="00B1699A" w:rsidRDefault="002930AD" w:rsidP="002930AD">
      <w:pPr>
        <w:spacing w:line="360" w:lineRule="auto"/>
        <w:rPr>
          <w:rFonts w:ascii="Times New Roman" w:hAnsi="Times New Roman" w:cs="Times New Roman"/>
          <w:sz w:val="24"/>
          <w:szCs w:val="24"/>
        </w:rPr>
      </w:pPr>
      <w:r w:rsidRPr="00B1699A">
        <w:rPr>
          <w:rFonts w:ascii="Times New Roman" w:hAnsi="Times New Roman" w:cs="Times New Roman"/>
          <w:sz w:val="24"/>
          <w:szCs w:val="24"/>
        </w:rPr>
        <w:t>_____________________________</w:t>
      </w:r>
      <w:r w:rsidRPr="00B1699A">
        <w:rPr>
          <w:rFonts w:ascii="Times New Roman" w:hAnsi="Times New Roman" w:cs="Times New Roman"/>
          <w:sz w:val="24"/>
          <w:szCs w:val="24"/>
        </w:rPr>
        <w:tab/>
      </w:r>
      <w:r w:rsidRPr="00B1699A">
        <w:rPr>
          <w:rFonts w:ascii="Times New Roman" w:hAnsi="Times New Roman" w:cs="Times New Roman"/>
          <w:sz w:val="24"/>
          <w:szCs w:val="24"/>
        </w:rPr>
        <w:tab/>
      </w:r>
      <w:r w:rsidRPr="00B1699A">
        <w:rPr>
          <w:rFonts w:ascii="Times New Roman" w:hAnsi="Times New Roman" w:cs="Times New Roman"/>
          <w:sz w:val="24"/>
          <w:szCs w:val="24"/>
        </w:rPr>
        <w:tab/>
      </w:r>
      <w:r w:rsidRPr="00B1699A">
        <w:rPr>
          <w:rFonts w:ascii="Times New Roman" w:hAnsi="Times New Roman" w:cs="Times New Roman"/>
          <w:sz w:val="24"/>
          <w:szCs w:val="24"/>
        </w:rPr>
        <w:tab/>
        <w:t>___________________</w:t>
      </w:r>
    </w:p>
    <w:p w14:paraId="68E05EE9" w14:textId="77777777" w:rsidR="002930AD" w:rsidRPr="00B1699A" w:rsidRDefault="002930AD" w:rsidP="002930AD">
      <w:pPr>
        <w:pStyle w:val="Corpodetexto22"/>
        <w:tabs>
          <w:tab w:val="left" w:pos="708"/>
        </w:tabs>
        <w:spacing w:line="360" w:lineRule="auto"/>
        <w:jc w:val="both"/>
        <w:rPr>
          <w:rFonts w:eastAsia="Calibri"/>
          <w:b/>
          <w:szCs w:val="24"/>
          <w:lang w:eastAsia="en-US"/>
        </w:rPr>
      </w:pPr>
      <w:r w:rsidRPr="00B1699A">
        <w:rPr>
          <w:rFonts w:eastAsia="Calibri"/>
          <w:b/>
          <w:szCs w:val="24"/>
          <w:lang w:eastAsia="en-US"/>
        </w:rPr>
        <w:t xml:space="preserve">          </w:t>
      </w:r>
      <w:r w:rsidRPr="00B1699A">
        <w:rPr>
          <w:rFonts w:eastAsia="Calibri"/>
          <w:b/>
          <w:szCs w:val="24"/>
          <w:lang w:eastAsia="en-US"/>
        </w:rPr>
        <w:tab/>
        <w:t xml:space="preserve">     </w:t>
      </w:r>
      <w:proofErr w:type="spellStart"/>
      <w:r w:rsidRPr="00B1699A">
        <w:rPr>
          <w:rFonts w:eastAsia="Calibri"/>
          <w:b/>
          <w:szCs w:val="24"/>
          <w:lang w:eastAsia="en-US"/>
        </w:rPr>
        <w:t>Lisete</w:t>
      </w:r>
      <w:proofErr w:type="spellEnd"/>
      <w:r w:rsidRPr="00B1699A">
        <w:rPr>
          <w:rFonts w:eastAsia="Calibri"/>
          <w:b/>
          <w:szCs w:val="24"/>
          <w:lang w:eastAsia="en-US"/>
        </w:rPr>
        <w:t xml:space="preserve"> </w:t>
      </w:r>
      <w:proofErr w:type="spellStart"/>
      <w:r w:rsidRPr="00B1699A">
        <w:rPr>
          <w:rFonts w:eastAsia="Calibri"/>
          <w:b/>
          <w:szCs w:val="24"/>
          <w:lang w:eastAsia="en-US"/>
        </w:rPr>
        <w:t>Marth</w:t>
      </w:r>
      <w:proofErr w:type="spellEnd"/>
    </w:p>
    <w:p w14:paraId="02A5F6A0" w14:textId="77777777" w:rsidR="002930AD" w:rsidRPr="00B1699A" w:rsidRDefault="002930AD" w:rsidP="002930AD">
      <w:pPr>
        <w:pStyle w:val="Ttulo9"/>
        <w:spacing w:before="0" w:after="0" w:line="360" w:lineRule="auto"/>
        <w:jc w:val="both"/>
        <w:rPr>
          <w:rFonts w:ascii="Times New Roman" w:hAnsi="Times New Roman"/>
          <w:b/>
          <w:sz w:val="24"/>
          <w:szCs w:val="24"/>
          <w:lang w:eastAsia="ar-SA"/>
        </w:rPr>
      </w:pPr>
      <w:r w:rsidRPr="00B1699A">
        <w:rPr>
          <w:rFonts w:ascii="Times New Roman" w:hAnsi="Times New Roman"/>
          <w:sz w:val="24"/>
          <w:szCs w:val="24"/>
        </w:rPr>
        <w:t>Função</w:t>
      </w:r>
    </w:p>
    <w:p w14:paraId="33F313C5" w14:textId="77777777" w:rsidR="002930AD" w:rsidRPr="00B1699A" w:rsidRDefault="002930AD" w:rsidP="002930AD">
      <w:pPr>
        <w:pStyle w:val="Ttulo9"/>
        <w:spacing w:before="0" w:after="0" w:line="360" w:lineRule="auto"/>
        <w:jc w:val="both"/>
        <w:rPr>
          <w:rFonts w:ascii="Times New Roman" w:hAnsi="Times New Roman"/>
          <w:sz w:val="24"/>
          <w:szCs w:val="24"/>
        </w:rPr>
      </w:pPr>
      <w:r w:rsidRPr="00B1699A">
        <w:rPr>
          <w:rFonts w:ascii="Times New Roman" w:hAnsi="Times New Roman"/>
          <w:sz w:val="24"/>
          <w:szCs w:val="24"/>
        </w:rPr>
        <w:t xml:space="preserve"> Prefeita Municipal</w:t>
      </w:r>
    </w:p>
    <w:p w14:paraId="0F4A3687" w14:textId="77777777" w:rsidR="002930AD" w:rsidRPr="00B1699A" w:rsidRDefault="002930AD" w:rsidP="002930AD">
      <w:pPr>
        <w:spacing w:line="360" w:lineRule="auto"/>
        <w:jc w:val="both"/>
        <w:rPr>
          <w:rFonts w:ascii="Times New Roman" w:hAnsi="Times New Roman" w:cs="Times New Roman"/>
          <w:sz w:val="24"/>
          <w:szCs w:val="24"/>
        </w:rPr>
      </w:pPr>
      <w:r w:rsidRPr="00B1699A">
        <w:rPr>
          <w:rFonts w:ascii="Times New Roman" w:hAnsi="Times New Roman" w:cs="Times New Roman"/>
          <w:sz w:val="24"/>
          <w:szCs w:val="24"/>
        </w:rPr>
        <w:t>TESTEMUNHAS:</w:t>
      </w:r>
    </w:p>
    <w:p w14:paraId="2D1A87E0" w14:textId="77777777" w:rsidR="002930AD" w:rsidRPr="00B1699A" w:rsidRDefault="002930AD" w:rsidP="002930AD">
      <w:pPr>
        <w:spacing w:line="360" w:lineRule="auto"/>
        <w:rPr>
          <w:rFonts w:ascii="Times New Roman" w:hAnsi="Times New Roman" w:cs="Times New Roman"/>
          <w:sz w:val="24"/>
          <w:szCs w:val="24"/>
        </w:rPr>
      </w:pPr>
      <w:r w:rsidRPr="00B1699A">
        <w:rPr>
          <w:rFonts w:ascii="Times New Roman" w:hAnsi="Times New Roman" w:cs="Times New Roman"/>
          <w:sz w:val="24"/>
          <w:szCs w:val="24"/>
        </w:rPr>
        <w:t>1ª. ____________</w:t>
      </w:r>
    </w:p>
    <w:p w14:paraId="6DDB6401" w14:textId="77777777" w:rsidR="002930AD" w:rsidRPr="00B1699A" w:rsidRDefault="002930AD" w:rsidP="002930AD">
      <w:pPr>
        <w:spacing w:line="360" w:lineRule="auto"/>
        <w:rPr>
          <w:rFonts w:ascii="Times New Roman" w:hAnsi="Times New Roman" w:cs="Times New Roman"/>
          <w:sz w:val="24"/>
          <w:szCs w:val="24"/>
        </w:rPr>
      </w:pPr>
      <w:r w:rsidRPr="00B1699A">
        <w:rPr>
          <w:rFonts w:ascii="Times New Roman" w:hAnsi="Times New Roman" w:cs="Times New Roman"/>
          <w:sz w:val="24"/>
          <w:szCs w:val="24"/>
        </w:rPr>
        <w:t>2ª. ____________</w:t>
      </w:r>
    </w:p>
    <w:p w14:paraId="59BD80FB" w14:textId="14986D15" w:rsidR="00C74923" w:rsidRPr="00B1699A" w:rsidRDefault="002930AD" w:rsidP="002930AD">
      <w:pPr>
        <w:spacing w:after="0"/>
        <w:rPr>
          <w:rFonts w:ascii="Times New Roman" w:hAnsi="Times New Roman" w:cs="Times New Roman"/>
          <w:sz w:val="24"/>
          <w:szCs w:val="24"/>
        </w:rPr>
      </w:pPr>
      <w:r w:rsidRPr="00B1699A">
        <w:rPr>
          <w:rFonts w:ascii="Times New Roman" w:hAnsi="Times New Roman" w:cs="Times New Roman"/>
          <w:sz w:val="24"/>
          <w:szCs w:val="24"/>
        </w:rPr>
        <w:t>Visto:</w:t>
      </w:r>
      <w:r w:rsidRPr="00B1699A">
        <w:rPr>
          <w:rFonts w:ascii="Times New Roman" w:hAnsi="Times New Roman" w:cs="Times New Roman"/>
          <w:sz w:val="24"/>
          <w:szCs w:val="24"/>
        </w:rPr>
        <w:tab/>
        <w:t>Procurador Jurídico.</w:t>
      </w:r>
    </w:p>
    <w:p w14:paraId="560A0F26" w14:textId="08B005CA" w:rsidR="00CD52F3" w:rsidRPr="00B1699A" w:rsidRDefault="00CD52F3">
      <w:pPr>
        <w:rPr>
          <w:rFonts w:ascii="Times New Roman" w:hAnsi="Times New Roman" w:cs="Times New Roman"/>
          <w:sz w:val="24"/>
          <w:szCs w:val="24"/>
        </w:rPr>
      </w:pPr>
      <w:r w:rsidRPr="00B1699A">
        <w:rPr>
          <w:rFonts w:ascii="Times New Roman" w:hAnsi="Times New Roman" w:cs="Times New Roman"/>
          <w:sz w:val="24"/>
          <w:szCs w:val="24"/>
        </w:rPr>
        <w:br w:type="page"/>
      </w:r>
    </w:p>
    <w:p w14:paraId="09287BE6" w14:textId="7A1BB040" w:rsidR="00CD52F3" w:rsidRPr="00B1699A" w:rsidRDefault="00CD52F3" w:rsidP="00970882">
      <w:pPr>
        <w:tabs>
          <w:tab w:val="left" w:pos="5533"/>
        </w:tabs>
        <w:spacing w:after="0" w:line="360" w:lineRule="auto"/>
        <w:jc w:val="center"/>
        <w:rPr>
          <w:rFonts w:ascii="Times New Roman" w:eastAsia="Arial Unicode MS" w:hAnsi="Times New Roman" w:cs="Times New Roman"/>
          <w:b/>
          <w:sz w:val="24"/>
          <w:szCs w:val="24"/>
        </w:rPr>
      </w:pPr>
      <w:bookmarkStart w:id="11" w:name="_Hlk151721368"/>
      <w:r w:rsidRPr="00B1699A">
        <w:rPr>
          <w:rFonts w:ascii="Times New Roman" w:eastAsia="Arial Unicode MS" w:hAnsi="Times New Roman" w:cs="Times New Roman"/>
          <w:b/>
          <w:sz w:val="24"/>
          <w:szCs w:val="24"/>
        </w:rPr>
        <w:lastRenderedPageBreak/>
        <w:t xml:space="preserve">ANEXO </w:t>
      </w:r>
      <w:r w:rsidR="00970882" w:rsidRPr="00B1699A">
        <w:rPr>
          <w:rFonts w:ascii="Times New Roman" w:eastAsia="Arial Unicode MS" w:hAnsi="Times New Roman" w:cs="Times New Roman"/>
          <w:b/>
          <w:sz w:val="24"/>
          <w:szCs w:val="24"/>
        </w:rPr>
        <w:t>X</w:t>
      </w:r>
    </w:p>
    <w:p w14:paraId="2E0F5CDD" w14:textId="13AD622E" w:rsidR="00970882" w:rsidRPr="00B1699A" w:rsidRDefault="00970882" w:rsidP="00970882">
      <w:pPr>
        <w:spacing w:after="0" w:line="360" w:lineRule="auto"/>
        <w:ind w:right="-2"/>
        <w:jc w:val="center"/>
        <w:rPr>
          <w:rFonts w:ascii="Times New Roman" w:hAnsi="Times New Roman" w:cs="Times New Roman"/>
          <w:b/>
          <w:sz w:val="24"/>
          <w:szCs w:val="24"/>
        </w:rPr>
      </w:pPr>
      <w:r w:rsidRPr="00B1699A">
        <w:rPr>
          <w:rFonts w:ascii="Times New Roman" w:hAnsi="Times New Roman" w:cs="Times New Roman"/>
          <w:b/>
          <w:color w:val="000000"/>
          <w:sz w:val="24"/>
          <w:szCs w:val="24"/>
        </w:rPr>
        <w:t xml:space="preserve">DISPENDA DE LICITAÇÃO Nº </w:t>
      </w:r>
      <w:r w:rsidR="00DB47BA" w:rsidRPr="00B1699A">
        <w:rPr>
          <w:rFonts w:ascii="Times New Roman" w:hAnsi="Times New Roman" w:cs="Times New Roman"/>
          <w:b/>
          <w:color w:val="FF0000"/>
          <w:sz w:val="24"/>
          <w:szCs w:val="24"/>
        </w:rPr>
        <w:t>039/2024</w:t>
      </w:r>
    </w:p>
    <w:p w14:paraId="1E6A6074" w14:textId="77777777" w:rsidR="00970882" w:rsidRPr="00B1699A" w:rsidRDefault="00970882" w:rsidP="00970882">
      <w:pPr>
        <w:spacing w:after="0" w:line="360" w:lineRule="auto"/>
        <w:ind w:right="-2"/>
        <w:jc w:val="center"/>
        <w:rPr>
          <w:rFonts w:ascii="Times New Roman" w:hAnsi="Times New Roman" w:cs="Times New Roman"/>
          <w:b/>
          <w:sz w:val="24"/>
          <w:szCs w:val="24"/>
        </w:rPr>
      </w:pPr>
    </w:p>
    <w:p w14:paraId="55386A6C" w14:textId="5540F3C9" w:rsidR="00CD52F3" w:rsidRPr="00B1699A" w:rsidRDefault="00970882" w:rsidP="00970882">
      <w:pPr>
        <w:tabs>
          <w:tab w:val="left" w:pos="5533"/>
        </w:tabs>
        <w:spacing w:after="0" w:line="360" w:lineRule="auto"/>
        <w:jc w:val="center"/>
        <w:rPr>
          <w:rFonts w:ascii="Times New Roman" w:hAnsi="Times New Roman" w:cs="Times New Roman"/>
          <w:b/>
          <w:bCs/>
          <w:sz w:val="24"/>
          <w:szCs w:val="24"/>
        </w:rPr>
      </w:pPr>
      <w:r w:rsidRPr="00B1699A">
        <w:rPr>
          <w:rFonts w:ascii="Times New Roman" w:hAnsi="Times New Roman" w:cs="Times New Roman"/>
          <w:b/>
          <w:sz w:val="24"/>
          <w:szCs w:val="24"/>
        </w:rPr>
        <w:t xml:space="preserve">PROCESSO ADMINISTRATIVO DIGITAL Nº </w:t>
      </w:r>
      <w:r w:rsidR="00DB47BA" w:rsidRPr="00B1699A">
        <w:rPr>
          <w:rFonts w:ascii="Times New Roman" w:hAnsi="Times New Roman" w:cs="Times New Roman"/>
          <w:b/>
          <w:color w:val="FF0000"/>
          <w:sz w:val="24"/>
          <w:szCs w:val="24"/>
        </w:rPr>
        <w:t>5.564/2024</w:t>
      </w:r>
    </w:p>
    <w:p w14:paraId="705786E0" w14:textId="77777777" w:rsidR="00CD52F3" w:rsidRPr="00B1699A" w:rsidRDefault="00CD52F3" w:rsidP="00970882">
      <w:pPr>
        <w:tabs>
          <w:tab w:val="left" w:pos="5533"/>
        </w:tabs>
        <w:spacing w:after="0" w:line="360" w:lineRule="auto"/>
        <w:jc w:val="center"/>
        <w:rPr>
          <w:rFonts w:ascii="Times New Roman" w:hAnsi="Times New Roman" w:cs="Times New Roman"/>
          <w:b/>
          <w:sz w:val="24"/>
          <w:szCs w:val="24"/>
        </w:rPr>
      </w:pPr>
      <w:r w:rsidRPr="00B1699A">
        <w:rPr>
          <w:rFonts w:ascii="Times New Roman" w:hAnsi="Times New Roman" w:cs="Times New Roman"/>
          <w:b/>
          <w:sz w:val="24"/>
          <w:szCs w:val="24"/>
        </w:rPr>
        <w:t xml:space="preserve"> </w:t>
      </w:r>
    </w:p>
    <w:p w14:paraId="68DE30D0" w14:textId="77777777" w:rsidR="00CD52F3" w:rsidRPr="00B1699A" w:rsidRDefault="00CD52F3" w:rsidP="00970882">
      <w:pPr>
        <w:tabs>
          <w:tab w:val="left" w:pos="5533"/>
        </w:tabs>
        <w:spacing w:after="0" w:line="360" w:lineRule="auto"/>
        <w:jc w:val="center"/>
        <w:rPr>
          <w:rFonts w:ascii="Times New Roman" w:eastAsia="Arial Unicode MS" w:hAnsi="Times New Roman" w:cs="Times New Roman"/>
          <w:b/>
          <w:sz w:val="24"/>
          <w:szCs w:val="24"/>
        </w:rPr>
      </w:pPr>
      <w:r w:rsidRPr="00B1699A">
        <w:rPr>
          <w:rFonts w:ascii="Times New Roman" w:eastAsia="Arial Unicode MS" w:hAnsi="Times New Roman" w:cs="Times New Roman"/>
          <w:b/>
          <w:sz w:val="24"/>
          <w:szCs w:val="24"/>
        </w:rPr>
        <w:t>TERMO DE COMPROMISSO</w:t>
      </w:r>
      <w:bookmarkEnd w:id="11"/>
    </w:p>
    <w:p w14:paraId="2F039C11" w14:textId="77777777" w:rsidR="00CD52F3" w:rsidRPr="00B1699A" w:rsidRDefault="00CD52F3" w:rsidP="00970882">
      <w:pPr>
        <w:tabs>
          <w:tab w:val="left" w:pos="5533"/>
        </w:tabs>
        <w:spacing w:after="0"/>
        <w:jc w:val="both"/>
        <w:rPr>
          <w:rFonts w:ascii="Times New Roman" w:eastAsia="Arial Unicode MS" w:hAnsi="Times New Roman" w:cs="Times New Roman"/>
          <w:sz w:val="24"/>
          <w:szCs w:val="24"/>
          <w:u w:val="single"/>
        </w:rPr>
      </w:pPr>
    </w:p>
    <w:p w14:paraId="3886FF5C" w14:textId="73055D6F" w:rsidR="00CD52F3" w:rsidRPr="00B1699A" w:rsidRDefault="003C69EC" w:rsidP="00970882">
      <w:pPr>
        <w:tabs>
          <w:tab w:val="left" w:pos="5533"/>
        </w:tabs>
        <w:spacing w:after="0"/>
        <w:jc w:val="both"/>
        <w:rPr>
          <w:rFonts w:ascii="Times New Roman" w:eastAsia="Arial Unicode MS" w:hAnsi="Times New Roman" w:cs="Times New Roman"/>
          <w:sz w:val="24"/>
          <w:szCs w:val="24"/>
        </w:rPr>
      </w:pPr>
      <w:r w:rsidRPr="00B1699A">
        <w:rPr>
          <w:rFonts w:ascii="Times New Roman" w:eastAsia="Arial Unicode MS" w:hAnsi="Times New Roman" w:cs="Times New Roman"/>
          <w:sz w:val="24"/>
          <w:szCs w:val="24"/>
        </w:rPr>
        <w:t>Ilm</w:t>
      </w:r>
      <w:r w:rsidR="00B1699A" w:rsidRPr="00B1699A">
        <w:rPr>
          <w:rFonts w:ascii="Times New Roman" w:eastAsia="Arial Unicode MS" w:hAnsi="Times New Roman" w:cs="Times New Roman"/>
          <w:sz w:val="24"/>
          <w:szCs w:val="24"/>
        </w:rPr>
        <w:t>a</w:t>
      </w:r>
      <w:r w:rsidRPr="00B1699A">
        <w:rPr>
          <w:rFonts w:ascii="Times New Roman" w:eastAsia="Arial Unicode MS" w:hAnsi="Times New Roman" w:cs="Times New Roman"/>
          <w:sz w:val="24"/>
          <w:szCs w:val="24"/>
        </w:rPr>
        <w:t xml:space="preserve">. </w:t>
      </w:r>
      <w:proofErr w:type="spellStart"/>
      <w:r w:rsidRPr="00B1699A">
        <w:rPr>
          <w:rFonts w:ascii="Times New Roman" w:eastAsia="Arial Unicode MS" w:hAnsi="Times New Roman" w:cs="Times New Roman"/>
          <w:sz w:val="24"/>
          <w:szCs w:val="24"/>
        </w:rPr>
        <w:t>Sr</w:t>
      </w:r>
      <w:r w:rsidR="00B1699A" w:rsidRPr="00B1699A">
        <w:rPr>
          <w:rFonts w:ascii="Times New Roman" w:eastAsia="Arial Unicode MS" w:hAnsi="Times New Roman" w:cs="Times New Roman"/>
          <w:sz w:val="24"/>
          <w:szCs w:val="24"/>
        </w:rPr>
        <w:t>ª</w:t>
      </w:r>
      <w:proofErr w:type="spellEnd"/>
      <w:proofErr w:type="gramStart"/>
      <w:r w:rsidRPr="00B1699A">
        <w:rPr>
          <w:rFonts w:ascii="Times New Roman" w:eastAsia="Arial Unicode MS" w:hAnsi="Times New Roman" w:cs="Times New Roman"/>
          <w:sz w:val="24"/>
          <w:szCs w:val="24"/>
        </w:rPr>
        <w:t>.:</w:t>
      </w:r>
      <w:proofErr w:type="gramEnd"/>
      <w:r w:rsidRPr="00B1699A">
        <w:rPr>
          <w:rFonts w:ascii="Times New Roman" w:eastAsia="Arial Unicode MS" w:hAnsi="Times New Roman" w:cs="Times New Roman"/>
          <w:sz w:val="24"/>
          <w:szCs w:val="24"/>
        </w:rPr>
        <w:t xml:space="preserve"> </w:t>
      </w:r>
      <w:proofErr w:type="spellStart"/>
      <w:r w:rsidR="00B1699A" w:rsidRPr="00B1699A">
        <w:rPr>
          <w:rFonts w:ascii="Times New Roman" w:hAnsi="Times New Roman" w:cs="Times New Roman"/>
          <w:sz w:val="24"/>
          <w:szCs w:val="24"/>
        </w:rPr>
        <w:t>Zenilda</w:t>
      </w:r>
      <w:proofErr w:type="spellEnd"/>
      <w:r w:rsidR="00B1699A" w:rsidRPr="00B1699A">
        <w:rPr>
          <w:rFonts w:ascii="Times New Roman" w:hAnsi="Times New Roman" w:cs="Times New Roman"/>
          <w:sz w:val="24"/>
          <w:szCs w:val="24"/>
        </w:rPr>
        <w:t xml:space="preserve"> Terezinha Mendes da Silva</w:t>
      </w:r>
    </w:p>
    <w:p w14:paraId="2DFF3554" w14:textId="6E5E643A" w:rsidR="00CD52F3" w:rsidRPr="00B1699A" w:rsidRDefault="00CD52F3" w:rsidP="00970882">
      <w:pPr>
        <w:tabs>
          <w:tab w:val="left" w:pos="5533"/>
        </w:tabs>
        <w:spacing w:after="0"/>
        <w:jc w:val="both"/>
        <w:rPr>
          <w:rFonts w:ascii="Times New Roman" w:eastAsia="Arial Unicode MS" w:hAnsi="Times New Roman" w:cs="Times New Roman"/>
          <w:sz w:val="24"/>
          <w:szCs w:val="24"/>
        </w:rPr>
      </w:pPr>
      <w:r w:rsidRPr="00B1699A">
        <w:rPr>
          <w:rFonts w:ascii="Times New Roman" w:eastAsia="Arial Unicode MS" w:hAnsi="Times New Roman" w:cs="Times New Roman"/>
          <w:sz w:val="24"/>
          <w:szCs w:val="24"/>
        </w:rPr>
        <w:t xml:space="preserve">DD.: </w:t>
      </w:r>
      <w:r w:rsidR="001A69A9" w:rsidRPr="00B1699A">
        <w:rPr>
          <w:rFonts w:ascii="Times New Roman" w:eastAsia="Arial Unicode MS" w:hAnsi="Times New Roman" w:cs="Times New Roman"/>
          <w:sz w:val="24"/>
          <w:szCs w:val="24"/>
        </w:rPr>
        <w:t xml:space="preserve">Secretaria Municipal de </w:t>
      </w:r>
      <w:r w:rsidR="00B1699A" w:rsidRPr="00B1699A">
        <w:rPr>
          <w:rFonts w:ascii="Times New Roman" w:eastAsia="Arial Unicode MS" w:hAnsi="Times New Roman" w:cs="Times New Roman"/>
          <w:sz w:val="24"/>
          <w:szCs w:val="24"/>
        </w:rPr>
        <w:t>Educação</w:t>
      </w:r>
      <w:r w:rsidRPr="00B1699A">
        <w:rPr>
          <w:rFonts w:ascii="Times New Roman" w:eastAsia="Arial Unicode MS" w:hAnsi="Times New Roman" w:cs="Times New Roman"/>
          <w:sz w:val="24"/>
          <w:szCs w:val="24"/>
        </w:rPr>
        <w:t xml:space="preserve"> da Prefeitura do Município de Cerejeiras – RO</w:t>
      </w:r>
    </w:p>
    <w:p w14:paraId="32ADA73E" w14:textId="77777777" w:rsidR="00CD52F3" w:rsidRPr="00B1699A" w:rsidRDefault="00CD52F3" w:rsidP="00970882">
      <w:pPr>
        <w:tabs>
          <w:tab w:val="left" w:pos="5533"/>
        </w:tabs>
        <w:spacing w:after="0"/>
        <w:jc w:val="both"/>
        <w:rPr>
          <w:rFonts w:ascii="Times New Roman" w:eastAsia="Arial Unicode MS" w:hAnsi="Times New Roman" w:cs="Times New Roman"/>
          <w:sz w:val="24"/>
          <w:szCs w:val="24"/>
        </w:rPr>
      </w:pPr>
    </w:p>
    <w:p w14:paraId="4AF5B330" w14:textId="6BA8B3D5" w:rsidR="00CD52F3" w:rsidRPr="00B1699A" w:rsidRDefault="00CD52F3" w:rsidP="00970882">
      <w:pPr>
        <w:tabs>
          <w:tab w:val="left" w:pos="5533"/>
        </w:tabs>
        <w:spacing w:after="0"/>
        <w:ind w:firstLine="2268"/>
        <w:jc w:val="both"/>
        <w:rPr>
          <w:rFonts w:ascii="Times New Roman" w:eastAsia="Arial Unicode MS" w:hAnsi="Times New Roman" w:cs="Times New Roman"/>
          <w:sz w:val="24"/>
          <w:szCs w:val="24"/>
        </w:rPr>
      </w:pPr>
      <w:r w:rsidRPr="00B1699A">
        <w:rPr>
          <w:rFonts w:ascii="Times New Roman" w:eastAsia="Arial Unicode MS" w:hAnsi="Times New Roman" w:cs="Times New Roman"/>
          <w:sz w:val="24"/>
          <w:szCs w:val="24"/>
        </w:rPr>
        <w:t xml:space="preserve">Pelo presente TERMO DE COMPROMISSO, propomo-nos a executar, os serviços de que trata o </w:t>
      </w:r>
      <w:r w:rsidR="00970882" w:rsidRPr="00B1699A">
        <w:rPr>
          <w:rFonts w:ascii="Times New Roman" w:eastAsia="Arial Unicode MS" w:hAnsi="Times New Roman" w:cs="Times New Roman"/>
          <w:sz w:val="24"/>
          <w:szCs w:val="24"/>
        </w:rPr>
        <w:t xml:space="preserve">Edital de Dispensa de </w:t>
      </w:r>
      <w:proofErr w:type="gramStart"/>
      <w:r w:rsidR="00970882" w:rsidRPr="00B1699A">
        <w:rPr>
          <w:rFonts w:ascii="Times New Roman" w:eastAsia="Arial Unicode MS" w:hAnsi="Times New Roman" w:cs="Times New Roman"/>
          <w:sz w:val="24"/>
          <w:szCs w:val="24"/>
        </w:rPr>
        <w:t>Eletrônica</w:t>
      </w:r>
      <w:r w:rsidRPr="00B1699A">
        <w:rPr>
          <w:rFonts w:ascii="Times New Roman" w:eastAsia="Arial Unicode MS" w:hAnsi="Times New Roman" w:cs="Times New Roman"/>
          <w:sz w:val="24"/>
          <w:szCs w:val="24"/>
        </w:rPr>
        <w:t xml:space="preserve"> nº</w:t>
      </w:r>
      <w:proofErr w:type="gramEnd"/>
      <w:r w:rsidRPr="00B1699A">
        <w:rPr>
          <w:rFonts w:ascii="Times New Roman" w:eastAsia="Arial Unicode MS" w:hAnsi="Times New Roman" w:cs="Times New Roman"/>
          <w:sz w:val="24"/>
          <w:szCs w:val="24"/>
        </w:rPr>
        <w:t xml:space="preserve"> </w:t>
      </w:r>
      <w:r w:rsidR="00DB47BA" w:rsidRPr="00B1699A">
        <w:rPr>
          <w:rFonts w:ascii="Times New Roman" w:eastAsia="Arial Unicode MS" w:hAnsi="Times New Roman" w:cs="Times New Roman"/>
          <w:sz w:val="24"/>
          <w:szCs w:val="24"/>
        </w:rPr>
        <w:t>039/2024</w:t>
      </w:r>
      <w:r w:rsidRPr="00B1699A">
        <w:rPr>
          <w:rFonts w:ascii="Times New Roman" w:eastAsia="Arial Unicode MS" w:hAnsi="Times New Roman" w:cs="Times New Roman"/>
          <w:sz w:val="24"/>
          <w:szCs w:val="24"/>
        </w:rPr>
        <w:t xml:space="preserve"> pelos preços constantes de nossa PROPOSTA DE PREÇOS, de acordo com os Quadros de Quantitativos especificados no referido Edital.</w:t>
      </w:r>
    </w:p>
    <w:p w14:paraId="4EE82515" w14:textId="77777777" w:rsidR="00CD52F3" w:rsidRPr="00B1699A" w:rsidRDefault="00CD52F3" w:rsidP="00970882">
      <w:pPr>
        <w:tabs>
          <w:tab w:val="left" w:pos="5533"/>
        </w:tabs>
        <w:spacing w:after="0"/>
        <w:jc w:val="both"/>
        <w:rPr>
          <w:rFonts w:ascii="Times New Roman" w:eastAsia="Arial Unicode MS" w:hAnsi="Times New Roman" w:cs="Times New Roman"/>
          <w:sz w:val="24"/>
          <w:szCs w:val="24"/>
        </w:rPr>
      </w:pPr>
    </w:p>
    <w:p w14:paraId="3AE37F01" w14:textId="77777777" w:rsidR="00CD52F3" w:rsidRPr="00B1699A" w:rsidRDefault="00CD52F3" w:rsidP="00970882">
      <w:pPr>
        <w:tabs>
          <w:tab w:val="left" w:pos="5533"/>
        </w:tabs>
        <w:spacing w:after="0"/>
        <w:jc w:val="both"/>
        <w:rPr>
          <w:rFonts w:ascii="Times New Roman" w:eastAsia="Arial Unicode MS" w:hAnsi="Times New Roman" w:cs="Times New Roman"/>
          <w:sz w:val="24"/>
          <w:szCs w:val="24"/>
        </w:rPr>
      </w:pPr>
      <w:r w:rsidRPr="00B1699A">
        <w:rPr>
          <w:rFonts w:ascii="Times New Roman" w:eastAsia="Arial Unicode MS" w:hAnsi="Times New Roman" w:cs="Times New Roman"/>
          <w:sz w:val="24"/>
          <w:szCs w:val="24"/>
        </w:rPr>
        <w:t>DECLARAMOS AINDA, QUE:</w:t>
      </w:r>
    </w:p>
    <w:p w14:paraId="448C242D" w14:textId="77777777" w:rsidR="00CD52F3" w:rsidRPr="00B1699A" w:rsidRDefault="00CD52F3" w:rsidP="00970882">
      <w:pPr>
        <w:widowControl w:val="0"/>
        <w:numPr>
          <w:ilvl w:val="0"/>
          <w:numId w:val="10"/>
        </w:numPr>
        <w:tabs>
          <w:tab w:val="num" w:pos="-142"/>
          <w:tab w:val="left" w:pos="426"/>
        </w:tabs>
        <w:overflowPunct w:val="0"/>
        <w:autoSpaceDE w:val="0"/>
        <w:autoSpaceDN w:val="0"/>
        <w:adjustRightInd w:val="0"/>
        <w:snapToGrid w:val="0"/>
        <w:spacing w:after="0" w:line="240" w:lineRule="auto"/>
        <w:jc w:val="both"/>
        <w:textAlignment w:val="baseline"/>
        <w:rPr>
          <w:rFonts w:ascii="Times New Roman" w:eastAsia="Arial Unicode MS" w:hAnsi="Times New Roman" w:cs="Times New Roman"/>
          <w:sz w:val="24"/>
          <w:szCs w:val="24"/>
        </w:rPr>
      </w:pPr>
      <w:r w:rsidRPr="00B1699A">
        <w:rPr>
          <w:rFonts w:ascii="Times New Roman" w:eastAsia="Arial Unicode MS" w:hAnsi="Times New Roman" w:cs="Times New Roman"/>
          <w:sz w:val="24"/>
          <w:szCs w:val="24"/>
        </w:rPr>
        <w:t>Iniciaremos os serviços dentro do prazo máximo de 10 (dez) dias contados sem interrupção da data do recebimento da Ordem de Serviços;</w:t>
      </w:r>
    </w:p>
    <w:p w14:paraId="4F54B1E1" w14:textId="77777777" w:rsidR="00CD52F3" w:rsidRPr="00B1699A" w:rsidRDefault="00CD52F3" w:rsidP="00970882">
      <w:pPr>
        <w:widowControl w:val="0"/>
        <w:numPr>
          <w:ilvl w:val="0"/>
          <w:numId w:val="10"/>
        </w:numPr>
        <w:tabs>
          <w:tab w:val="num" w:pos="-142"/>
          <w:tab w:val="left" w:pos="426"/>
          <w:tab w:val="left" w:pos="3119"/>
        </w:tabs>
        <w:overflowPunct w:val="0"/>
        <w:autoSpaceDE w:val="0"/>
        <w:autoSpaceDN w:val="0"/>
        <w:adjustRightInd w:val="0"/>
        <w:snapToGrid w:val="0"/>
        <w:spacing w:after="0" w:line="240" w:lineRule="auto"/>
        <w:jc w:val="both"/>
        <w:textAlignment w:val="baseline"/>
        <w:rPr>
          <w:rFonts w:ascii="Times New Roman" w:eastAsia="Arial Unicode MS" w:hAnsi="Times New Roman" w:cs="Times New Roman"/>
          <w:sz w:val="24"/>
          <w:szCs w:val="24"/>
        </w:rPr>
      </w:pPr>
      <w:r w:rsidRPr="00B1699A">
        <w:rPr>
          <w:rFonts w:ascii="Times New Roman" w:eastAsia="Arial Unicode MS" w:hAnsi="Times New Roman" w:cs="Times New Roman"/>
          <w:sz w:val="24"/>
          <w:szCs w:val="24"/>
        </w:rPr>
        <w:t>Assumiremos inteira responsabilidade pela execução dos serviços, nos prazos propostos e que nos sujeitamos às condições estabelecidas no Edital;</w:t>
      </w:r>
    </w:p>
    <w:p w14:paraId="7F38F547" w14:textId="77777777" w:rsidR="00CD52F3" w:rsidRPr="00B1699A" w:rsidRDefault="00CD52F3" w:rsidP="00970882">
      <w:pPr>
        <w:widowControl w:val="0"/>
        <w:numPr>
          <w:ilvl w:val="0"/>
          <w:numId w:val="10"/>
        </w:numPr>
        <w:tabs>
          <w:tab w:val="num" w:pos="-142"/>
          <w:tab w:val="left" w:pos="426"/>
        </w:tabs>
        <w:overflowPunct w:val="0"/>
        <w:autoSpaceDE w:val="0"/>
        <w:autoSpaceDN w:val="0"/>
        <w:adjustRightInd w:val="0"/>
        <w:snapToGrid w:val="0"/>
        <w:spacing w:after="0" w:line="240" w:lineRule="auto"/>
        <w:jc w:val="both"/>
        <w:textAlignment w:val="baseline"/>
        <w:rPr>
          <w:rFonts w:ascii="Times New Roman" w:eastAsia="Arial Unicode MS" w:hAnsi="Times New Roman" w:cs="Times New Roman"/>
          <w:sz w:val="24"/>
          <w:szCs w:val="24"/>
        </w:rPr>
      </w:pPr>
      <w:r w:rsidRPr="00B1699A">
        <w:rPr>
          <w:rFonts w:ascii="Times New Roman" w:eastAsia="Arial Unicode MS" w:hAnsi="Times New Roman" w:cs="Times New Roman"/>
          <w:sz w:val="24"/>
          <w:szCs w:val="24"/>
        </w:rPr>
        <w:t>Reconhecemos à Prefeitura do Município de Cerejeiras, o direito de paralisar ou suspender, a qualquer tempo, a execução dos serviços, mediante o pagamento único e exclusivo dos serviços já executados;</w:t>
      </w:r>
    </w:p>
    <w:p w14:paraId="47269E40" w14:textId="77777777" w:rsidR="00CD52F3" w:rsidRPr="00B1699A" w:rsidRDefault="00CD52F3" w:rsidP="00970882">
      <w:pPr>
        <w:widowControl w:val="0"/>
        <w:numPr>
          <w:ilvl w:val="0"/>
          <w:numId w:val="10"/>
        </w:numPr>
        <w:tabs>
          <w:tab w:val="num" w:pos="-142"/>
          <w:tab w:val="left" w:pos="426"/>
        </w:tabs>
        <w:overflowPunct w:val="0"/>
        <w:autoSpaceDE w:val="0"/>
        <w:autoSpaceDN w:val="0"/>
        <w:adjustRightInd w:val="0"/>
        <w:snapToGrid w:val="0"/>
        <w:spacing w:after="0" w:line="240" w:lineRule="auto"/>
        <w:jc w:val="both"/>
        <w:textAlignment w:val="baseline"/>
        <w:rPr>
          <w:rFonts w:ascii="Times New Roman" w:eastAsia="Arial Unicode MS" w:hAnsi="Times New Roman" w:cs="Times New Roman"/>
          <w:sz w:val="24"/>
          <w:szCs w:val="24"/>
        </w:rPr>
      </w:pPr>
      <w:r w:rsidRPr="00B1699A">
        <w:rPr>
          <w:rFonts w:ascii="Times New Roman" w:eastAsia="Arial Unicode MS" w:hAnsi="Times New Roman" w:cs="Times New Roman"/>
          <w:sz w:val="24"/>
          <w:szCs w:val="24"/>
        </w:rPr>
        <w:t>Concordamos em firmar o contrato para a execução dos serviços ora licitados de acordo com a nossa proposta, pelos respectivos preços, se para isso formos notificados pela Prefeitura Municipal;</w:t>
      </w:r>
    </w:p>
    <w:p w14:paraId="2F91E806" w14:textId="77777777" w:rsidR="00CD52F3" w:rsidRPr="00B1699A" w:rsidRDefault="00CD52F3" w:rsidP="00970882">
      <w:pPr>
        <w:widowControl w:val="0"/>
        <w:numPr>
          <w:ilvl w:val="0"/>
          <w:numId w:val="10"/>
        </w:numPr>
        <w:tabs>
          <w:tab w:val="num" w:pos="-142"/>
          <w:tab w:val="left" w:pos="426"/>
        </w:tabs>
        <w:overflowPunct w:val="0"/>
        <w:autoSpaceDE w:val="0"/>
        <w:autoSpaceDN w:val="0"/>
        <w:adjustRightInd w:val="0"/>
        <w:snapToGrid w:val="0"/>
        <w:spacing w:after="0" w:line="240" w:lineRule="auto"/>
        <w:jc w:val="both"/>
        <w:textAlignment w:val="baseline"/>
        <w:rPr>
          <w:rFonts w:ascii="Times New Roman" w:eastAsia="Arial Unicode MS" w:hAnsi="Times New Roman" w:cs="Times New Roman"/>
          <w:sz w:val="24"/>
          <w:szCs w:val="24"/>
        </w:rPr>
      </w:pPr>
      <w:r w:rsidRPr="00B1699A">
        <w:rPr>
          <w:rFonts w:ascii="Times New Roman" w:eastAsia="Arial Unicode MS" w:hAnsi="Times New Roman" w:cs="Times New Roman"/>
          <w:sz w:val="24"/>
          <w:szCs w:val="24"/>
        </w:rPr>
        <w:t>A validade da nossa proposta é de _____</w:t>
      </w:r>
      <w:proofErr w:type="gramStart"/>
      <w:r w:rsidRPr="00B1699A">
        <w:rPr>
          <w:rFonts w:ascii="Times New Roman" w:eastAsia="Arial Unicode MS" w:hAnsi="Times New Roman" w:cs="Times New Roman"/>
          <w:sz w:val="24"/>
          <w:szCs w:val="24"/>
        </w:rPr>
        <w:t>(</w:t>
      </w:r>
      <w:proofErr w:type="gramEnd"/>
      <w:r w:rsidRPr="00B1699A">
        <w:rPr>
          <w:rFonts w:ascii="Times New Roman" w:eastAsia="Arial Unicode MS" w:hAnsi="Times New Roman" w:cs="Times New Roman"/>
          <w:sz w:val="24"/>
          <w:szCs w:val="24"/>
        </w:rPr>
        <w:t>____) dias, contados a partir da presente data.</w:t>
      </w:r>
    </w:p>
    <w:p w14:paraId="0B7F01CE" w14:textId="77777777" w:rsidR="00CD52F3" w:rsidRPr="00B1699A" w:rsidRDefault="00CD52F3" w:rsidP="00970882">
      <w:pPr>
        <w:tabs>
          <w:tab w:val="left" w:pos="3119"/>
        </w:tabs>
        <w:spacing w:after="0"/>
        <w:jc w:val="both"/>
        <w:rPr>
          <w:rFonts w:ascii="Times New Roman" w:eastAsia="Arial Unicode MS" w:hAnsi="Times New Roman" w:cs="Times New Roman"/>
          <w:sz w:val="24"/>
          <w:szCs w:val="24"/>
        </w:rPr>
      </w:pPr>
    </w:p>
    <w:p w14:paraId="2274E439" w14:textId="77777777" w:rsidR="00CD52F3" w:rsidRPr="00B1699A" w:rsidRDefault="00CD52F3" w:rsidP="00970882">
      <w:pPr>
        <w:tabs>
          <w:tab w:val="left" w:pos="3119"/>
        </w:tabs>
        <w:spacing w:after="0"/>
        <w:jc w:val="both"/>
        <w:rPr>
          <w:rFonts w:ascii="Times New Roman" w:eastAsia="Arial Unicode MS" w:hAnsi="Times New Roman" w:cs="Times New Roman"/>
          <w:sz w:val="24"/>
          <w:szCs w:val="24"/>
        </w:rPr>
      </w:pPr>
      <w:r w:rsidRPr="00B1699A">
        <w:rPr>
          <w:rFonts w:ascii="Times New Roman" w:eastAsia="Arial Unicode MS" w:hAnsi="Times New Roman" w:cs="Times New Roman"/>
          <w:sz w:val="24"/>
          <w:szCs w:val="24"/>
        </w:rPr>
        <w:t xml:space="preserve">______________________, ____, em_____ de____________ </w:t>
      </w:r>
      <w:proofErr w:type="spellStart"/>
      <w:r w:rsidRPr="00B1699A">
        <w:rPr>
          <w:rFonts w:ascii="Times New Roman" w:eastAsia="Arial Unicode MS" w:hAnsi="Times New Roman" w:cs="Times New Roman"/>
          <w:sz w:val="24"/>
          <w:szCs w:val="24"/>
        </w:rPr>
        <w:t>de</w:t>
      </w:r>
      <w:proofErr w:type="spellEnd"/>
      <w:r w:rsidRPr="00B1699A">
        <w:rPr>
          <w:rFonts w:ascii="Times New Roman" w:eastAsia="Arial Unicode MS" w:hAnsi="Times New Roman" w:cs="Times New Roman"/>
          <w:sz w:val="24"/>
          <w:szCs w:val="24"/>
        </w:rPr>
        <w:t xml:space="preserve"> ________.</w:t>
      </w:r>
    </w:p>
    <w:p w14:paraId="796434DF" w14:textId="77777777" w:rsidR="00CD52F3" w:rsidRPr="00B1699A" w:rsidRDefault="00CD52F3" w:rsidP="00970882">
      <w:pPr>
        <w:tabs>
          <w:tab w:val="left" w:pos="3119"/>
        </w:tabs>
        <w:spacing w:after="0"/>
        <w:jc w:val="both"/>
        <w:rPr>
          <w:rFonts w:ascii="Times New Roman" w:eastAsia="Arial Unicode MS" w:hAnsi="Times New Roman" w:cs="Times New Roman"/>
          <w:sz w:val="24"/>
          <w:szCs w:val="24"/>
        </w:rPr>
      </w:pPr>
    </w:p>
    <w:p w14:paraId="144D4ADF" w14:textId="77777777" w:rsidR="00CD52F3" w:rsidRPr="00B1699A" w:rsidRDefault="00CD52F3" w:rsidP="00970882">
      <w:pPr>
        <w:spacing w:after="0"/>
        <w:jc w:val="center"/>
        <w:rPr>
          <w:rFonts w:ascii="Times New Roman" w:hAnsi="Times New Roman" w:cs="Times New Roman"/>
          <w:color w:val="000000"/>
          <w:sz w:val="24"/>
          <w:szCs w:val="24"/>
        </w:rPr>
      </w:pPr>
      <w:r w:rsidRPr="00B1699A">
        <w:rPr>
          <w:rFonts w:ascii="Times New Roman" w:hAnsi="Times New Roman" w:cs="Times New Roman"/>
          <w:color w:val="000000"/>
          <w:sz w:val="24"/>
          <w:szCs w:val="24"/>
        </w:rPr>
        <w:t>_____________________________________________________________________</w:t>
      </w:r>
    </w:p>
    <w:p w14:paraId="3200A012" w14:textId="7BAE855A" w:rsidR="00CD52F3" w:rsidRPr="00B1699A" w:rsidRDefault="00CD52F3" w:rsidP="00970882">
      <w:pPr>
        <w:spacing w:after="0" w:line="276" w:lineRule="auto"/>
        <w:jc w:val="both"/>
        <w:rPr>
          <w:rFonts w:ascii="Times New Roman" w:hAnsi="Times New Roman" w:cs="Times New Roman"/>
          <w:color w:val="000000"/>
          <w:sz w:val="24"/>
          <w:szCs w:val="24"/>
        </w:rPr>
      </w:pPr>
      <w:r w:rsidRPr="00B1699A">
        <w:rPr>
          <w:rFonts w:ascii="Times New Roman" w:hAnsi="Times New Roman" w:cs="Times New Roman"/>
          <w:color w:val="000000"/>
          <w:sz w:val="24"/>
          <w:szCs w:val="24"/>
        </w:rPr>
        <w:t>Nome Completo do Proprietário ou Representante Legal e Qualificação na Empresa</w:t>
      </w:r>
      <w:r w:rsidRPr="00B1699A">
        <w:rPr>
          <w:rFonts w:ascii="Times New Roman" w:hAnsi="Times New Roman" w:cs="Times New Roman"/>
          <w:color w:val="000000"/>
          <w:sz w:val="24"/>
          <w:szCs w:val="24"/>
        </w:rPr>
        <w:br w:type="page"/>
      </w:r>
    </w:p>
    <w:p w14:paraId="6BB37CA7" w14:textId="4FE5E9DF" w:rsidR="00CD52F3" w:rsidRPr="00B1699A" w:rsidRDefault="00CD52F3" w:rsidP="00CD52F3">
      <w:pPr>
        <w:tabs>
          <w:tab w:val="left" w:pos="5533"/>
        </w:tabs>
        <w:jc w:val="center"/>
        <w:rPr>
          <w:rFonts w:ascii="Times New Roman" w:eastAsia="Arial Unicode MS" w:hAnsi="Times New Roman" w:cs="Times New Roman"/>
          <w:b/>
          <w:sz w:val="24"/>
          <w:szCs w:val="24"/>
        </w:rPr>
      </w:pPr>
      <w:bookmarkStart w:id="12" w:name="_Hlk151721430"/>
      <w:r w:rsidRPr="00B1699A">
        <w:rPr>
          <w:rFonts w:ascii="Times New Roman" w:eastAsia="Arial Unicode MS" w:hAnsi="Times New Roman" w:cs="Times New Roman"/>
          <w:b/>
          <w:sz w:val="24"/>
          <w:szCs w:val="24"/>
        </w:rPr>
        <w:lastRenderedPageBreak/>
        <w:t xml:space="preserve">ANEXO </w:t>
      </w:r>
      <w:r w:rsidR="00970882" w:rsidRPr="00B1699A">
        <w:rPr>
          <w:rFonts w:ascii="Times New Roman" w:eastAsia="Arial Unicode MS" w:hAnsi="Times New Roman" w:cs="Times New Roman"/>
          <w:b/>
          <w:sz w:val="24"/>
          <w:szCs w:val="24"/>
        </w:rPr>
        <w:t>X</w:t>
      </w:r>
      <w:r w:rsidRPr="00B1699A">
        <w:rPr>
          <w:rFonts w:ascii="Times New Roman" w:eastAsia="Arial Unicode MS" w:hAnsi="Times New Roman" w:cs="Times New Roman"/>
          <w:b/>
          <w:sz w:val="24"/>
          <w:szCs w:val="24"/>
        </w:rPr>
        <w:t>I</w:t>
      </w:r>
    </w:p>
    <w:p w14:paraId="5FC1F20D" w14:textId="77777777" w:rsidR="00CD52F3" w:rsidRPr="00B1699A" w:rsidRDefault="00CD52F3" w:rsidP="00CD52F3">
      <w:pPr>
        <w:overflowPunct w:val="0"/>
        <w:autoSpaceDE w:val="0"/>
        <w:autoSpaceDN w:val="0"/>
        <w:adjustRightInd w:val="0"/>
        <w:jc w:val="center"/>
        <w:textAlignment w:val="baseline"/>
        <w:rPr>
          <w:rFonts w:ascii="Times New Roman" w:hAnsi="Times New Roman" w:cs="Times New Roman"/>
          <w:b/>
          <w:bCs/>
          <w:sz w:val="24"/>
          <w:szCs w:val="24"/>
        </w:rPr>
      </w:pPr>
    </w:p>
    <w:p w14:paraId="490BE19B" w14:textId="43852BCF" w:rsidR="00970882" w:rsidRPr="00B1699A" w:rsidRDefault="00970882" w:rsidP="00970882">
      <w:pPr>
        <w:spacing w:after="0" w:line="360" w:lineRule="auto"/>
        <w:ind w:right="-2"/>
        <w:jc w:val="center"/>
        <w:rPr>
          <w:rFonts w:ascii="Times New Roman" w:hAnsi="Times New Roman" w:cs="Times New Roman"/>
          <w:b/>
          <w:sz w:val="24"/>
          <w:szCs w:val="24"/>
        </w:rPr>
      </w:pPr>
      <w:r w:rsidRPr="00B1699A">
        <w:rPr>
          <w:rFonts w:ascii="Times New Roman" w:hAnsi="Times New Roman" w:cs="Times New Roman"/>
          <w:b/>
          <w:color w:val="000000"/>
          <w:sz w:val="24"/>
          <w:szCs w:val="24"/>
        </w:rPr>
        <w:t xml:space="preserve">DISPENDA DE LICITAÇÃO Nº </w:t>
      </w:r>
      <w:r w:rsidR="00DB47BA" w:rsidRPr="00B1699A">
        <w:rPr>
          <w:rFonts w:ascii="Times New Roman" w:hAnsi="Times New Roman" w:cs="Times New Roman"/>
          <w:b/>
          <w:color w:val="FF0000"/>
          <w:sz w:val="24"/>
          <w:szCs w:val="24"/>
        </w:rPr>
        <w:t>039/2024</w:t>
      </w:r>
    </w:p>
    <w:p w14:paraId="67DAC994" w14:textId="77777777" w:rsidR="00970882" w:rsidRPr="00B1699A" w:rsidRDefault="00970882" w:rsidP="00970882">
      <w:pPr>
        <w:spacing w:after="0" w:line="360" w:lineRule="auto"/>
        <w:ind w:right="-2"/>
        <w:jc w:val="center"/>
        <w:rPr>
          <w:rFonts w:ascii="Times New Roman" w:hAnsi="Times New Roman" w:cs="Times New Roman"/>
          <w:b/>
          <w:sz w:val="24"/>
          <w:szCs w:val="24"/>
        </w:rPr>
      </w:pPr>
    </w:p>
    <w:p w14:paraId="100EB4BA" w14:textId="0BA0A55B" w:rsidR="00CD52F3" w:rsidRPr="00B1699A" w:rsidRDefault="00970882" w:rsidP="00970882">
      <w:pPr>
        <w:overflowPunct w:val="0"/>
        <w:autoSpaceDE w:val="0"/>
        <w:autoSpaceDN w:val="0"/>
        <w:adjustRightInd w:val="0"/>
        <w:jc w:val="center"/>
        <w:textAlignment w:val="baseline"/>
        <w:rPr>
          <w:rFonts w:ascii="Times New Roman" w:hAnsi="Times New Roman" w:cs="Times New Roman"/>
          <w:b/>
          <w:bCs/>
          <w:sz w:val="24"/>
          <w:szCs w:val="24"/>
        </w:rPr>
      </w:pPr>
      <w:r w:rsidRPr="00B1699A">
        <w:rPr>
          <w:rFonts w:ascii="Times New Roman" w:hAnsi="Times New Roman" w:cs="Times New Roman"/>
          <w:b/>
          <w:sz w:val="24"/>
          <w:szCs w:val="24"/>
        </w:rPr>
        <w:t xml:space="preserve">PROCESSO ADMINISTRATIVO DIGITAL Nº </w:t>
      </w:r>
      <w:r w:rsidR="00DB47BA" w:rsidRPr="00B1699A">
        <w:rPr>
          <w:rFonts w:ascii="Times New Roman" w:hAnsi="Times New Roman" w:cs="Times New Roman"/>
          <w:b/>
          <w:color w:val="FF0000"/>
          <w:sz w:val="24"/>
          <w:szCs w:val="24"/>
        </w:rPr>
        <w:t>5.564/2024</w:t>
      </w:r>
      <w:r w:rsidR="00CD52F3" w:rsidRPr="00B1699A">
        <w:rPr>
          <w:rFonts w:ascii="Times New Roman" w:hAnsi="Times New Roman" w:cs="Times New Roman"/>
          <w:b/>
          <w:sz w:val="24"/>
          <w:szCs w:val="24"/>
        </w:rPr>
        <w:t xml:space="preserve"> </w:t>
      </w:r>
    </w:p>
    <w:p w14:paraId="1F380309" w14:textId="77777777" w:rsidR="00CD52F3" w:rsidRPr="00B1699A" w:rsidRDefault="00CD52F3" w:rsidP="00CD52F3">
      <w:pPr>
        <w:overflowPunct w:val="0"/>
        <w:autoSpaceDE w:val="0"/>
        <w:autoSpaceDN w:val="0"/>
        <w:adjustRightInd w:val="0"/>
        <w:jc w:val="center"/>
        <w:textAlignment w:val="baseline"/>
        <w:rPr>
          <w:rFonts w:ascii="Times New Roman" w:hAnsi="Times New Roman" w:cs="Times New Roman"/>
          <w:b/>
          <w:bCs/>
          <w:sz w:val="24"/>
          <w:szCs w:val="24"/>
        </w:rPr>
      </w:pPr>
    </w:p>
    <w:p w14:paraId="69DC8F46" w14:textId="77777777" w:rsidR="00CD52F3" w:rsidRPr="00B1699A" w:rsidRDefault="00CD52F3" w:rsidP="00CD52F3">
      <w:pPr>
        <w:keepNext/>
        <w:jc w:val="center"/>
        <w:outlineLvl w:val="1"/>
        <w:rPr>
          <w:rFonts w:ascii="Times New Roman" w:eastAsia="Calibri" w:hAnsi="Times New Roman" w:cs="Times New Roman"/>
          <w:b/>
          <w:sz w:val="24"/>
          <w:szCs w:val="24"/>
        </w:rPr>
      </w:pPr>
      <w:r w:rsidRPr="00B1699A">
        <w:rPr>
          <w:rFonts w:ascii="Times New Roman" w:eastAsia="Calibri" w:hAnsi="Times New Roman" w:cs="Times New Roman"/>
          <w:b/>
          <w:bCs/>
          <w:sz w:val="24"/>
          <w:szCs w:val="24"/>
        </w:rPr>
        <w:t>ATESTADO DE VISITA</w:t>
      </w:r>
    </w:p>
    <w:bookmarkEnd w:id="12"/>
    <w:p w14:paraId="4D716E89" w14:textId="77777777" w:rsidR="00CD52F3" w:rsidRPr="00B1699A" w:rsidRDefault="00CD52F3" w:rsidP="00CD52F3">
      <w:pPr>
        <w:overflowPunct w:val="0"/>
        <w:autoSpaceDE w:val="0"/>
        <w:autoSpaceDN w:val="0"/>
        <w:adjustRightInd w:val="0"/>
        <w:jc w:val="both"/>
        <w:textAlignment w:val="baseline"/>
        <w:rPr>
          <w:rFonts w:ascii="Times New Roman" w:hAnsi="Times New Roman" w:cs="Times New Roman"/>
          <w:b/>
          <w:bCs/>
          <w:sz w:val="24"/>
          <w:szCs w:val="24"/>
        </w:rPr>
      </w:pPr>
    </w:p>
    <w:p w14:paraId="0A903917" w14:textId="70449DB0" w:rsidR="00CD52F3" w:rsidRPr="00B1699A" w:rsidRDefault="00CD52F3" w:rsidP="00CD52F3">
      <w:pPr>
        <w:overflowPunct w:val="0"/>
        <w:autoSpaceDE w:val="0"/>
        <w:autoSpaceDN w:val="0"/>
        <w:adjustRightInd w:val="0"/>
        <w:ind w:firstLine="2268"/>
        <w:jc w:val="both"/>
        <w:textAlignment w:val="baseline"/>
        <w:rPr>
          <w:rFonts w:ascii="Times New Roman" w:hAnsi="Times New Roman" w:cs="Times New Roman"/>
          <w:sz w:val="24"/>
          <w:szCs w:val="24"/>
        </w:rPr>
      </w:pPr>
      <w:r w:rsidRPr="00B1699A">
        <w:rPr>
          <w:rFonts w:ascii="Times New Roman" w:hAnsi="Times New Roman" w:cs="Times New Roman"/>
          <w:sz w:val="24"/>
          <w:szCs w:val="24"/>
        </w:rPr>
        <w:t xml:space="preserve">Pelo presente termo de comprovação de visita a Prefeitura Municipal de Cerejeiras – RO, representada pela </w:t>
      </w:r>
      <w:r w:rsidR="00555320" w:rsidRPr="00B1699A">
        <w:rPr>
          <w:rFonts w:ascii="Times New Roman" w:hAnsi="Times New Roman" w:cs="Times New Roman"/>
          <w:b/>
          <w:bCs/>
          <w:sz w:val="24"/>
          <w:szCs w:val="24"/>
        </w:rPr>
        <w:t xml:space="preserve">Secretaria Municipal de </w:t>
      </w:r>
      <w:r w:rsidR="00B1699A" w:rsidRPr="00B1699A">
        <w:rPr>
          <w:rFonts w:ascii="Times New Roman" w:hAnsi="Times New Roman" w:cs="Times New Roman"/>
          <w:b/>
          <w:bCs/>
          <w:sz w:val="24"/>
          <w:szCs w:val="24"/>
        </w:rPr>
        <w:t>Educação</w:t>
      </w:r>
      <w:r w:rsidR="00555320" w:rsidRPr="00B1699A">
        <w:rPr>
          <w:rFonts w:ascii="Times New Roman" w:hAnsi="Times New Roman" w:cs="Times New Roman"/>
          <w:b/>
          <w:bCs/>
          <w:sz w:val="24"/>
          <w:szCs w:val="24"/>
        </w:rPr>
        <w:t xml:space="preserve"> - SEM</w:t>
      </w:r>
      <w:r w:rsidR="00B1699A" w:rsidRPr="00B1699A">
        <w:rPr>
          <w:rFonts w:ascii="Times New Roman" w:hAnsi="Times New Roman" w:cs="Times New Roman"/>
          <w:b/>
          <w:bCs/>
          <w:sz w:val="24"/>
          <w:szCs w:val="24"/>
        </w:rPr>
        <w:t>ED</w:t>
      </w:r>
      <w:r w:rsidRPr="00B1699A">
        <w:rPr>
          <w:rFonts w:ascii="Times New Roman" w:hAnsi="Times New Roman" w:cs="Times New Roman"/>
          <w:sz w:val="24"/>
          <w:szCs w:val="24"/>
        </w:rPr>
        <w:t>, através de s</w:t>
      </w:r>
      <w:r w:rsidR="00F57C1F" w:rsidRPr="00B1699A">
        <w:rPr>
          <w:rFonts w:ascii="Times New Roman" w:hAnsi="Times New Roman" w:cs="Times New Roman"/>
          <w:sz w:val="24"/>
          <w:szCs w:val="24"/>
        </w:rPr>
        <w:t>ua</w:t>
      </w:r>
      <w:r w:rsidRPr="00B1699A">
        <w:rPr>
          <w:rFonts w:ascii="Times New Roman" w:hAnsi="Times New Roman" w:cs="Times New Roman"/>
          <w:sz w:val="24"/>
          <w:szCs w:val="24"/>
        </w:rPr>
        <w:t xml:space="preserve"> </w:t>
      </w:r>
      <w:r w:rsidR="001A69A9" w:rsidRPr="00B1699A">
        <w:rPr>
          <w:rFonts w:ascii="Times New Roman" w:hAnsi="Times New Roman" w:cs="Times New Roman"/>
          <w:sz w:val="24"/>
          <w:szCs w:val="24"/>
        </w:rPr>
        <w:t>Secretári</w:t>
      </w:r>
      <w:r w:rsidR="00B1699A" w:rsidRPr="00B1699A">
        <w:rPr>
          <w:rFonts w:ascii="Times New Roman" w:hAnsi="Times New Roman" w:cs="Times New Roman"/>
          <w:sz w:val="24"/>
          <w:szCs w:val="24"/>
        </w:rPr>
        <w:t>a</w:t>
      </w:r>
      <w:r w:rsidRPr="00B1699A">
        <w:rPr>
          <w:rFonts w:ascii="Times New Roman" w:hAnsi="Times New Roman" w:cs="Times New Roman"/>
          <w:sz w:val="24"/>
          <w:szCs w:val="24"/>
        </w:rPr>
        <w:t xml:space="preserve">, _______________________, </w:t>
      </w:r>
      <w:r w:rsidR="001A69A9" w:rsidRPr="00B1699A">
        <w:rPr>
          <w:rFonts w:ascii="Times New Roman" w:hAnsi="Times New Roman" w:cs="Times New Roman"/>
          <w:sz w:val="24"/>
          <w:szCs w:val="24"/>
        </w:rPr>
        <w:t>atesta</w:t>
      </w:r>
      <w:r w:rsidRPr="00B1699A">
        <w:rPr>
          <w:rFonts w:ascii="Times New Roman" w:hAnsi="Times New Roman" w:cs="Times New Roman"/>
          <w:sz w:val="24"/>
          <w:szCs w:val="24"/>
        </w:rPr>
        <w:t xml:space="preserve"> que a Empresa ___________________________________, através do </w:t>
      </w:r>
      <w:proofErr w:type="spellStart"/>
      <w:proofErr w:type="gramStart"/>
      <w:r w:rsidRPr="00B1699A">
        <w:rPr>
          <w:rFonts w:ascii="Times New Roman" w:hAnsi="Times New Roman" w:cs="Times New Roman"/>
          <w:sz w:val="24"/>
          <w:szCs w:val="24"/>
        </w:rPr>
        <w:t>Sr</w:t>
      </w:r>
      <w:proofErr w:type="spellEnd"/>
      <w:r w:rsidRPr="00B1699A">
        <w:rPr>
          <w:rFonts w:ascii="Times New Roman" w:hAnsi="Times New Roman" w:cs="Times New Roman"/>
          <w:sz w:val="24"/>
          <w:szCs w:val="24"/>
        </w:rPr>
        <w:t>(</w:t>
      </w:r>
      <w:proofErr w:type="gramEnd"/>
      <w:r w:rsidRPr="00B1699A">
        <w:rPr>
          <w:rFonts w:ascii="Times New Roman" w:hAnsi="Times New Roman" w:cs="Times New Roman"/>
          <w:sz w:val="24"/>
          <w:szCs w:val="24"/>
        </w:rPr>
        <w:t xml:space="preserve">a). _____________________________________________, devidamente registrado no CREA/CAU sob Nº. ____________, visitou o local da realização da obra, objeto do Edital de </w:t>
      </w:r>
      <w:r w:rsidR="00970882" w:rsidRPr="00B1699A">
        <w:rPr>
          <w:rFonts w:ascii="Times New Roman" w:hAnsi="Times New Roman" w:cs="Times New Roman"/>
          <w:sz w:val="24"/>
          <w:szCs w:val="24"/>
        </w:rPr>
        <w:t>Dispensa Eletrônica</w:t>
      </w:r>
      <w:r w:rsidRPr="00B1699A">
        <w:rPr>
          <w:rFonts w:ascii="Times New Roman" w:hAnsi="Times New Roman" w:cs="Times New Roman"/>
          <w:sz w:val="24"/>
          <w:szCs w:val="24"/>
        </w:rPr>
        <w:t xml:space="preserve"> nº </w:t>
      </w:r>
      <w:r w:rsidR="00DB47BA" w:rsidRPr="00B1699A">
        <w:rPr>
          <w:rFonts w:ascii="Times New Roman" w:hAnsi="Times New Roman" w:cs="Times New Roman"/>
          <w:sz w:val="24"/>
          <w:szCs w:val="24"/>
        </w:rPr>
        <w:t>039/2024</w:t>
      </w:r>
      <w:r w:rsidRPr="00B1699A">
        <w:rPr>
          <w:rFonts w:ascii="Times New Roman" w:hAnsi="Times New Roman" w:cs="Times New Roman"/>
          <w:b/>
          <w:sz w:val="24"/>
          <w:szCs w:val="24"/>
        </w:rPr>
        <w:t xml:space="preserve"> </w:t>
      </w:r>
      <w:r w:rsidRPr="00B1699A">
        <w:rPr>
          <w:rFonts w:ascii="Times New Roman" w:hAnsi="Times New Roman" w:cs="Times New Roman"/>
          <w:sz w:val="24"/>
          <w:szCs w:val="24"/>
        </w:rPr>
        <w:t>e tomou pleno conhecimento das condições do mesmo.</w:t>
      </w:r>
    </w:p>
    <w:p w14:paraId="59EAE29F" w14:textId="77777777" w:rsidR="00CD52F3" w:rsidRPr="00B1699A" w:rsidRDefault="00CD52F3" w:rsidP="00CD52F3">
      <w:pPr>
        <w:overflowPunct w:val="0"/>
        <w:autoSpaceDE w:val="0"/>
        <w:autoSpaceDN w:val="0"/>
        <w:adjustRightInd w:val="0"/>
        <w:ind w:firstLine="2268"/>
        <w:jc w:val="both"/>
        <w:textAlignment w:val="baseline"/>
        <w:rPr>
          <w:rFonts w:ascii="Times New Roman" w:hAnsi="Times New Roman" w:cs="Times New Roman"/>
          <w:sz w:val="24"/>
          <w:szCs w:val="24"/>
        </w:rPr>
      </w:pPr>
    </w:p>
    <w:p w14:paraId="2304E19A" w14:textId="77777777" w:rsidR="00CD52F3" w:rsidRPr="00B1699A" w:rsidRDefault="00CD52F3" w:rsidP="00CD52F3">
      <w:pPr>
        <w:overflowPunct w:val="0"/>
        <w:autoSpaceDE w:val="0"/>
        <w:autoSpaceDN w:val="0"/>
        <w:adjustRightInd w:val="0"/>
        <w:ind w:firstLine="2268"/>
        <w:jc w:val="both"/>
        <w:textAlignment w:val="baseline"/>
        <w:rPr>
          <w:rFonts w:ascii="Times New Roman" w:hAnsi="Times New Roman" w:cs="Times New Roman"/>
          <w:sz w:val="24"/>
          <w:szCs w:val="24"/>
        </w:rPr>
      </w:pPr>
      <w:r w:rsidRPr="00B1699A">
        <w:rPr>
          <w:rFonts w:ascii="Times New Roman" w:hAnsi="Times New Roman" w:cs="Times New Roman"/>
          <w:sz w:val="24"/>
          <w:szCs w:val="24"/>
        </w:rPr>
        <w:t>Declaramos ainda em cumprimento ao parágrafo 2º do artigo 62 da Lei nº 14.133/2021, que recebemos todos os documentos, e, quando exigido, de que tomamos conhecimento de todas as informações e das condições locais para o cumprimento das obrigações objeto da licitação;</w:t>
      </w:r>
    </w:p>
    <w:p w14:paraId="32A68743" w14:textId="77777777" w:rsidR="00CD52F3" w:rsidRPr="00B1699A" w:rsidRDefault="00CD52F3" w:rsidP="00CD52F3">
      <w:pPr>
        <w:overflowPunct w:val="0"/>
        <w:autoSpaceDE w:val="0"/>
        <w:autoSpaceDN w:val="0"/>
        <w:adjustRightInd w:val="0"/>
        <w:jc w:val="both"/>
        <w:textAlignment w:val="baseline"/>
        <w:rPr>
          <w:rFonts w:ascii="Times New Roman" w:hAnsi="Times New Roman" w:cs="Times New Roman"/>
          <w:sz w:val="24"/>
          <w:szCs w:val="24"/>
        </w:rPr>
      </w:pPr>
      <w:r w:rsidRPr="00B1699A">
        <w:rPr>
          <w:rFonts w:ascii="Times New Roman" w:hAnsi="Times New Roman" w:cs="Times New Roman"/>
          <w:sz w:val="24"/>
          <w:szCs w:val="24"/>
        </w:rPr>
        <w:tab/>
      </w:r>
      <w:r w:rsidRPr="00B1699A">
        <w:rPr>
          <w:rFonts w:ascii="Times New Roman" w:eastAsia="Arial Unicode MS" w:hAnsi="Times New Roman" w:cs="Times New Roman"/>
          <w:sz w:val="24"/>
          <w:szCs w:val="24"/>
        </w:rPr>
        <w:t xml:space="preserve">__________________, ____, em_____ de____________ </w:t>
      </w:r>
      <w:proofErr w:type="spellStart"/>
      <w:r w:rsidRPr="00B1699A">
        <w:rPr>
          <w:rFonts w:ascii="Times New Roman" w:eastAsia="Arial Unicode MS" w:hAnsi="Times New Roman" w:cs="Times New Roman"/>
          <w:sz w:val="24"/>
          <w:szCs w:val="24"/>
        </w:rPr>
        <w:t>de</w:t>
      </w:r>
      <w:proofErr w:type="spellEnd"/>
      <w:r w:rsidRPr="00B1699A">
        <w:rPr>
          <w:rFonts w:ascii="Times New Roman" w:eastAsia="Arial Unicode MS" w:hAnsi="Times New Roman" w:cs="Times New Roman"/>
          <w:sz w:val="24"/>
          <w:szCs w:val="24"/>
        </w:rPr>
        <w:t xml:space="preserve"> ________.</w:t>
      </w:r>
    </w:p>
    <w:p w14:paraId="13845888" w14:textId="77777777" w:rsidR="00CD52F3" w:rsidRPr="00B1699A" w:rsidRDefault="00CD52F3" w:rsidP="00970882">
      <w:pPr>
        <w:overflowPunct w:val="0"/>
        <w:autoSpaceDE w:val="0"/>
        <w:autoSpaceDN w:val="0"/>
        <w:adjustRightInd w:val="0"/>
        <w:spacing w:after="0" w:line="240" w:lineRule="auto"/>
        <w:jc w:val="center"/>
        <w:textAlignment w:val="baseline"/>
        <w:rPr>
          <w:rFonts w:ascii="Times New Roman" w:hAnsi="Times New Roman" w:cs="Times New Roman"/>
          <w:b/>
          <w:bCs/>
          <w:sz w:val="24"/>
          <w:szCs w:val="24"/>
        </w:rPr>
      </w:pPr>
      <w:r w:rsidRPr="00B1699A">
        <w:rPr>
          <w:rFonts w:ascii="Times New Roman" w:hAnsi="Times New Roman" w:cs="Times New Roman"/>
          <w:b/>
          <w:bCs/>
          <w:sz w:val="24"/>
          <w:szCs w:val="24"/>
        </w:rPr>
        <w:t>____________________________________</w:t>
      </w:r>
    </w:p>
    <w:p w14:paraId="57451293" w14:textId="12E4D805" w:rsidR="00CD52F3" w:rsidRPr="00B1699A" w:rsidRDefault="00CD52F3" w:rsidP="00970882">
      <w:pPr>
        <w:overflowPunct w:val="0"/>
        <w:autoSpaceDE w:val="0"/>
        <w:autoSpaceDN w:val="0"/>
        <w:adjustRightInd w:val="0"/>
        <w:spacing w:after="0" w:line="240" w:lineRule="auto"/>
        <w:jc w:val="center"/>
        <w:textAlignment w:val="baseline"/>
        <w:rPr>
          <w:rFonts w:ascii="Times New Roman" w:hAnsi="Times New Roman" w:cs="Times New Roman"/>
          <w:b/>
          <w:bCs/>
          <w:sz w:val="24"/>
          <w:szCs w:val="24"/>
        </w:rPr>
      </w:pPr>
      <w:r w:rsidRPr="00B1699A">
        <w:rPr>
          <w:rFonts w:ascii="Times New Roman" w:hAnsi="Times New Roman" w:cs="Times New Roman"/>
          <w:b/>
          <w:bCs/>
          <w:sz w:val="24"/>
          <w:szCs w:val="24"/>
        </w:rPr>
        <w:t>(</w:t>
      </w:r>
      <w:r w:rsidR="001A69A9" w:rsidRPr="00B1699A">
        <w:rPr>
          <w:rFonts w:ascii="Times New Roman" w:hAnsi="Times New Roman" w:cs="Times New Roman"/>
          <w:b/>
          <w:bCs/>
          <w:sz w:val="24"/>
          <w:szCs w:val="24"/>
        </w:rPr>
        <w:t>Nome do Secretário</w:t>
      </w:r>
      <w:r w:rsidRPr="00B1699A">
        <w:rPr>
          <w:rFonts w:ascii="Times New Roman" w:hAnsi="Times New Roman" w:cs="Times New Roman"/>
          <w:b/>
          <w:bCs/>
          <w:sz w:val="24"/>
          <w:szCs w:val="24"/>
        </w:rPr>
        <w:t>)</w:t>
      </w:r>
    </w:p>
    <w:p w14:paraId="0FE681F3" w14:textId="3BD5DCF0" w:rsidR="00CD52F3" w:rsidRPr="00B1699A" w:rsidRDefault="001A69A9" w:rsidP="00970882">
      <w:pPr>
        <w:overflowPunct w:val="0"/>
        <w:autoSpaceDE w:val="0"/>
        <w:autoSpaceDN w:val="0"/>
        <w:adjustRightInd w:val="0"/>
        <w:spacing w:after="0" w:line="240" w:lineRule="auto"/>
        <w:jc w:val="center"/>
        <w:textAlignment w:val="baseline"/>
        <w:rPr>
          <w:rFonts w:ascii="Times New Roman" w:hAnsi="Times New Roman" w:cs="Times New Roman"/>
          <w:b/>
          <w:bCs/>
          <w:sz w:val="24"/>
          <w:szCs w:val="24"/>
        </w:rPr>
      </w:pPr>
      <w:r w:rsidRPr="00B1699A">
        <w:rPr>
          <w:rFonts w:ascii="Times New Roman" w:hAnsi="Times New Roman" w:cs="Times New Roman"/>
          <w:b/>
          <w:bCs/>
          <w:sz w:val="24"/>
          <w:szCs w:val="24"/>
        </w:rPr>
        <w:t>Secretaria Municipal de Saúde</w:t>
      </w:r>
      <w:r w:rsidR="00300CB1" w:rsidRPr="00B1699A">
        <w:rPr>
          <w:rFonts w:ascii="Times New Roman" w:hAnsi="Times New Roman" w:cs="Times New Roman"/>
          <w:b/>
          <w:bCs/>
          <w:sz w:val="24"/>
          <w:szCs w:val="24"/>
        </w:rPr>
        <w:t xml:space="preserve"> </w:t>
      </w:r>
    </w:p>
    <w:p w14:paraId="1913F403" w14:textId="77777777" w:rsidR="00CD52F3" w:rsidRPr="00B1699A" w:rsidRDefault="00CD52F3" w:rsidP="00CD52F3">
      <w:pPr>
        <w:overflowPunct w:val="0"/>
        <w:autoSpaceDE w:val="0"/>
        <w:autoSpaceDN w:val="0"/>
        <w:adjustRightInd w:val="0"/>
        <w:jc w:val="both"/>
        <w:textAlignment w:val="baseline"/>
        <w:rPr>
          <w:rFonts w:ascii="Times New Roman" w:hAnsi="Times New Roman" w:cs="Times New Roman"/>
          <w:b/>
          <w:bCs/>
          <w:sz w:val="24"/>
          <w:szCs w:val="24"/>
        </w:rPr>
      </w:pPr>
    </w:p>
    <w:p w14:paraId="2D84DB6D" w14:textId="77777777" w:rsidR="00CD52F3" w:rsidRPr="00B1699A" w:rsidRDefault="00CD52F3" w:rsidP="00CD52F3">
      <w:pPr>
        <w:overflowPunct w:val="0"/>
        <w:autoSpaceDE w:val="0"/>
        <w:autoSpaceDN w:val="0"/>
        <w:adjustRightInd w:val="0"/>
        <w:jc w:val="both"/>
        <w:textAlignment w:val="baseline"/>
        <w:rPr>
          <w:rFonts w:ascii="Times New Roman" w:hAnsi="Times New Roman" w:cs="Times New Roman"/>
          <w:b/>
          <w:bCs/>
          <w:sz w:val="24"/>
          <w:szCs w:val="24"/>
        </w:rPr>
      </w:pPr>
      <w:r w:rsidRPr="00B1699A">
        <w:rPr>
          <w:rFonts w:ascii="Times New Roman" w:hAnsi="Times New Roman" w:cs="Times New Roman"/>
          <w:b/>
          <w:bCs/>
          <w:sz w:val="24"/>
          <w:szCs w:val="24"/>
        </w:rPr>
        <w:t>RECEBIDO:</w:t>
      </w:r>
    </w:p>
    <w:p w14:paraId="5CE2B13F" w14:textId="77777777" w:rsidR="00CD52F3" w:rsidRPr="00B1699A" w:rsidRDefault="00CD52F3" w:rsidP="00CD52F3">
      <w:pPr>
        <w:overflowPunct w:val="0"/>
        <w:autoSpaceDE w:val="0"/>
        <w:autoSpaceDN w:val="0"/>
        <w:adjustRightInd w:val="0"/>
        <w:jc w:val="both"/>
        <w:textAlignment w:val="baseline"/>
        <w:rPr>
          <w:rFonts w:ascii="Times New Roman" w:hAnsi="Times New Roman" w:cs="Times New Roman"/>
          <w:b/>
          <w:bCs/>
          <w:sz w:val="24"/>
          <w:szCs w:val="24"/>
        </w:rPr>
      </w:pPr>
      <w:r w:rsidRPr="00B1699A">
        <w:rPr>
          <w:rFonts w:ascii="Times New Roman" w:hAnsi="Times New Roman" w:cs="Times New Roman"/>
          <w:b/>
          <w:bCs/>
          <w:sz w:val="24"/>
          <w:szCs w:val="24"/>
        </w:rPr>
        <w:t xml:space="preserve">Empresa: </w:t>
      </w:r>
    </w:p>
    <w:p w14:paraId="7FB6B71E" w14:textId="77777777" w:rsidR="00CD52F3" w:rsidRPr="00B1699A" w:rsidRDefault="00CD52F3" w:rsidP="00CD52F3">
      <w:pPr>
        <w:overflowPunct w:val="0"/>
        <w:autoSpaceDE w:val="0"/>
        <w:autoSpaceDN w:val="0"/>
        <w:adjustRightInd w:val="0"/>
        <w:jc w:val="both"/>
        <w:textAlignment w:val="baseline"/>
        <w:rPr>
          <w:rFonts w:ascii="Times New Roman" w:hAnsi="Times New Roman" w:cs="Times New Roman"/>
          <w:b/>
          <w:bCs/>
          <w:sz w:val="24"/>
          <w:szCs w:val="24"/>
        </w:rPr>
      </w:pPr>
      <w:r w:rsidRPr="00B1699A">
        <w:rPr>
          <w:rFonts w:ascii="Times New Roman" w:hAnsi="Times New Roman" w:cs="Times New Roman"/>
          <w:b/>
          <w:bCs/>
          <w:sz w:val="24"/>
          <w:szCs w:val="24"/>
        </w:rPr>
        <w:t xml:space="preserve">CNPJ Nº: </w:t>
      </w:r>
    </w:p>
    <w:p w14:paraId="0B77B2A2" w14:textId="0BE0F200" w:rsidR="00CD52F3" w:rsidRPr="00B1699A" w:rsidRDefault="00CD52F3" w:rsidP="00970882">
      <w:pPr>
        <w:spacing w:after="0" w:line="276" w:lineRule="auto"/>
        <w:jc w:val="both"/>
        <w:rPr>
          <w:rFonts w:ascii="Times New Roman" w:hAnsi="Times New Roman" w:cs="Times New Roman"/>
          <w:b/>
          <w:bCs/>
          <w:sz w:val="24"/>
          <w:szCs w:val="24"/>
        </w:rPr>
      </w:pPr>
      <w:r w:rsidRPr="00B1699A">
        <w:rPr>
          <w:rFonts w:ascii="Times New Roman" w:hAnsi="Times New Roman" w:cs="Times New Roman"/>
          <w:b/>
          <w:bCs/>
          <w:sz w:val="24"/>
          <w:szCs w:val="24"/>
        </w:rPr>
        <w:t>Data: _____/______/______.</w:t>
      </w:r>
    </w:p>
    <w:p w14:paraId="25E0E737" w14:textId="4F172DD2" w:rsidR="00CD52F3" w:rsidRPr="00B1699A" w:rsidRDefault="00CD52F3" w:rsidP="00CD52F3">
      <w:pPr>
        <w:ind w:right="175"/>
        <w:jc w:val="center"/>
        <w:rPr>
          <w:rFonts w:ascii="Times New Roman" w:hAnsi="Times New Roman" w:cs="Times New Roman"/>
          <w:b/>
          <w:sz w:val="24"/>
          <w:szCs w:val="24"/>
        </w:rPr>
      </w:pPr>
      <w:bookmarkStart w:id="13" w:name="_Hlk151721470"/>
      <w:r w:rsidRPr="00B1699A">
        <w:rPr>
          <w:rFonts w:ascii="Times New Roman" w:eastAsia="Arial Unicode MS" w:hAnsi="Times New Roman" w:cs="Times New Roman"/>
          <w:b/>
          <w:sz w:val="24"/>
          <w:szCs w:val="24"/>
        </w:rPr>
        <w:br w:type="page"/>
      </w:r>
      <w:bookmarkStart w:id="14" w:name="_Hlk151721603"/>
      <w:r w:rsidRPr="00B1699A">
        <w:rPr>
          <w:rFonts w:ascii="Times New Roman" w:hAnsi="Times New Roman" w:cs="Times New Roman"/>
          <w:b/>
          <w:sz w:val="24"/>
          <w:szCs w:val="24"/>
        </w:rPr>
        <w:lastRenderedPageBreak/>
        <w:t>ANEXO X</w:t>
      </w:r>
      <w:r w:rsidR="00970882" w:rsidRPr="00B1699A">
        <w:rPr>
          <w:rFonts w:ascii="Times New Roman" w:hAnsi="Times New Roman" w:cs="Times New Roman"/>
          <w:b/>
          <w:sz w:val="24"/>
          <w:szCs w:val="24"/>
        </w:rPr>
        <w:t>II</w:t>
      </w:r>
    </w:p>
    <w:p w14:paraId="466AD96C" w14:textId="7B7B5885" w:rsidR="00970882" w:rsidRPr="00B1699A" w:rsidRDefault="00970882" w:rsidP="00970882">
      <w:pPr>
        <w:spacing w:after="0" w:line="360" w:lineRule="auto"/>
        <w:ind w:right="-2"/>
        <w:jc w:val="center"/>
        <w:rPr>
          <w:rFonts w:ascii="Times New Roman" w:hAnsi="Times New Roman" w:cs="Times New Roman"/>
          <w:b/>
          <w:sz w:val="24"/>
          <w:szCs w:val="24"/>
        </w:rPr>
      </w:pPr>
      <w:r w:rsidRPr="00B1699A">
        <w:rPr>
          <w:rFonts w:ascii="Times New Roman" w:hAnsi="Times New Roman" w:cs="Times New Roman"/>
          <w:b/>
          <w:color w:val="000000"/>
          <w:sz w:val="24"/>
          <w:szCs w:val="24"/>
        </w:rPr>
        <w:t xml:space="preserve">DISPENDA DE LICITAÇÃO Nº </w:t>
      </w:r>
      <w:r w:rsidR="00DB47BA" w:rsidRPr="00B1699A">
        <w:rPr>
          <w:rFonts w:ascii="Times New Roman" w:hAnsi="Times New Roman" w:cs="Times New Roman"/>
          <w:b/>
          <w:color w:val="FF0000"/>
          <w:sz w:val="24"/>
          <w:szCs w:val="24"/>
        </w:rPr>
        <w:t>039/2024</w:t>
      </w:r>
    </w:p>
    <w:p w14:paraId="0C23DF93" w14:textId="77777777" w:rsidR="00970882" w:rsidRPr="00B1699A" w:rsidRDefault="00970882" w:rsidP="00970882">
      <w:pPr>
        <w:spacing w:after="0" w:line="360" w:lineRule="auto"/>
        <w:ind w:right="-2"/>
        <w:jc w:val="center"/>
        <w:rPr>
          <w:rFonts w:ascii="Times New Roman" w:hAnsi="Times New Roman" w:cs="Times New Roman"/>
          <w:b/>
          <w:sz w:val="24"/>
          <w:szCs w:val="24"/>
        </w:rPr>
      </w:pPr>
    </w:p>
    <w:p w14:paraId="32C21696" w14:textId="3240E641" w:rsidR="00CD52F3" w:rsidRPr="00B1699A" w:rsidRDefault="00970882" w:rsidP="00970882">
      <w:pPr>
        <w:jc w:val="center"/>
        <w:rPr>
          <w:rFonts w:ascii="Times New Roman" w:hAnsi="Times New Roman" w:cs="Times New Roman"/>
          <w:b/>
          <w:sz w:val="24"/>
          <w:szCs w:val="24"/>
        </w:rPr>
      </w:pPr>
      <w:r w:rsidRPr="00B1699A">
        <w:rPr>
          <w:rFonts w:ascii="Times New Roman" w:hAnsi="Times New Roman" w:cs="Times New Roman"/>
          <w:b/>
          <w:sz w:val="24"/>
          <w:szCs w:val="24"/>
        </w:rPr>
        <w:t xml:space="preserve">PROCESSO ADMINISTRATIVO DIGITAL Nº </w:t>
      </w:r>
      <w:r w:rsidR="00DB47BA" w:rsidRPr="00B1699A">
        <w:rPr>
          <w:rFonts w:ascii="Times New Roman" w:hAnsi="Times New Roman" w:cs="Times New Roman"/>
          <w:b/>
          <w:color w:val="FF0000"/>
          <w:sz w:val="24"/>
          <w:szCs w:val="24"/>
        </w:rPr>
        <w:t>5.564/2024</w:t>
      </w:r>
      <w:r w:rsidR="00CD52F3" w:rsidRPr="00B1699A">
        <w:rPr>
          <w:rFonts w:ascii="Times New Roman" w:hAnsi="Times New Roman" w:cs="Times New Roman"/>
          <w:b/>
          <w:sz w:val="24"/>
          <w:szCs w:val="24"/>
        </w:rPr>
        <w:t xml:space="preserve"> </w:t>
      </w:r>
    </w:p>
    <w:p w14:paraId="5AE93D80" w14:textId="77777777" w:rsidR="00CD52F3" w:rsidRPr="00B1699A" w:rsidRDefault="00CD52F3" w:rsidP="00CD52F3">
      <w:pPr>
        <w:pStyle w:val="Ttulo6"/>
        <w:jc w:val="both"/>
        <w:rPr>
          <w:rFonts w:ascii="Times New Roman" w:hAnsi="Times New Roman" w:cs="Times New Roman"/>
          <w:sz w:val="24"/>
          <w:szCs w:val="24"/>
        </w:rPr>
      </w:pPr>
    </w:p>
    <w:p w14:paraId="40E93C81" w14:textId="77777777" w:rsidR="00CD52F3" w:rsidRPr="00B1699A" w:rsidRDefault="00CD52F3" w:rsidP="00CD52F3">
      <w:pPr>
        <w:jc w:val="center"/>
        <w:rPr>
          <w:rFonts w:ascii="Times New Roman" w:hAnsi="Times New Roman" w:cs="Times New Roman"/>
          <w:b/>
          <w:sz w:val="24"/>
          <w:szCs w:val="24"/>
        </w:rPr>
      </w:pPr>
      <w:r w:rsidRPr="00B1699A">
        <w:rPr>
          <w:rFonts w:ascii="Times New Roman" w:hAnsi="Times New Roman" w:cs="Times New Roman"/>
          <w:b/>
          <w:sz w:val="24"/>
          <w:szCs w:val="24"/>
        </w:rPr>
        <w:t>DECLARAÇÃO DE VISITA</w:t>
      </w:r>
      <w:bookmarkEnd w:id="14"/>
    </w:p>
    <w:p w14:paraId="4EC2F502" w14:textId="77777777" w:rsidR="00CD52F3" w:rsidRPr="00B1699A" w:rsidRDefault="00CD52F3" w:rsidP="00CD52F3">
      <w:pPr>
        <w:jc w:val="both"/>
        <w:rPr>
          <w:rFonts w:ascii="Times New Roman" w:hAnsi="Times New Roman" w:cs="Times New Roman"/>
          <w:sz w:val="24"/>
          <w:szCs w:val="24"/>
        </w:rPr>
      </w:pPr>
    </w:p>
    <w:p w14:paraId="283E26E5" w14:textId="77777777" w:rsidR="00CD52F3" w:rsidRPr="00B1699A" w:rsidRDefault="00CD52F3" w:rsidP="00CD52F3">
      <w:pPr>
        <w:ind w:firstLine="2268"/>
        <w:jc w:val="both"/>
        <w:rPr>
          <w:rFonts w:ascii="Times New Roman" w:hAnsi="Times New Roman" w:cs="Times New Roman"/>
          <w:sz w:val="24"/>
          <w:szCs w:val="24"/>
        </w:rPr>
      </w:pPr>
      <w:r w:rsidRPr="00B1699A">
        <w:rPr>
          <w:rFonts w:ascii="Times New Roman" w:hAnsi="Times New Roman" w:cs="Times New Roman"/>
          <w:sz w:val="24"/>
          <w:szCs w:val="24"/>
        </w:rPr>
        <w:t xml:space="preserve">Declaramos ter pleno conhecimento do </w:t>
      </w:r>
      <w:r w:rsidRPr="00B1699A">
        <w:rPr>
          <w:rFonts w:ascii="Times New Roman" w:hAnsi="Times New Roman" w:cs="Times New Roman"/>
          <w:b/>
          <w:sz w:val="24"/>
          <w:szCs w:val="24"/>
        </w:rPr>
        <w:t>Edital,</w:t>
      </w:r>
      <w:r w:rsidRPr="00B1699A">
        <w:rPr>
          <w:rFonts w:ascii="Times New Roman" w:hAnsi="Times New Roman" w:cs="Times New Roman"/>
          <w:sz w:val="24"/>
          <w:szCs w:val="24"/>
        </w:rPr>
        <w:t xml:space="preserve"> submetendo-nos às condições nele estabelecidas.</w:t>
      </w:r>
    </w:p>
    <w:p w14:paraId="7366D882" w14:textId="77777777" w:rsidR="00CD52F3" w:rsidRPr="00B1699A" w:rsidRDefault="00CD52F3" w:rsidP="00CD52F3">
      <w:pPr>
        <w:ind w:firstLine="2268"/>
        <w:jc w:val="both"/>
        <w:rPr>
          <w:rFonts w:ascii="Times New Roman" w:hAnsi="Times New Roman" w:cs="Times New Roman"/>
          <w:sz w:val="24"/>
          <w:szCs w:val="24"/>
        </w:rPr>
      </w:pPr>
    </w:p>
    <w:p w14:paraId="4B8CF1B5" w14:textId="77777777" w:rsidR="00CD52F3" w:rsidRPr="00B1699A" w:rsidRDefault="00CD52F3" w:rsidP="00CD52F3">
      <w:pPr>
        <w:ind w:firstLine="2268"/>
        <w:jc w:val="both"/>
        <w:rPr>
          <w:rFonts w:ascii="Times New Roman" w:hAnsi="Times New Roman" w:cs="Times New Roman"/>
          <w:sz w:val="24"/>
          <w:szCs w:val="24"/>
        </w:rPr>
      </w:pPr>
      <w:r w:rsidRPr="00B1699A">
        <w:rPr>
          <w:rFonts w:ascii="Times New Roman" w:hAnsi="Times New Roman" w:cs="Times New Roman"/>
          <w:sz w:val="24"/>
          <w:szCs w:val="24"/>
        </w:rPr>
        <w:t>Declaramos que realizamos visita aos locais onde se desenvolverão os serviços, da natureza do escopo dos mesmos, conhecendo todas as condições e eventuais dificuldades para a sua execução.</w:t>
      </w:r>
    </w:p>
    <w:p w14:paraId="7921779B" w14:textId="77777777" w:rsidR="00CD52F3" w:rsidRPr="00B1699A" w:rsidRDefault="00CD52F3" w:rsidP="00CD52F3">
      <w:pPr>
        <w:ind w:firstLine="2268"/>
        <w:jc w:val="both"/>
        <w:rPr>
          <w:rFonts w:ascii="Times New Roman" w:hAnsi="Times New Roman" w:cs="Times New Roman"/>
          <w:sz w:val="24"/>
          <w:szCs w:val="24"/>
        </w:rPr>
      </w:pPr>
    </w:p>
    <w:p w14:paraId="13F660C2" w14:textId="77777777" w:rsidR="00CD52F3" w:rsidRPr="00B1699A" w:rsidRDefault="00CD52F3" w:rsidP="00CD52F3">
      <w:pPr>
        <w:ind w:firstLine="2268"/>
        <w:jc w:val="both"/>
        <w:rPr>
          <w:rFonts w:ascii="Times New Roman" w:hAnsi="Times New Roman" w:cs="Times New Roman"/>
          <w:sz w:val="24"/>
          <w:szCs w:val="24"/>
        </w:rPr>
      </w:pPr>
      <w:r w:rsidRPr="00B1699A">
        <w:rPr>
          <w:rFonts w:ascii="Times New Roman" w:hAnsi="Times New Roman" w:cs="Times New Roman"/>
          <w:sz w:val="24"/>
          <w:szCs w:val="24"/>
        </w:rPr>
        <w:t>Declaramos ainda em cumprimento ao parágrafo 2º do artigo 62 da Lei nº 14.133/2021, que recebemos todos os documentos, e, quando exigido, de que tomamos conhecimento de todas as informações e das condições locais para o cumprimento das obrigações objeto da licitação;</w:t>
      </w:r>
    </w:p>
    <w:p w14:paraId="6DEAB83B" w14:textId="77777777" w:rsidR="00CD52F3" w:rsidRPr="00B1699A" w:rsidRDefault="00CD52F3" w:rsidP="00CD52F3">
      <w:pPr>
        <w:jc w:val="both"/>
        <w:rPr>
          <w:rFonts w:ascii="Times New Roman" w:hAnsi="Times New Roman" w:cs="Times New Roman"/>
          <w:sz w:val="24"/>
          <w:szCs w:val="24"/>
        </w:rPr>
      </w:pPr>
    </w:p>
    <w:p w14:paraId="0FBEEAED" w14:textId="77777777" w:rsidR="00CD52F3" w:rsidRPr="00B1699A" w:rsidRDefault="00CD52F3" w:rsidP="00CD52F3">
      <w:pPr>
        <w:jc w:val="both"/>
        <w:rPr>
          <w:rFonts w:ascii="Times New Roman" w:hAnsi="Times New Roman" w:cs="Times New Roman"/>
          <w:sz w:val="24"/>
          <w:szCs w:val="24"/>
        </w:rPr>
      </w:pPr>
      <w:r w:rsidRPr="00B1699A">
        <w:rPr>
          <w:rFonts w:ascii="Times New Roman" w:hAnsi="Times New Roman" w:cs="Times New Roman"/>
          <w:sz w:val="24"/>
          <w:szCs w:val="24"/>
        </w:rPr>
        <w:t>Empresa ______________________________________</w:t>
      </w:r>
    </w:p>
    <w:p w14:paraId="2A474A95" w14:textId="77777777" w:rsidR="00CD52F3" w:rsidRPr="00B1699A" w:rsidRDefault="00CD52F3" w:rsidP="00CD52F3">
      <w:pPr>
        <w:jc w:val="both"/>
        <w:rPr>
          <w:rFonts w:ascii="Times New Roman" w:hAnsi="Times New Roman" w:cs="Times New Roman"/>
          <w:sz w:val="24"/>
          <w:szCs w:val="24"/>
        </w:rPr>
      </w:pPr>
    </w:p>
    <w:p w14:paraId="0C0510B9" w14:textId="77777777" w:rsidR="00CD52F3" w:rsidRPr="00B1699A" w:rsidRDefault="00CD52F3" w:rsidP="00CD52F3">
      <w:pPr>
        <w:jc w:val="both"/>
        <w:rPr>
          <w:rFonts w:ascii="Times New Roman" w:hAnsi="Times New Roman" w:cs="Times New Roman"/>
          <w:sz w:val="24"/>
          <w:szCs w:val="24"/>
        </w:rPr>
      </w:pPr>
      <w:r w:rsidRPr="00B1699A">
        <w:rPr>
          <w:rFonts w:ascii="Times New Roman" w:hAnsi="Times New Roman" w:cs="Times New Roman"/>
          <w:sz w:val="24"/>
          <w:szCs w:val="24"/>
        </w:rPr>
        <w:t>CNPJ/MF ______________________________________</w:t>
      </w:r>
    </w:p>
    <w:p w14:paraId="395F2D79" w14:textId="77777777" w:rsidR="00CD52F3" w:rsidRPr="00B1699A" w:rsidRDefault="00CD52F3" w:rsidP="00CD52F3">
      <w:pPr>
        <w:jc w:val="both"/>
        <w:rPr>
          <w:rFonts w:ascii="Times New Roman" w:hAnsi="Times New Roman" w:cs="Times New Roman"/>
          <w:sz w:val="24"/>
          <w:szCs w:val="24"/>
        </w:rPr>
      </w:pPr>
    </w:p>
    <w:p w14:paraId="71236D78" w14:textId="77777777" w:rsidR="00CD52F3" w:rsidRPr="00B1699A" w:rsidRDefault="00CD52F3" w:rsidP="00CD52F3">
      <w:pPr>
        <w:jc w:val="both"/>
        <w:rPr>
          <w:rFonts w:ascii="Times New Roman" w:hAnsi="Times New Roman" w:cs="Times New Roman"/>
          <w:sz w:val="24"/>
          <w:szCs w:val="24"/>
        </w:rPr>
      </w:pPr>
      <w:r w:rsidRPr="00B1699A">
        <w:rPr>
          <w:rFonts w:ascii="Times New Roman" w:eastAsia="Arial Unicode MS" w:hAnsi="Times New Roman" w:cs="Times New Roman"/>
          <w:sz w:val="24"/>
          <w:szCs w:val="24"/>
        </w:rPr>
        <w:t xml:space="preserve">___________/____, Em __________ de ________________ </w:t>
      </w:r>
      <w:proofErr w:type="spellStart"/>
      <w:r w:rsidRPr="00B1699A">
        <w:rPr>
          <w:rFonts w:ascii="Times New Roman" w:eastAsia="Arial Unicode MS" w:hAnsi="Times New Roman" w:cs="Times New Roman"/>
          <w:sz w:val="24"/>
          <w:szCs w:val="24"/>
        </w:rPr>
        <w:t>de</w:t>
      </w:r>
      <w:proofErr w:type="spellEnd"/>
      <w:r w:rsidRPr="00B1699A">
        <w:rPr>
          <w:rFonts w:ascii="Times New Roman" w:eastAsia="Arial Unicode MS" w:hAnsi="Times New Roman" w:cs="Times New Roman"/>
          <w:sz w:val="24"/>
          <w:szCs w:val="24"/>
        </w:rPr>
        <w:t xml:space="preserve"> _________.</w:t>
      </w:r>
    </w:p>
    <w:p w14:paraId="47FEAE07" w14:textId="77777777" w:rsidR="00970882" w:rsidRPr="00B1699A" w:rsidRDefault="00970882" w:rsidP="00CD52F3">
      <w:pPr>
        <w:jc w:val="both"/>
        <w:rPr>
          <w:rFonts w:ascii="Times New Roman" w:hAnsi="Times New Roman" w:cs="Times New Roman"/>
          <w:sz w:val="24"/>
          <w:szCs w:val="24"/>
        </w:rPr>
      </w:pPr>
    </w:p>
    <w:p w14:paraId="772E0FBD" w14:textId="059F369C" w:rsidR="00CD52F3" w:rsidRPr="00B1699A" w:rsidRDefault="00CD52F3" w:rsidP="00CD52F3">
      <w:pPr>
        <w:jc w:val="both"/>
        <w:rPr>
          <w:rFonts w:ascii="Times New Roman" w:hAnsi="Times New Roman" w:cs="Times New Roman"/>
          <w:sz w:val="24"/>
          <w:szCs w:val="24"/>
        </w:rPr>
      </w:pPr>
      <w:r w:rsidRPr="00B1699A">
        <w:rPr>
          <w:rFonts w:ascii="Times New Roman" w:hAnsi="Times New Roman" w:cs="Times New Roman"/>
          <w:sz w:val="24"/>
          <w:szCs w:val="24"/>
        </w:rPr>
        <w:t>_______________________________________</w:t>
      </w:r>
    </w:p>
    <w:p w14:paraId="3D1EC377" w14:textId="77777777" w:rsidR="00CD52F3" w:rsidRPr="00B1699A" w:rsidRDefault="00CD52F3" w:rsidP="00CD52F3">
      <w:pPr>
        <w:jc w:val="both"/>
        <w:rPr>
          <w:rFonts w:ascii="Times New Roman" w:hAnsi="Times New Roman" w:cs="Times New Roman"/>
          <w:sz w:val="24"/>
          <w:szCs w:val="24"/>
        </w:rPr>
      </w:pPr>
      <w:r w:rsidRPr="00B1699A">
        <w:rPr>
          <w:rFonts w:ascii="Times New Roman" w:hAnsi="Times New Roman" w:cs="Times New Roman"/>
          <w:sz w:val="24"/>
          <w:szCs w:val="24"/>
        </w:rPr>
        <w:t>Assinatura do Representante Legal da Empresa.</w:t>
      </w:r>
    </w:p>
    <w:p w14:paraId="083F2453" w14:textId="77777777" w:rsidR="00CD52F3" w:rsidRPr="00B1699A" w:rsidRDefault="00CD52F3" w:rsidP="00CD52F3">
      <w:pPr>
        <w:jc w:val="both"/>
        <w:rPr>
          <w:rFonts w:ascii="Times New Roman" w:hAnsi="Times New Roman" w:cs="Times New Roman"/>
          <w:sz w:val="24"/>
          <w:szCs w:val="24"/>
        </w:rPr>
      </w:pPr>
      <w:r w:rsidRPr="00B1699A">
        <w:rPr>
          <w:rFonts w:ascii="Times New Roman" w:hAnsi="Times New Roman" w:cs="Times New Roman"/>
          <w:sz w:val="24"/>
          <w:szCs w:val="24"/>
        </w:rPr>
        <w:t>________________________________________</w:t>
      </w:r>
    </w:p>
    <w:p w14:paraId="68FDB117" w14:textId="5D8DBAB9" w:rsidR="00CD52F3" w:rsidRPr="00B1699A" w:rsidRDefault="00CD52F3">
      <w:pPr>
        <w:rPr>
          <w:rFonts w:ascii="Times New Roman" w:hAnsi="Times New Roman" w:cs="Times New Roman"/>
          <w:sz w:val="24"/>
          <w:szCs w:val="24"/>
        </w:rPr>
      </w:pPr>
      <w:r w:rsidRPr="00B1699A">
        <w:rPr>
          <w:rFonts w:ascii="Times New Roman" w:hAnsi="Times New Roman" w:cs="Times New Roman"/>
          <w:sz w:val="24"/>
          <w:szCs w:val="24"/>
        </w:rPr>
        <w:t>Assinatura do Engenheiro/Arquiteto da Empresa.</w:t>
      </w:r>
    </w:p>
    <w:p w14:paraId="22647E16" w14:textId="4745B159" w:rsidR="00CD52F3" w:rsidRPr="00B1699A" w:rsidRDefault="00CD52F3" w:rsidP="00CD52F3">
      <w:pPr>
        <w:ind w:right="175"/>
        <w:jc w:val="center"/>
        <w:rPr>
          <w:rFonts w:ascii="Times New Roman" w:hAnsi="Times New Roman" w:cs="Times New Roman"/>
          <w:b/>
          <w:sz w:val="24"/>
          <w:szCs w:val="24"/>
        </w:rPr>
      </w:pPr>
      <w:r w:rsidRPr="00B1699A">
        <w:rPr>
          <w:rFonts w:ascii="Times New Roman" w:eastAsia="Arial Unicode MS" w:hAnsi="Times New Roman" w:cs="Times New Roman"/>
          <w:b/>
          <w:sz w:val="24"/>
          <w:szCs w:val="24"/>
        </w:rPr>
        <w:br w:type="page"/>
      </w:r>
      <w:bookmarkStart w:id="15" w:name="_Hlk151721733"/>
      <w:r w:rsidRPr="00B1699A">
        <w:rPr>
          <w:rFonts w:ascii="Times New Roman" w:hAnsi="Times New Roman" w:cs="Times New Roman"/>
          <w:b/>
          <w:sz w:val="24"/>
          <w:szCs w:val="24"/>
        </w:rPr>
        <w:lastRenderedPageBreak/>
        <w:t>ANEXO XII</w:t>
      </w:r>
      <w:r w:rsidR="00970882" w:rsidRPr="00B1699A">
        <w:rPr>
          <w:rFonts w:ascii="Times New Roman" w:hAnsi="Times New Roman" w:cs="Times New Roman"/>
          <w:b/>
          <w:sz w:val="24"/>
          <w:szCs w:val="24"/>
        </w:rPr>
        <w:t>I</w:t>
      </w:r>
    </w:p>
    <w:p w14:paraId="0445D774" w14:textId="77777777" w:rsidR="00CD52F3" w:rsidRPr="00B1699A" w:rsidRDefault="00CD52F3" w:rsidP="00CD52F3">
      <w:pPr>
        <w:ind w:right="175"/>
        <w:jc w:val="center"/>
        <w:rPr>
          <w:rFonts w:ascii="Times New Roman" w:hAnsi="Times New Roman" w:cs="Times New Roman"/>
          <w:b/>
          <w:sz w:val="24"/>
          <w:szCs w:val="24"/>
        </w:rPr>
      </w:pPr>
    </w:p>
    <w:p w14:paraId="5C22C46D" w14:textId="05CDE78C" w:rsidR="00970882" w:rsidRPr="00B1699A" w:rsidRDefault="00970882" w:rsidP="00970882">
      <w:pPr>
        <w:spacing w:after="0" w:line="360" w:lineRule="auto"/>
        <w:ind w:right="-2"/>
        <w:jc w:val="center"/>
        <w:rPr>
          <w:rFonts w:ascii="Times New Roman" w:hAnsi="Times New Roman" w:cs="Times New Roman"/>
          <w:b/>
          <w:sz w:val="24"/>
          <w:szCs w:val="24"/>
        </w:rPr>
      </w:pPr>
      <w:r w:rsidRPr="00B1699A">
        <w:rPr>
          <w:rFonts w:ascii="Times New Roman" w:hAnsi="Times New Roman" w:cs="Times New Roman"/>
          <w:b/>
          <w:color w:val="000000"/>
          <w:sz w:val="24"/>
          <w:szCs w:val="24"/>
        </w:rPr>
        <w:t xml:space="preserve">DISPENDA DE LICITAÇÃO Nº </w:t>
      </w:r>
      <w:r w:rsidR="00DB47BA" w:rsidRPr="00B1699A">
        <w:rPr>
          <w:rFonts w:ascii="Times New Roman" w:hAnsi="Times New Roman" w:cs="Times New Roman"/>
          <w:b/>
          <w:color w:val="FF0000"/>
          <w:sz w:val="24"/>
          <w:szCs w:val="24"/>
        </w:rPr>
        <w:t>039/2024</w:t>
      </w:r>
    </w:p>
    <w:p w14:paraId="3CD66A55" w14:textId="77777777" w:rsidR="00970882" w:rsidRPr="00B1699A" w:rsidRDefault="00970882" w:rsidP="00970882">
      <w:pPr>
        <w:spacing w:after="0" w:line="360" w:lineRule="auto"/>
        <w:ind w:right="-2"/>
        <w:jc w:val="center"/>
        <w:rPr>
          <w:rFonts w:ascii="Times New Roman" w:hAnsi="Times New Roman" w:cs="Times New Roman"/>
          <w:b/>
          <w:sz w:val="24"/>
          <w:szCs w:val="24"/>
        </w:rPr>
      </w:pPr>
    </w:p>
    <w:p w14:paraId="41F175DA" w14:textId="42944670" w:rsidR="00CD52F3" w:rsidRPr="00B1699A" w:rsidRDefault="00970882" w:rsidP="00970882">
      <w:pPr>
        <w:jc w:val="center"/>
        <w:rPr>
          <w:rFonts w:ascii="Times New Roman" w:hAnsi="Times New Roman" w:cs="Times New Roman"/>
          <w:b/>
          <w:sz w:val="24"/>
          <w:szCs w:val="24"/>
        </w:rPr>
      </w:pPr>
      <w:r w:rsidRPr="00B1699A">
        <w:rPr>
          <w:rFonts w:ascii="Times New Roman" w:hAnsi="Times New Roman" w:cs="Times New Roman"/>
          <w:b/>
          <w:sz w:val="24"/>
          <w:szCs w:val="24"/>
        </w:rPr>
        <w:t xml:space="preserve">PROCESSO ADMINISTRATIVO DIGITAL Nº </w:t>
      </w:r>
      <w:r w:rsidR="00DB47BA" w:rsidRPr="00B1699A">
        <w:rPr>
          <w:rFonts w:ascii="Times New Roman" w:hAnsi="Times New Roman" w:cs="Times New Roman"/>
          <w:b/>
          <w:color w:val="FF0000"/>
          <w:sz w:val="24"/>
          <w:szCs w:val="24"/>
        </w:rPr>
        <w:t>5.564/2024</w:t>
      </w:r>
      <w:r w:rsidR="00CD52F3" w:rsidRPr="00B1699A">
        <w:rPr>
          <w:rFonts w:ascii="Times New Roman" w:hAnsi="Times New Roman" w:cs="Times New Roman"/>
          <w:b/>
          <w:sz w:val="24"/>
          <w:szCs w:val="24"/>
        </w:rPr>
        <w:t xml:space="preserve"> </w:t>
      </w:r>
    </w:p>
    <w:p w14:paraId="6743079B" w14:textId="77777777" w:rsidR="00CD52F3" w:rsidRPr="00B1699A" w:rsidRDefault="00CD52F3" w:rsidP="00CD52F3">
      <w:pPr>
        <w:pStyle w:val="Ttulo6"/>
        <w:jc w:val="both"/>
        <w:rPr>
          <w:rFonts w:ascii="Times New Roman" w:hAnsi="Times New Roman" w:cs="Times New Roman"/>
          <w:sz w:val="24"/>
          <w:szCs w:val="24"/>
        </w:rPr>
      </w:pPr>
    </w:p>
    <w:p w14:paraId="61E0F608" w14:textId="77777777" w:rsidR="00CD52F3" w:rsidRPr="00B1699A" w:rsidRDefault="00CD52F3" w:rsidP="00CD52F3">
      <w:pPr>
        <w:jc w:val="center"/>
        <w:rPr>
          <w:rFonts w:ascii="Times New Roman" w:hAnsi="Times New Roman" w:cs="Times New Roman"/>
          <w:b/>
          <w:sz w:val="24"/>
          <w:szCs w:val="24"/>
        </w:rPr>
      </w:pPr>
      <w:r w:rsidRPr="00B1699A">
        <w:rPr>
          <w:rFonts w:ascii="Times New Roman" w:hAnsi="Times New Roman" w:cs="Times New Roman"/>
          <w:b/>
          <w:sz w:val="24"/>
          <w:szCs w:val="24"/>
        </w:rPr>
        <w:t>DECLARAÇÃO DE NÃO VISITA TÉCNICA</w:t>
      </w:r>
      <w:bookmarkEnd w:id="15"/>
    </w:p>
    <w:p w14:paraId="0E4B85CC" w14:textId="77777777" w:rsidR="00CD52F3" w:rsidRPr="00B1699A" w:rsidRDefault="00CD52F3" w:rsidP="00CD52F3">
      <w:pPr>
        <w:jc w:val="both"/>
        <w:rPr>
          <w:rFonts w:ascii="Times New Roman" w:hAnsi="Times New Roman" w:cs="Times New Roman"/>
          <w:sz w:val="24"/>
          <w:szCs w:val="24"/>
        </w:rPr>
      </w:pPr>
    </w:p>
    <w:p w14:paraId="1F15A289" w14:textId="77777777" w:rsidR="00CD52F3" w:rsidRPr="00B1699A" w:rsidRDefault="00CD52F3" w:rsidP="00CD52F3">
      <w:pPr>
        <w:ind w:firstLine="2268"/>
        <w:jc w:val="both"/>
        <w:rPr>
          <w:rFonts w:ascii="Times New Roman" w:hAnsi="Times New Roman" w:cs="Times New Roman"/>
          <w:sz w:val="24"/>
          <w:szCs w:val="24"/>
        </w:rPr>
      </w:pPr>
      <w:r w:rsidRPr="00B1699A">
        <w:rPr>
          <w:rFonts w:ascii="Times New Roman" w:hAnsi="Times New Roman" w:cs="Times New Roman"/>
          <w:sz w:val="24"/>
          <w:szCs w:val="24"/>
        </w:rPr>
        <w:t xml:space="preserve">Declaramos ter pleno conhecimento do </w:t>
      </w:r>
      <w:r w:rsidRPr="00B1699A">
        <w:rPr>
          <w:rFonts w:ascii="Times New Roman" w:hAnsi="Times New Roman" w:cs="Times New Roman"/>
          <w:b/>
          <w:sz w:val="24"/>
          <w:szCs w:val="24"/>
        </w:rPr>
        <w:t>Edital,</w:t>
      </w:r>
      <w:r w:rsidRPr="00B1699A">
        <w:rPr>
          <w:rFonts w:ascii="Times New Roman" w:hAnsi="Times New Roman" w:cs="Times New Roman"/>
          <w:sz w:val="24"/>
          <w:szCs w:val="24"/>
        </w:rPr>
        <w:t xml:space="preserve"> submetendo-nos às condições nele estabelecidas.</w:t>
      </w:r>
    </w:p>
    <w:p w14:paraId="1C0918D8" w14:textId="77777777" w:rsidR="00CD52F3" w:rsidRPr="00B1699A" w:rsidRDefault="00CD52F3" w:rsidP="00CD52F3">
      <w:pPr>
        <w:ind w:firstLine="2268"/>
        <w:jc w:val="both"/>
        <w:rPr>
          <w:rFonts w:ascii="Times New Roman" w:hAnsi="Times New Roman" w:cs="Times New Roman"/>
          <w:sz w:val="24"/>
          <w:szCs w:val="24"/>
        </w:rPr>
      </w:pPr>
    </w:p>
    <w:p w14:paraId="240ADD5A" w14:textId="77777777" w:rsidR="00CD52F3" w:rsidRPr="00B1699A" w:rsidRDefault="00CD52F3" w:rsidP="00CD52F3">
      <w:pPr>
        <w:ind w:firstLine="2268"/>
        <w:jc w:val="both"/>
        <w:rPr>
          <w:rFonts w:ascii="Times New Roman" w:hAnsi="Times New Roman" w:cs="Times New Roman"/>
          <w:sz w:val="24"/>
          <w:szCs w:val="24"/>
        </w:rPr>
      </w:pPr>
      <w:r w:rsidRPr="00B1699A">
        <w:rPr>
          <w:rFonts w:ascii="Times New Roman" w:hAnsi="Times New Roman" w:cs="Times New Roman"/>
          <w:sz w:val="24"/>
          <w:szCs w:val="24"/>
        </w:rPr>
        <w:t>Declaramos que não realizamos visita aos locais onde se desenvolverão os serviços, da natureza do escopo dos mesmos, porém tomamos conhecimento de todas as condições necessárias para a execução dos serviços desta concorrência, e nos responsabilizamos por eventuais imprevistos que venha a ocorrer em virtude da falta de visita técnica,</w:t>
      </w:r>
    </w:p>
    <w:p w14:paraId="4FDA9917" w14:textId="77777777" w:rsidR="00CD52F3" w:rsidRPr="00B1699A" w:rsidRDefault="00CD52F3" w:rsidP="00CD52F3">
      <w:pPr>
        <w:ind w:firstLine="2268"/>
        <w:jc w:val="both"/>
        <w:rPr>
          <w:rFonts w:ascii="Times New Roman" w:hAnsi="Times New Roman" w:cs="Times New Roman"/>
          <w:sz w:val="24"/>
          <w:szCs w:val="24"/>
        </w:rPr>
      </w:pPr>
    </w:p>
    <w:p w14:paraId="102FE791" w14:textId="77777777" w:rsidR="00CD52F3" w:rsidRPr="00B1699A" w:rsidRDefault="00CD52F3" w:rsidP="00CD52F3">
      <w:pPr>
        <w:ind w:firstLine="2268"/>
        <w:jc w:val="both"/>
        <w:rPr>
          <w:rFonts w:ascii="Times New Roman" w:hAnsi="Times New Roman" w:cs="Times New Roman"/>
          <w:sz w:val="24"/>
          <w:szCs w:val="24"/>
        </w:rPr>
      </w:pPr>
      <w:r w:rsidRPr="00B1699A">
        <w:rPr>
          <w:rFonts w:ascii="Times New Roman" w:hAnsi="Times New Roman" w:cs="Times New Roman"/>
          <w:sz w:val="24"/>
          <w:szCs w:val="24"/>
        </w:rPr>
        <w:t>Declaramos ainda em cumprimento ao parágrafo 3º do artigo 62 da Lei nº 14.133/2021, que recebemos todos os documentos, e, quando exigido, de que tomamos conhecimento de todas as informações e das condições locais para o cumprimento das obrigações objeto da licitação;</w:t>
      </w:r>
    </w:p>
    <w:p w14:paraId="1B9852D0" w14:textId="77777777" w:rsidR="00CD52F3" w:rsidRPr="00B1699A" w:rsidRDefault="00CD52F3" w:rsidP="00CD52F3">
      <w:pPr>
        <w:jc w:val="both"/>
        <w:rPr>
          <w:rFonts w:ascii="Times New Roman" w:hAnsi="Times New Roman" w:cs="Times New Roman"/>
          <w:sz w:val="24"/>
          <w:szCs w:val="24"/>
        </w:rPr>
      </w:pPr>
    </w:p>
    <w:p w14:paraId="3DADC8E2" w14:textId="77777777" w:rsidR="00CD52F3" w:rsidRPr="00B1699A" w:rsidRDefault="00CD52F3" w:rsidP="00CD52F3">
      <w:pPr>
        <w:jc w:val="both"/>
        <w:rPr>
          <w:rFonts w:ascii="Times New Roman" w:hAnsi="Times New Roman" w:cs="Times New Roman"/>
          <w:sz w:val="24"/>
          <w:szCs w:val="24"/>
        </w:rPr>
      </w:pPr>
      <w:r w:rsidRPr="00B1699A">
        <w:rPr>
          <w:rFonts w:ascii="Times New Roman" w:hAnsi="Times New Roman" w:cs="Times New Roman"/>
          <w:sz w:val="24"/>
          <w:szCs w:val="24"/>
        </w:rPr>
        <w:t>Empresa ______________________________________</w:t>
      </w:r>
    </w:p>
    <w:p w14:paraId="4F006DBA" w14:textId="77777777" w:rsidR="00CD52F3" w:rsidRPr="00B1699A" w:rsidRDefault="00CD52F3" w:rsidP="00CD52F3">
      <w:pPr>
        <w:jc w:val="both"/>
        <w:rPr>
          <w:rFonts w:ascii="Times New Roman" w:hAnsi="Times New Roman" w:cs="Times New Roman"/>
          <w:sz w:val="24"/>
          <w:szCs w:val="24"/>
        </w:rPr>
      </w:pPr>
    </w:p>
    <w:p w14:paraId="5E7E5A6D" w14:textId="77777777" w:rsidR="00CD52F3" w:rsidRPr="00B1699A" w:rsidRDefault="00CD52F3" w:rsidP="00CD52F3">
      <w:pPr>
        <w:jc w:val="both"/>
        <w:rPr>
          <w:rFonts w:ascii="Times New Roman" w:hAnsi="Times New Roman" w:cs="Times New Roman"/>
          <w:sz w:val="24"/>
          <w:szCs w:val="24"/>
        </w:rPr>
      </w:pPr>
      <w:r w:rsidRPr="00B1699A">
        <w:rPr>
          <w:rFonts w:ascii="Times New Roman" w:hAnsi="Times New Roman" w:cs="Times New Roman"/>
          <w:sz w:val="24"/>
          <w:szCs w:val="24"/>
        </w:rPr>
        <w:t>CNPJ/MF ______________________________________</w:t>
      </w:r>
    </w:p>
    <w:p w14:paraId="6AA0089D" w14:textId="77777777" w:rsidR="00CD52F3" w:rsidRPr="00B1699A" w:rsidRDefault="00CD52F3" w:rsidP="00CD52F3">
      <w:pPr>
        <w:jc w:val="both"/>
        <w:rPr>
          <w:rFonts w:ascii="Times New Roman" w:hAnsi="Times New Roman" w:cs="Times New Roman"/>
          <w:sz w:val="24"/>
          <w:szCs w:val="24"/>
        </w:rPr>
      </w:pPr>
    </w:p>
    <w:p w14:paraId="1877655A" w14:textId="77777777" w:rsidR="00CD52F3" w:rsidRPr="00B1699A" w:rsidRDefault="00CD52F3" w:rsidP="00CD52F3">
      <w:pPr>
        <w:jc w:val="both"/>
        <w:rPr>
          <w:rFonts w:ascii="Times New Roman" w:hAnsi="Times New Roman" w:cs="Times New Roman"/>
          <w:sz w:val="24"/>
          <w:szCs w:val="24"/>
        </w:rPr>
      </w:pPr>
      <w:r w:rsidRPr="00B1699A">
        <w:rPr>
          <w:rFonts w:ascii="Times New Roman" w:eastAsia="Arial Unicode MS" w:hAnsi="Times New Roman" w:cs="Times New Roman"/>
          <w:sz w:val="24"/>
          <w:szCs w:val="24"/>
        </w:rPr>
        <w:t xml:space="preserve">___________/____, Em __________ de ________________ </w:t>
      </w:r>
      <w:proofErr w:type="spellStart"/>
      <w:r w:rsidRPr="00B1699A">
        <w:rPr>
          <w:rFonts w:ascii="Times New Roman" w:eastAsia="Arial Unicode MS" w:hAnsi="Times New Roman" w:cs="Times New Roman"/>
          <w:sz w:val="24"/>
          <w:szCs w:val="24"/>
        </w:rPr>
        <w:t>de</w:t>
      </w:r>
      <w:proofErr w:type="spellEnd"/>
      <w:r w:rsidRPr="00B1699A">
        <w:rPr>
          <w:rFonts w:ascii="Times New Roman" w:eastAsia="Arial Unicode MS" w:hAnsi="Times New Roman" w:cs="Times New Roman"/>
          <w:sz w:val="24"/>
          <w:szCs w:val="24"/>
        </w:rPr>
        <w:t xml:space="preserve"> _________.</w:t>
      </w:r>
    </w:p>
    <w:p w14:paraId="68C97F71" w14:textId="77777777" w:rsidR="00970882" w:rsidRPr="00B1699A" w:rsidRDefault="00970882" w:rsidP="00CD52F3">
      <w:pPr>
        <w:jc w:val="both"/>
        <w:rPr>
          <w:rFonts w:ascii="Times New Roman" w:hAnsi="Times New Roman" w:cs="Times New Roman"/>
          <w:sz w:val="24"/>
          <w:szCs w:val="24"/>
        </w:rPr>
      </w:pPr>
    </w:p>
    <w:p w14:paraId="7757B506" w14:textId="63705DC0" w:rsidR="00CD52F3" w:rsidRPr="00B1699A" w:rsidRDefault="00CD52F3" w:rsidP="00CD52F3">
      <w:pPr>
        <w:jc w:val="both"/>
        <w:rPr>
          <w:rFonts w:ascii="Times New Roman" w:hAnsi="Times New Roman" w:cs="Times New Roman"/>
          <w:sz w:val="24"/>
          <w:szCs w:val="24"/>
        </w:rPr>
      </w:pPr>
      <w:r w:rsidRPr="00B1699A">
        <w:rPr>
          <w:rFonts w:ascii="Times New Roman" w:hAnsi="Times New Roman" w:cs="Times New Roman"/>
          <w:sz w:val="24"/>
          <w:szCs w:val="24"/>
        </w:rPr>
        <w:t>_______________________________________</w:t>
      </w:r>
    </w:p>
    <w:p w14:paraId="1D06929C" w14:textId="7AC89DCA" w:rsidR="00CD52F3" w:rsidRPr="00B1699A" w:rsidRDefault="00CD52F3" w:rsidP="00CD52F3">
      <w:pPr>
        <w:rPr>
          <w:rFonts w:ascii="Times New Roman" w:hAnsi="Times New Roman" w:cs="Times New Roman"/>
          <w:sz w:val="24"/>
          <w:szCs w:val="24"/>
        </w:rPr>
      </w:pPr>
      <w:r w:rsidRPr="00B1699A">
        <w:rPr>
          <w:rFonts w:ascii="Times New Roman" w:hAnsi="Times New Roman" w:cs="Times New Roman"/>
          <w:sz w:val="24"/>
          <w:szCs w:val="24"/>
        </w:rPr>
        <w:t>Assinatura do Representante Legal da Empresa.</w:t>
      </w:r>
    </w:p>
    <w:p w14:paraId="26051AC0" w14:textId="77777777" w:rsidR="00CD52F3" w:rsidRPr="00B1699A" w:rsidRDefault="00CD52F3" w:rsidP="00CD52F3">
      <w:pPr>
        <w:rPr>
          <w:rFonts w:ascii="Times New Roman" w:eastAsia="Arial Unicode MS" w:hAnsi="Times New Roman" w:cs="Times New Roman"/>
          <w:b/>
          <w:sz w:val="24"/>
          <w:szCs w:val="24"/>
        </w:rPr>
      </w:pPr>
    </w:p>
    <w:p w14:paraId="247C1395" w14:textId="0AD51F45" w:rsidR="00CD52F3" w:rsidRPr="00B1699A" w:rsidRDefault="00CD52F3" w:rsidP="00CD52F3">
      <w:pPr>
        <w:tabs>
          <w:tab w:val="left" w:pos="5533"/>
        </w:tabs>
        <w:jc w:val="center"/>
        <w:rPr>
          <w:rFonts w:ascii="Times New Roman" w:eastAsia="Arial Unicode MS" w:hAnsi="Times New Roman" w:cs="Times New Roman"/>
          <w:b/>
          <w:sz w:val="24"/>
          <w:szCs w:val="24"/>
        </w:rPr>
      </w:pPr>
      <w:r w:rsidRPr="00B1699A">
        <w:rPr>
          <w:rFonts w:ascii="Times New Roman" w:eastAsia="Arial Unicode MS" w:hAnsi="Times New Roman" w:cs="Times New Roman"/>
          <w:b/>
          <w:sz w:val="24"/>
          <w:szCs w:val="24"/>
        </w:rPr>
        <w:t xml:space="preserve">ANEXO </w:t>
      </w:r>
      <w:r w:rsidR="00970882" w:rsidRPr="00B1699A">
        <w:rPr>
          <w:rFonts w:ascii="Times New Roman" w:eastAsia="Arial Unicode MS" w:hAnsi="Times New Roman" w:cs="Times New Roman"/>
          <w:b/>
          <w:sz w:val="24"/>
          <w:szCs w:val="24"/>
        </w:rPr>
        <w:t>XIV</w:t>
      </w:r>
    </w:p>
    <w:p w14:paraId="4707F460" w14:textId="77777777" w:rsidR="00CD52F3" w:rsidRPr="00B1699A" w:rsidRDefault="00CD52F3" w:rsidP="00CD52F3">
      <w:pPr>
        <w:overflowPunct w:val="0"/>
        <w:autoSpaceDE w:val="0"/>
        <w:autoSpaceDN w:val="0"/>
        <w:adjustRightInd w:val="0"/>
        <w:jc w:val="center"/>
        <w:textAlignment w:val="baseline"/>
        <w:rPr>
          <w:rFonts w:ascii="Times New Roman" w:hAnsi="Times New Roman" w:cs="Times New Roman"/>
          <w:b/>
          <w:sz w:val="24"/>
          <w:szCs w:val="24"/>
        </w:rPr>
      </w:pPr>
    </w:p>
    <w:p w14:paraId="21D80A85" w14:textId="60A47252" w:rsidR="00970882" w:rsidRPr="00B1699A" w:rsidRDefault="00970882" w:rsidP="00970882">
      <w:pPr>
        <w:spacing w:after="0" w:line="360" w:lineRule="auto"/>
        <w:ind w:right="-2"/>
        <w:jc w:val="center"/>
        <w:rPr>
          <w:rFonts w:ascii="Times New Roman" w:hAnsi="Times New Roman" w:cs="Times New Roman"/>
          <w:b/>
          <w:sz w:val="24"/>
          <w:szCs w:val="24"/>
        </w:rPr>
      </w:pPr>
      <w:r w:rsidRPr="00B1699A">
        <w:rPr>
          <w:rFonts w:ascii="Times New Roman" w:hAnsi="Times New Roman" w:cs="Times New Roman"/>
          <w:b/>
          <w:color w:val="000000"/>
          <w:sz w:val="24"/>
          <w:szCs w:val="24"/>
        </w:rPr>
        <w:t xml:space="preserve">DISPENDA DE LICITAÇÃO Nº </w:t>
      </w:r>
      <w:r w:rsidR="00DB47BA" w:rsidRPr="00B1699A">
        <w:rPr>
          <w:rFonts w:ascii="Times New Roman" w:hAnsi="Times New Roman" w:cs="Times New Roman"/>
          <w:b/>
          <w:color w:val="FF0000"/>
          <w:sz w:val="24"/>
          <w:szCs w:val="24"/>
        </w:rPr>
        <w:t>039/2024</w:t>
      </w:r>
    </w:p>
    <w:p w14:paraId="78186342" w14:textId="77777777" w:rsidR="00970882" w:rsidRPr="00B1699A" w:rsidRDefault="00970882" w:rsidP="00970882">
      <w:pPr>
        <w:spacing w:after="0" w:line="360" w:lineRule="auto"/>
        <w:ind w:right="-2"/>
        <w:jc w:val="center"/>
        <w:rPr>
          <w:rFonts w:ascii="Times New Roman" w:hAnsi="Times New Roman" w:cs="Times New Roman"/>
          <w:b/>
          <w:sz w:val="24"/>
          <w:szCs w:val="24"/>
        </w:rPr>
      </w:pPr>
    </w:p>
    <w:p w14:paraId="2E0A2D28" w14:textId="5296E1E3" w:rsidR="00CD52F3" w:rsidRPr="00B1699A" w:rsidRDefault="00970882" w:rsidP="00970882">
      <w:pPr>
        <w:overflowPunct w:val="0"/>
        <w:autoSpaceDE w:val="0"/>
        <w:autoSpaceDN w:val="0"/>
        <w:adjustRightInd w:val="0"/>
        <w:jc w:val="center"/>
        <w:textAlignment w:val="baseline"/>
        <w:rPr>
          <w:rFonts w:ascii="Times New Roman" w:hAnsi="Times New Roman" w:cs="Times New Roman"/>
          <w:b/>
          <w:sz w:val="24"/>
          <w:szCs w:val="24"/>
        </w:rPr>
      </w:pPr>
      <w:r w:rsidRPr="00B1699A">
        <w:rPr>
          <w:rFonts w:ascii="Times New Roman" w:hAnsi="Times New Roman" w:cs="Times New Roman"/>
          <w:b/>
          <w:sz w:val="24"/>
          <w:szCs w:val="24"/>
        </w:rPr>
        <w:t xml:space="preserve">PROCESSO ADMINISTRATIVO DIGITAL Nº </w:t>
      </w:r>
      <w:r w:rsidR="00DB47BA" w:rsidRPr="00B1699A">
        <w:rPr>
          <w:rFonts w:ascii="Times New Roman" w:hAnsi="Times New Roman" w:cs="Times New Roman"/>
          <w:b/>
          <w:color w:val="FF0000"/>
          <w:sz w:val="24"/>
          <w:szCs w:val="24"/>
        </w:rPr>
        <w:t>5.564/2024</w:t>
      </w:r>
      <w:r w:rsidR="00CD52F3" w:rsidRPr="00B1699A">
        <w:rPr>
          <w:rFonts w:ascii="Times New Roman" w:hAnsi="Times New Roman" w:cs="Times New Roman"/>
          <w:b/>
          <w:sz w:val="24"/>
          <w:szCs w:val="24"/>
        </w:rPr>
        <w:t xml:space="preserve"> </w:t>
      </w:r>
    </w:p>
    <w:p w14:paraId="760F3FA7" w14:textId="77777777" w:rsidR="00CD52F3" w:rsidRPr="00B1699A" w:rsidRDefault="00CD52F3" w:rsidP="00CD52F3">
      <w:pPr>
        <w:overflowPunct w:val="0"/>
        <w:autoSpaceDE w:val="0"/>
        <w:autoSpaceDN w:val="0"/>
        <w:adjustRightInd w:val="0"/>
        <w:jc w:val="center"/>
        <w:textAlignment w:val="baseline"/>
        <w:rPr>
          <w:rFonts w:ascii="Times New Roman" w:hAnsi="Times New Roman" w:cs="Times New Roman"/>
          <w:b/>
          <w:sz w:val="24"/>
          <w:szCs w:val="24"/>
        </w:rPr>
      </w:pPr>
    </w:p>
    <w:p w14:paraId="4209CE4C" w14:textId="77777777" w:rsidR="00CD52F3" w:rsidRPr="00B1699A" w:rsidRDefault="00CD52F3" w:rsidP="00CD52F3">
      <w:pPr>
        <w:keepNext/>
        <w:jc w:val="center"/>
        <w:outlineLvl w:val="1"/>
        <w:rPr>
          <w:rFonts w:ascii="Times New Roman" w:eastAsia="Calibri" w:hAnsi="Times New Roman" w:cs="Times New Roman"/>
          <w:b/>
          <w:bCs/>
          <w:sz w:val="24"/>
          <w:szCs w:val="24"/>
        </w:rPr>
      </w:pPr>
      <w:r w:rsidRPr="00B1699A">
        <w:rPr>
          <w:rFonts w:ascii="Times New Roman" w:eastAsia="Calibri" w:hAnsi="Times New Roman" w:cs="Times New Roman"/>
          <w:b/>
          <w:bCs/>
          <w:sz w:val="24"/>
          <w:szCs w:val="24"/>
        </w:rPr>
        <w:t>DECLARAÇÃO DE CUMPRIMENTO AS DISPOSIÇÕES CONCERNENTES A NR-18</w:t>
      </w:r>
    </w:p>
    <w:bookmarkEnd w:id="13"/>
    <w:p w14:paraId="4675243A" w14:textId="77777777" w:rsidR="00CD52F3" w:rsidRPr="00B1699A" w:rsidRDefault="00CD52F3" w:rsidP="00CD52F3">
      <w:pPr>
        <w:overflowPunct w:val="0"/>
        <w:autoSpaceDE w:val="0"/>
        <w:autoSpaceDN w:val="0"/>
        <w:adjustRightInd w:val="0"/>
        <w:jc w:val="both"/>
        <w:textAlignment w:val="baseline"/>
        <w:rPr>
          <w:rFonts w:ascii="Times New Roman" w:hAnsi="Times New Roman" w:cs="Times New Roman"/>
          <w:sz w:val="24"/>
          <w:szCs w:val="24"/>
        </w:rPr>
      </w:pPr>
    </w:p>
    <w:p w14:paraId="5B0FF916" w14:textId="15DF7E25" w:rsidR="00F57C1F" w:rsidRPr="00B1699A" w:rsidRDefault="003C69EC" w:rsidP="00F57C1F">
      <w:pPr>
        <w:tabs>
          <w:tab w:val="left" w:pos="5533"/>
        </w:tabs>
        <w:spacing w:after="0"/>
        <w:jc w:val="both"/>
        <w:rPr>
          <w:rFonts w:ascii="Times New Roman" w:eastAsia="Arial Unicode MS" w:hAnsi="Times New Roman" w:cs="Times New Roman"/>
          <w:sz w:val="24"/>
          <w:szCs w:val="24"/>
        </w:rPr>
      </w:pPr>
      <w:r w:rsidRPr="00B1699A">
        <w:rPr>
          <w:rFonts w:ascii="Times New Roman" w:eastAsia="Arial Unicode MS" w:hAnsi="Times New Roman" w:cs="Times New Roman"/>
          <w:sz w:val="24"/>
          <w:szCs w:val="24"/>
        </w:rPr>
        <w:t>Ilm</w:t>
      </w:r>
      <w:r w:rsidR="00B1699A" w:rsidRPr="00B1699A">
        <w:rPr>
          <w:rFonts w:ascii="Times New Roman" w:eastAsia="Arial Unicode MS" w:hAnsi="Times New Roman" w:cs="Times New Roman"/>
          <w:sz w:val="24"/>
          <w:szCs w:val="24"/>
        </w:rPr>
        <w:t>a</w:t>
      </w:r>
      <w:r w:rsidRPr="00B1699A">
        <w:rPr>
          <w:rFonts w:ascii="Times New Roman" w:eastAsia="Arial Unicode MS" w:hAnsi="Times New Roman" w:cs="Times New Roman"/>
          <w:sz w:val="24"/>
          <w:szCs w:val="24"/>
        </w:rPr>
        <w:t xml:space="preserve">. </w:t>
      </w:r>
      <w:proofErr w:type="spellStart"/>
      <w:r w:rsidRPr="00B1699A">
        <w:rPr>
          <w:rFonts w:ascii="Times New Roman" w:eastAsia="Arial Unicode MS" w:hAnsi="Times New Roman" w:cs="Times New Roman"/>
          <w:sz w:val="24"/>
          <w:szCs w:val="24"/>
        </w:rPr>
        <w:t>Sr</w:t>
      </w:r>
      <w:r w:rsidR="00B1699A" w:rsidRPr="00B1699A">
        <w:rPr>
          <w:rFonts w:ascii="Times New Roman" w:eastAsia="Arial Unicode MS" w:hAnsi="Times New Roman" w:cs="Times New Roman"/>
          <w:sz w:val="24"/>
          <w:szCs w:val="24"/>
        </w:rPr>
        <w:t>ª</w:t>
      </w:r>
      <w:proofErr w:type="spellEnd"/>
      <w:proofErr w:type="gramStart"/>
      <w:r w:rsidRPr="00B1699A">
        <w:rPr>
          <w:rFonts w:ascii="Times New Roman" w:eastAsia="Arial Unicode MS" w:hAnsi="Times New Roman" w:cs="Times New Roman"/>
          <w:sz w:val="24"/>
          <w:szCs w:val="24"/>
        </w:rPr>
        <w:t>.:</w:t>
      </w:r>
      <w:proofErr w:type="gramEnd"/>
      <w:r w:rsidRPr="00B1699A">
        <w:rPr>
          <w:rFonts w:ascii="Times New Roman" w:eastAsia="Arial Unicode MS" w:hAnsi="Times New Roman" w:cs="Times New Roman"/>
          <w:sz w:val="24"/>
          <w:szCs w:val="24"/>
        </w:rPr>
        <w:t xml:space="preserve"> </w:t>
      </w:r>
      <w:proofErr w:type="spellStart"/>
      <w:r w:rsidR="00B1699A" w:rsidRPr="00B1699A">
        <w:rPr>
          <w:rFonts w:ascii="Times New Roman" w:hAnsi="Times New Roman" w:cs="Times New Roman"/>
          <w:sz w:val="24"/>
          <w:szCs w:val="24"/>
        </w:rPr>
        <w:t>Zenilda</w:t>
      </w:r>
      <w:proofErr w:type="spellEnd"/>
      <w:r w:rsidR="00B1699A" w:rsidRPr="00B1699A">
        <w:rPr>
          <w:rFonts w:ascii="Times New Roman" w:hAnsi="Times New Roman" w:cs="Times New Roman"/>
          <w:sz w:val="24"/>
          <w:szCs w:val="24"/>
        </w:rPr>
        <w:t xml:space="preserve"> Terezinha Mendes da Silva</w:t>
      </w:r>
    </w:p>
    <w:p w14:paraId="507BE641" w14:textId="011B3E6E" w:rsidR="00CD52F3" w:rsidRPr="00B1699A" w:rsidRDefault="00F57C1F" w:rsidP="00F57C1F">
      <w:pPr>
        <w:tabs>
          <w:tab w:val="left" w:pos="5533"/>
        </w:tabs>
        <w:spacing w:line="360" w:lineRule="auto"/>
        <w:jc w:val="both"/>
        <w:rPr>
          <w:rFonts w:ascii="Times New Roman" w:eastAsia="Arial Unicode MS" w:hAnsi="Times New Roman" w:cs="Times New Roman"/>
          <w:sz w:val="24"/>
          <w:szCs w:val="24"/>
        </w:rPr>
      </w:pPr>
      <w:r w:rsidRPr="00B1699A">
        <w:rPr>
          <w:rFonts w:ascii="Times New Roman" w:eastAsia="Arial Unicode MS" w:hAnsi="Times New Roman" w:cs="Times New Roman"/>
          <w:sz w:val="24"/>
          <w:szCs w:val="24"/>
        </w:rPr>
        <w:t xml:space="preserve">DD.: </w:t>
      </w:r>
      <w:r w:rsidR="001A69A9" w:rsidRPr="00B1699A">
        <w:rPr>
          <w:rFonts w:ascii="Times New Roman" w:eastAsia="Arial Unicode MS" w:hAnsi="Times New Roman" w:cs="Times New Roman"/>
          <w:sz w:val="24"/>
          <w:szCs w:val="24"/>
        </w:rPr>
        <w:t xml:space="preserve">Secretaria Municipal de </w:t>
      </w:r>
      <w:r w:rsidR="00B1699A" w:rsidRPr="00B1699A">
        <w:rPr>
          <w:rFonts w:ascii="Times New Roman" w:eastAsia="Arial Unicode MS" w:hAnsi="Times New Roman" w:cs="Times New Roman"/>
          <w:sz w:val="24"/>
          <w:szCs w:val="24"/>
        </w:rPr>
        <w:t>Educação</w:t>
      </w:r>
      <w:r w:rsidRPr="00B1699A">
        <w:rPr>
          <w:rFonts w:ascii="Times New Roman" w:eastAsia="Arial Unicode MS" w:hAnsi="Times New Roman" w:cs="Times New Roman"/>
          <w:sz w:val="24"/>
          <w:szCs w:val="24"/>
        </w:rPr>
        <w:t xml:space="preserve"> da Prefeitura do Município de Cerejeiras – RO</w:t>
      </w:r>
    </w:p>
    <w:p w14:paraId="0EF85A28" w14:textId="77777777" w:rsidR="00CD52F3" w:rsidRPr="00B1699A" w:rsidRDefault="00CD52F3" w:rsidP="00CD52F3">
      <w:pPr>
        <w:overflowPunct w:val="0"/>
        <w:autoSpaceDE w:val="0"/>
        <w:autoSpaceDN w:val="0"/>
        <w:adjustRightInd w:val="0"/>
        <w:spacing w:line="360" w:lineRule="auto"/>
        <w:jc w:val="both"/>
        <w:textAlignment w:val="baseline"/>
        <w:rPr>
          <w:rFonts w:ascii="Times New Roman" w:hAnsi="Times New Roman" w:cs="Times New Roman"/>
          <w:sz w:val="24"/>
          <w:szCs w:val="24"/>
        </w:rPr>
      </w:pPr>
    </w:p>
    <w:p w14:paraId="68A758FE" w14:textId="05950D1B" w:rsidR="00CD52F3" w:rsidRPr="00B1699A" w:rsidRDefault="00CD52F3" w:rsidP="00CD52F3">
      <w:pPr>
        <w:overflowPunct w:val="0"/>
        <w:autoSpaceDE w:val="0"/>
        <w:autoSpaceDN w:val="0"/>
        <w:adjustRightInd w:val="0"/>
        <w:spacing w:line="360" w:lineRule="auto"/>
        <w:jc w:val="both"/>
        <w:textAlignment w:val="baseline"/>
        <w:rPr>
          <w:rFonts w:ascii="Times New Roman" w:hAnsi="Times New Roman" w:cs="Times New Roman"/>
          <w:b/>
          <w:sz w:val="24"/>
          <w:szCs w:val="24"/>
        </w:rPr>
      </w:pPr>
      <w:r w:rsidRPr="00B1699A">
        <w:rPr>
          <w:rFonts w:ascii="Times New Roman" w:hAnsi="Times New Roman" w:cs="Times New Roman"/>
          <w:b/>
          <w:sz w:val="24"/>
          <w:szCs w:val="24"/>
        </w:rPr>
        <w:t xml:space="preserve">Ref.: </w:t>
      </w:r>
      <w:r w:rsidR="00970882" w:rsidRPr="00B1699A">
        <w:rPr>
          <w:rFonts w:ascii="Times New Roman" w:hAnsi="Times New Roman" w:cs="Times New Roman"/>
          <w:b/>
          <w:sz w:val="24"/>
          <w:szCs w:val="24"/>
        </w:rPr>
        <w:t xml:space="preserve">Dispensa </w:t>
      </w:r>
      <w:proofErr w:type="gramStart"/>
      <w:r w:rsidR="00970882" w:rsidRPr="00B1699A">
        <w:rPr>
          <w:rFonts w:ascii="Times New Roman" w:hAnsi="Times New Roman" w:cs="Times New Roman"/>
          <w:b/>
          <w:sz w:val="24"/>
          <w:szCs w:val="24"/>
        </w:rPr>
        <w:t>Eletrônica</w:t>
      </w:r>
      <w:r w:rsidRPr="00B1699A">
        <w:rPr>
          <w:rFonts w:ascii="Times New Roman" w:hAnsi="Times New Roman" w:cs="Times New Roman"/>
          <w:b/>
          <w:sz w:val="24"/>
          <w:szCs w:val="24"/>
        </w:rPr>
        <w:t xml:space="preserve"> nº</w:t>
      </w:r>
      <w:proofErr w:type="gramEnd"/>
      <w:r w:rsidRPr="00B1699A">
        <w:rPr>
          <w:rFonts w:ascii="Times New Roman" w:hAnsi="Times New Roman" w:cs="Times New Roman"/>
          <w:b/>
          <w:sz w:val="24"/>
          <w:szCs w:val="24"/>
        </w:rPr>
        <w:t xml:space="preserve"> </w:t>
      </w:r>
      <w:r w:rsidR="00DB47BA" w:rsidRPr="00B1699A">
        <w:rPr>
          <w:rFonts w:ascii="Times New Roman" w:hAnsi="Times New Roman" w:cs="Times New Roman"/>
          <w:b/>
          <w:sz w:val="24"/>
          <w:szCs w:val="24"/>
        </w:rPr>
        <w:t>039/2024</w:t>
      </w:r>
      <w:r w:rsidRPr="00B1699A">
        <w:rPr>
          <w:rFonts w:ascii="Times New Roman" w:hAnsi="Times New Roman" w:cs="Times New Roman"/>
          <w:b/>
          <w:sz w:val="24"/>
          <w:szCs w:val="24"/>
        </w:rPr>
        <w:t>.</w:t>
      </w:r>
    </w:p>
    <w:p w14:paraId="71277B77" w14:textId="77777777" w:rsidR="00970882" w:rsidRPr="00B1699A" w:rsidRDefault="00970882" w:rsidP="00CD52F3">
      <w:pPr>
        <w:overflowPunct w:val="0"/>
        <w:autoSpaceDE w:val="0"/>
        <w:autoSpaceDN w:val="0"/>
        <w:adjustRightInd w:val="0"/>
        <w:spacing w:line="360" w:lineRule="auto"/>
        <w:ind w:firstLine="2268"/>
        <w:jc w:val="both"/>
        <w:textAlignment w:val="baseline"/>
        <w:rPr>
          <w:rFonts w:ascii="Times New Roman" w:hAnsi="Times New Roman" w:cs="Times New Roman"/>
          <w:sz w:val="24"/>
          <w:szCs w:val="24"/>
        </w:rPr>
      </w:pPr>
    </w:p>
    <w:p w14:paraId="6B26BE84" w14:textId="09DA14B5" w:rsidR="00CD52F3" w:rsidRPr="00B1699A" w:rsidRDefault="00CD52F3" w:rsidP="00CD52F3">
      <w:pPr>
        <w:overflowPunct w:val="0"/>
        <w:autoSpaceDE w:val="0"/>
        <w:autoSpaceDN w:val="0"/>
        <w:adjustRightInd w:val="0"/>
        <w:spacing w:line="360" w:lineRule="auto"/>
        <w:ind w:firstLine="2268"/>
        <w:jc w:val="both"/>
        <w:textAlignment w:val="baseline"/>
        <w:rPr>
          <w:rFonts w:ascii="Times New Roman" w:hAnsi="Times New Roman" w:cs="Times New Roman"/>
          <w:sz w:val="24"/>
          <w:szCs w:val="24"/>
        </w:rPr>
      </w:pPr>
      <w:r w:rsidRPr="00B1699A">
        <w:rPr>
          <w:rFonts w:ascii="Times New Roman" w:hAnsi="Times New Roman" w:cs="Times New Roman"/>
          <w:sz w:val="24"/>
          <w:szCs w:val="24"/>
        </w:rPr>
        <w:t xml:space="preserve">Declaramos </w:t>
      </w:r>
      <w:proofErr w:type="gramStart"/>
      <w:r w:rsidRPr="00B1699A">
        <w:rPr>
          <w:rFonts w:ascii="Times New Roman" w:hAnsi="Times New Roman" w:cs="Times New Roman"/>
          <w:sz w:val="24"/>
          <w:szCs w:val="24"/>
        </w:rPr>
        <w:t>pela presente</w:t>
      </w:r>
      <w:proofErr w:type="gramEnd"/>
      <w:r w:rsidRPr="00B1699A">
        <w:rPr>
          <w:rFonts w:ascii="Times New Roman" w:hAnsi="Times New Roman" w:cs="Times New Roman"/>
          <w:sz w:val="24"/>
          <w:szCs w:val="24"/>
        </w:rPr>
        <w:t xml:space="preserve"> de que, caso a nossa Empresa seja vencedora do certame, referente ao Edital de </w:t>
      </w:r>
      <w:r w:rsidR="00970882" w:rsidRPr="00B1699A">
        <w:rPr>
          <w:rFonts w:ascii="Times New Roman" w:hAnsi="Times New Roman" w:cs="Times New Roman"/>
          <w:sz w:val="24"/>
          <w:szCs w:val="24"/>
        </w:rPr>
        <w:t>Dispensa Eletrônica</w:t>
      </w:r>
      <w:r w:rsidRPr="00B1699A">
        <w:rPr>
          <w:rFonts w:ascii="Times New Roman" w:hAnsi="Times New Roman" w:cs="Times New Roman"/>
          <w:sz w:val="24"/>
          <w:szCs w:val="24"/>
        </w:rPr>
        <w:t xml:space="preserve"> nº </w:t>
      </w:r>
      <w:r w:rsidR="00DB47BA" w:rsidRPr="00B1699A">
        <w:rPr>
          <w:rFonts w:ascii="Times New Roman" w:hAnsi="Times New Roman" w:cs="Times New Roman"/>
          <w:sz w:val="24"/>
          <w:szCs w:val="24"/>
        </w:rPr>
        <w:t>039/2024</w:t>
      </w:r>
      <w:r w:rsidRPr="00B1699A">
        <w:rPr>
          <w:rFonts w:ascii="Times New Roman" w:hAnsi="Times New Roman" w:cs="Times New Roman"/>
          <w:sz w:val="24"/>
          <w:szCs w:val="24"/>
        </w:rPr>
        <w:t>, de que, cumpriremos fielmente as disposições concernentes a NR-18, Norma Regulamentadora, que estabelece diretrizes de ordem administrativa planejamento organizacional, que respaldam a implementação de medidas de controle e sistemas preventivos de segurança dos processos, nas condições e no meio ambiente de trabalho na indústria da construção.</w:t>
      </w:r>
    </w:p>
    <w:p w14:paraId="3A6C2008" w14:textId="77777777" w:rsidR="00CD52F3" w:rsidRPr="00B1699A" w:rsidRDefault="00CD52F3" w:rsidP="00CD52F3">
      <w:pPr>
        <w:overflowPunct w:val="0"/>
        <w:autoSpaceDE w:val="0"/>
        <w:autoSpaceDN w:val="0"/>
        <w:adjustRightInd w:val="0"/>
        <w:jc w:val="both"/>
        <w:textAlignment w:val="baseline"/>
        <w:outlineLvl w:val="0"/>
        <w:rPr>
          <w:rFonts w:ascii="Times New Roman" w:hAnsi="Times New Roman" w:cs="Times New Roman"/>
          <w:sz w:val="24"/>
          <w:szCs w:val="24"/>
        </w:rPr>
      </w:pPr>
      <w:r w:rsidRPr="00B1699A">
        <w:rPr>
          <w:rFonts w:ascii="Times New Roman" w:eastAsia="Arial Unicode MS" w:hAnsi="Times New Roman" w:cs="Times New Roman"/>
          <w:sz w:val="24"/>
          <w:szCs w:val="24"/>
        </w:rPr>
        <w:t xml:space="preserve">______________________, ____, em_____ de____________ </w:t>
      </w:r>
      <w:proofErr w:type="spellStart"/>
      <w:r w:rsidRPr="00B1699A">
        <w:rPr>
          <w:rFonts w:ascii="Times New Roman" w:eastAsia="Arial Unicode MS" w:hAnsi="Times New Roman" w:cs="Times New Roman"/>
          <w:sz w:val="24"/>
          <w:szCs w:val="24"/>
        </w:rPr>
        <w:t>de</w:t>
      </w:r>
      <w:proofErr w:type="spellEnd"/>
      <w:r w:rsidRPr="00B1699A">
        <w:rPr>
          <w:rFonts w:ascii="Times New Roman" w:eastAsia="Arial Unicode MS" w:hAnsi="Times New Roman" w:cs="Times New Roman"/>
          <w:sz w:val="24"/>
          <w:szCs w:val="24"/>
        </w:rPr>
        <w:t xml:space="preserve"> ________.</w:t>
      </w:r>
    </w:p>
    <w:p w14:paraId="0CCE0E9A" w14:textId="77777777" w:rsidR="00970882" w:rsidRPr="00B1699A" w:rsidRDefault="00970882" w:rsidP="00CD52F3">
      <w:pPr>
        <w:jc w:val="center"/>
        <w:rPr>
          <w:rFonts w:ascii="Times New Roman" w:hAnsi="Times New Roman" w:cs="Times New Roman"/>
          <w:color w:val="000000"/>
          <w:sz w:val="24"/>
          <w:szCs w:val="24"/>
        </w:rPr>
      </w:pPr>
    </w:p>
    <w:p w14:paraId="00711CE1" w14:textId="782A60BC" w:rsidR="00CD52F3" w:rsidRPr="00B1699A" w:rsidRDefault="00CD52F3" w:rsidP="00CD52F3">
      <w:pPr>
        <w:jc w:val="center"/>
        <w:rPr>
          <w:rFonts w:ascii="Times New Roman" w:hAnsi="Times New Roman" w:cs="Times New Roman"/>
          <w:color w:val="000000"/>
          <w:sz w:val="24"/>
          <w:szCs w:val="24"/>
        </w:rPr>
      </w:pPr>
      <w:r w:rsidRPr="00B1699A">
        <w:rPr>
          <w:rFonts w:ascii="Times New Roman" w:hAnsi="Times New Roman" w:cs="Times New Roman"/>
          <w:color w:val="000000"/>
          <w:sz w:val="24"/>
          <w:szCs w:val="24"/>
        </w:rPr>
        <w:t>_______________________________________________________________</w:t>
      </w:r>
    </w:p>
    <w:p w14:paraId="28136DCD" w14:textId="2816A9AC" w:rsidR="00C5720D" w:rsidRPr="00B1699A" w:rsidRDefault="00CD52F3" w:rsidP="00CD52F3">
      <w:pPr>
        <w:spacing w:after="0" w:line="276" w:lineRule="auto"/>
        <w:jc w:val="both"/>
        <w:rPr>
          <w:rFonts w:ascii="Times New Roman" w:hAnsi="Times New Roman" w:cs="Times New Roman"/>
          <w:sz w:val="24"/>
          <w:szCs w:val="24"/>
        </w:rPr>
      </w:pPr>
      <w:r w:rsidRPr="00B1699A">
        <w:rPr>
          <w:rFonts w:ascii="Times New Roman" w:hAnsi="Times New Roman" w:cs="Times New Roman"/>
          <w:color w:val="000000"/>
          <w:sz w:val="24"/>
          <w:szCs w:val="24"/>
        </w:rPr>
        <w:t>Nome Completo do Proprietário ou Representante Legal e Qualificação na Empresa</w:t>
      </w:r>
    </w:p>
    <w:sectPr w:rsidR="00C5720D" w:rsidRPr="00B1699A" w:rsidSect="007B15E7">
      <w:headerReference w:type="default" r:id="rId106"/>
      <w:footerReference w:type="default" r:id="rId107"/>
      <w:pgSz w:w="11906" w:h="16838"/>
      <w:pgMar w:top="1417" w:right="1701" w:bottom="1417" w:left="1701" w:header="708" w:footer="5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B8B992" w14:textId="77777777" w:rsidR="00E61DBF" w:rsidRDefault="00E61DBF" w:rsidP="00C74923">
      <w:pPr>
        <w:spacing w:after="0" w:line="240" w:lineRule="auto"/>
      </w:pPr>
      <w:r>
        <w:separator/>
      </w:r>
    </w:p>
  </w:endnote>
  <w:endnote w:type="continuationSeparator" w:id="0">
    <w:p w14:paraId="32AB3A1A" w14:textId="77777777" w:rsidR="00E61DBF" w:rsidRDefault="00E61DBF" w:rsidP="00C7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D850BC" w14:textId="3D4E9B58" w:rsidR="00E61DBF" w:rsidRPr="00A30DC1" w:rsidRDefault="00E61DBF" w:rsidP="00555320">
    <w:pPr>
      <w:pStyle w:val="Rodap"/>
      <w:jc w:val="center"/>
      <w:rPr>
        <w:color w:val="548DD4"/>
        <w:spacing w:val="60"/>
        <w:sz w:val="16"/>
        <w:szCs w:val="16"/>
      </w:rPr>
    </w:pPr>
    <w:proofErr w:type="spellStart"/>
    <w:r>
      <w:rPr>
        <w:rFonts w:ascii="Times New Roman" w:hAnsi="Times New Roman" w:cs="Times New Roman"/>
        <w:sz w:val="24"/>
        <w:szCs w:val="24"/>
      </w:rPr>
      <w:t>Zenilda</w:t>
    </w:r>
    <w:proofErr w:type="spellEnd"/>
    <w:r>
      <w:rPr>
        <w:rFonts w:ascii="Times New Roman" w:hAnsi="Times New Roman" w:cs="Times New Roman"/>
        <w:sz w:val="24"/>
        <w:szCs w:val="24"/>
      </w:rPr>
      <w:t xml:space="preserve"> Terezinha Mendes da Silva</w:t>
    </w:r>
    <w:r w:rsidRPr="00A87AE6">
      <w:rPr>
        <w:rFonts w:ascii="Times New Roman" w:hAnsi="Times New Roman" w:cs="Times New Roman"/>
      </w:rPr>
      <w:t xml:space="preserve"> – Secretári</w:t>
    </w:r>
    <w:r>
      <w:rPr>
        <w:rFonts w:ascii="Times New Roman" w:hAnsi="Times New Roman" w:cs="Times New Roman"/>
      </w:rPr>
      <w:t>a</w:t>
    </w:r>
    <w:r w:rsidRPr="00A87AE6">
      <w:rPr>
        <w:rFonts w:ascii="Times New Roman" w:hAnsi="Times New Roman" w:cs="Times New Roman"/>
      </w:rPr>
      <w:t xml:space="preserve"> Municipal de </w:t>
    </w:r>
    <w:r>
      <w:rPr>
        <w:rFonts w:ascii="Times New Roman" w:hAnsi="Times New Roman" w:cs="Times New Roman"/>
      </w:rPr>
      <w:t>Educação</w:t>
    </w:r>
    <w:r w:rsidRPr="00A87AE6">
      <w:rPr>
        <w:rFonts w:ascii="Times New Roman" w:hAnsi="Times New Roman" w:cs="Times New Roman"/>
      </w:rPr>
      <w:t xml:space="preserve"> – Dec. </w:t>
    </w:r>
    <w:r>
      <w:rPr>
        <w:rFonts w:ascii="Times New Roman" w:hAnsi="Times New Roman" w:cs="Times New Roman"/>
      </w:rPr>
      <w:t>412</w:t>
    </w:r>
    <w:r w:rsidRPr="00A87AE6">
      <w:rPr>
        <w:rFonts w:ascii="Times New Roman" w:hAnsi="Times New Roman" w:cs="Times New Roman"/>
      </w:rPr>
      <w:t>/20</w:t>
    </w:r>
    <w:r>
      <w:rPr>
        <w:rFonts w:ascii="Times New Roman" w:hAnsi="Times New Roman" w:cs="Times New Roman"/>
      </w:rPr>
      <w:t>17</w:t>
    </w:r>
  </w:p>
  <w:p w14:paraId="359E396E" w14:textId="01BAD99E" w:rsidR="00E61DBF" w:rsidRDefault="00E61DBF" w:rsidP="00C74923">
    <w:pPr>
      <w:pStyle w:val="Rodap"/>
    </w:pPr>
    <w:r>
      <w:rPr>
        <w:rFonts w:ascii="Times New Roman" w:hAnsi="Times New Roman"/>
      </w:rPr>
      <w:t xml:space="preserve"> Dispensa de Licitação Eletrônica</w:t>
    </w:r>
    <w:r w:rsidRPr="00841847">
      <w:rPr>
        <w:rFonts w:ascii="Times New Roman" w:hAnsi="Times New Roman"/>
      </w:rPr>
      <w:t xml:space="preserve"> </w:t>
    </w:r>
    <w:r>
      <w:rPr>
        <w:rFonts w:ascii="Times New Roman" w:hAnsi="Times New Roman"/>
      </w:rPr>
      <w:t>039</w:t>
    </w:r>
    <w:r w:rsidRPr="00841847">
      <w:rPr>
        <w:rFonts w:ascii="Times New Roman" w:hAnsi="Times New Roman"/>
      </w:rPr>
      <w:t>/20</w:t>
    </w:r>
    <w:r>
      <w:rPr>
        <w:rFonts w:ascii="Times New Roman" w:hAnsi="Times New Roman"/>
      </w:rPr>
      <w:t>24</w:t>
    </w:r>
    <w:r w:rsidRPr="00841847">
      <w:rPr>
        <w:rFonts w:ascii="Times New Roman" w:hAnsi="Times New Roman"/>
      </w:rPr>
      <w:t xml:space="preserve">                        </w:t>
    </w:r>
    <w:r>
      <w:rPr>
        <w:rFonts w:ascii="Times New Roman" w:hAnsi="Times New Roman"/>
      </w:rPr>
      <w:t xml:space="preserve">    </w:t>
    </w:r>
    <w:r w:rsidRPr="00841847">
      <w:rPr>
        <w:rStyle w:val="Nmerodepgina"/>
        <w:rFonts w:ascii="Times New Roman" w:hAnsi="Times New Roman"/>
      </w:rPr>
      <w:fldChar w:fldCharType="begin"/>
    </w:r>
    <w:r w:rsidRPr="00841847">
      <w:rPr>
        <w:rStyle w:val="Nmerodepgina"/>
        <w:rFonts w:ascii="Times New Roman" w:hAnsi="Times New Roman"/>
      </w:rPr>
      <w:instrText xml:space="preserve">PAGE  </w:instrText>
    </w:r>
    <w:r w:rsidRPr="00841847">
      <w:rPr>
        <w:rStyle w:val="Nmerodepgina"/>
        <w:rFonts w:ascii="Times New Roman" w:hAnsi="Times New Roman"/>
      </w:rPr>
      <w:fldChar w:fldCharType="separate"/>
    </w:r>
    <w:r w:rsidR="00F03DBC">
      <w:rPr>
        <w:rStyle w:val="Nmerodepgina"/>
        <w:rFonts w:ascii="Times New Roman" w:hAnsi="Times New Roman"/>
        <w:noProof/>
      </w:rPr>
      <w:t>1</w:t>
    </w:r>
    <w:r w:rsidRPr="00841847">
      <w:rPr>
        <w:rStyle w:val="Nmerodepgina"/>
        <w:rFonts w:ascii="Times New Roman" w:hAnsi="Times New Roman"/>
      </w:rPr>
      <w:fldChar w:fldCharType="end"/>
    </w:r>
    <w:r w:rsidRPr="00841847">
      <w:rPr>
        <w:rStyle w:val="Nmerodepgina"/>
        <w:rFonts w:ascii="Times New Roman" w:hAnsi="Times New Roman"/>
      </w:rPr>
      <w:t xml:space="preserve">               </w:t>
    </w:r>
    <w:r>
      <w:rPr>
        <w:rStyle w:val="Nmerodepgina"/>
        <w:rFonts w:ascii="Times New Roman" w:hAnsi="Times New Roman"/>
      </w:rPr>
      <w:t xml:space="preserve">                  </w:t>
    </w:r>
    <w:r>
      <w:rPr>
        <w:rFonts w:ascii="Times New Roman" w:hAnsi="Times New Roman"/>
      </w:rPr>
      <w:t>03</w:t>
    </w:r>
    <w:r w:rsidRPr="00841847">
      <w:rPr>
        <w:rFonts w:ascii="Times New Roman" w:hAnsi="Times New Roman"/>
      </w:rPr>
      <w:t>/</w:t>
    </w:r>
    <w:r>
      <w:rPr>
        <w:rFonts w:ascii="Times New Roman" w:hAnsi="Times New Roman"/>
      </w:rPr>
      <w:t>10</w:t>
    </w:r>
    <w:r w:rsidRPr="00841847">
      <w:rPr>
        <w:rFonts w:ascii="Times New Roman" w:hAnsi="Times New Roman"/>
      </w:rPr>
      <w:t>/202</w:t>
    </w:r>
    <w:r>
      <w:rPr>
        <w:rFonts w:ascii="Times New Roman" w:hAnsi="Times New Roman"/>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121F60" w14:textId="77777777" w:rsidR="00E61DBF" w:rsidRDefault="00E61DBF" w:rsidP="00C74923">
      <w:pPr>
        <w:spacing w:after="0" w:line="240" w:lineRule="auto"/>
      </w:pPr>
      <w:r>
        <w:separator/>
      </w:r>
    </w:p>
  </w:footnote>
  <w:footnote w:type="continuationSeparator" w:id="0">
    <w:p w14:paraId="2AE9496A" w14:textId="77777777" w:rsidR="00E61DBF" w:rsidRDefault="00E61DBF" w:rsidP="00C7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A4246" w14:textId="77777777" w:rsidR="00E61DBF" w:rsidRDefault="00E61DBF" w:rsidP="00F11B3C">
    <w:pPr>
      <w:pStyle w:val="Cabealho"/>
      <w:jc w:val="center"/>
      <w:rPr>
        <w:rFonts w:ascii="Cambria" w:hAnsi="Cambria" w:cs="Calibri"/>
        <w:b/>
      </w:rPr>
    </w:pPr>
    <w:r>
      <w:rPr>
        <w:noProof/>
        <w:lang w:eastAsia="pt-BR"/>
      </w:rPr>
      <w:drawing>
        <wp:inline distT="0" distB="0" distL="0" distR="0" wp14:anchorId="345C6592" wp14:editId="57B15579">
          <wp:extent cx="655320" cy="607060"/>
          <wp:effectExtent l="0" t="0" r="0" b="2540"/>
          <wp:docPr id="1257219008"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07060"/>
                  </a:xfrm>
                  <a:prstGeom prst="rect">
                    <a:avLst/>
                  </a:prstGeom>
                  <a:noFill/>
                  <a:ln>
                    <a:noFill/>
                  </a:ln>
                </pic:spPr>
              </pic:pic>
            </a:graphicData>
          </a:graphic>
        </wp:inline>
      </w:drawing>
    </w:r>
  </w:p>
  <w:p w14:paraId="01AD6175" w14:textId="77777777" w:rsidR="00E61DBF" w:rsidRDefault="00E61DBF" w:rsidP="00F11B3C">
    <w:pPr>
      <w:pStyle w:val="Cabealho"/>
      <w:jc w:val="center"/>
      <w:rPr>
        <w:rFonts w:ascii="Cambria" w:hAnsi="Cambria" w:cs="Calibri"/>
        <w:b/>
      </w:rPr>
    </w:pPr>
    <w:r>
      <w:rPr>
        <w:rFonts w:ascii="Cambria" w:hAnsi="Cambria" w:cs="Calibri"/>
        <w:b/>
      </w:rPr>
      <w:t>MUNICÍPIO DE CEREJEIRAS</w:t>
    </w:r>
  </w:p>
  <w:p w14:paraId="738079CD" w14:textId="77777777" w:rsidR="00E61DBF" w:rsidRDefault="00E61DBF" w:rsidP="00F11B3C">
    <w:pPr>
      <w:pStyle w:val="Cabealho"/>
      <w:jc w:val="center"/>
      <w:rPr>
        <w:rFonts w:ascii="Cambria" w:hAnsi="Cambria" w:cs="Calibri"/>
      </w:rPr>
    </w:pPr>
    <w:r>
      <w:rPr>
        <w:rFonts w:ascii="Cambria" w:hAnsi="Cambria" w:cs="Calibri"/>
      </w:rPr>
      <w:t>Gabinete da Prefeita</w:t>
    </w:r>
  </w:p>
  <w:p w14:paraId="22CDA570" w14:textId="77777777" w:rsidR="00E61DBF" w:rsidRDefault="00E61DBF" w:rsidP="00F11B3C">
    <w:pPr>
      <w:pStyle w:val="Cabealho"/>
      <w:jc w:val="center"/>
      <w:rPr>
        <w:rFonts w:ascii="Cambria" w:hAnsi="Cambria" w:cs="Calibri"/>
      </w:rPr>
    </w:pPr>
    <w:r>
      <w:rPr>
        <w:rFonts w:ascii="Cambria" w:hAnsi="Cambria" w:cs="Calibri"/>
      </w:rPr>
      <w:t>Prefeitura Municipal</w:t>
    </w:r>
  </w:p>
  <w:p w14:paraId="46507CC0" w14:textId="77777777" w:rsidR="00E61DBF" w:rsidRDefault="00E61DBF" w:rsidP="00F11B3C">
    <w:pPr>
      <w:pStyle w:val="Cabealho"/>
      <w:jc w:val="center"/>
      <w:rPr>
        <w:rFonts w:ascii="Cambria" w:hAnsi="Cambria" w:cs="Calibri"/>
      </w:rPr>
    </w:pPr>
    <w:r>
      <w:rPr>
        <w:rFonts w:ascii="Cambria" w:hAnsi="Cambria" w:cs="Calibri"/>
      </w:rPr>
      <w:t>Rua Florianópolis, nº 503 - Bairro Maranata, CEP 76.997-</w:t>
    </w:r>
    <w:proofErr w:type="gramStart"/>
    <w:r>
      <w:rPr>
        <w:rFonts w:ascii="Cambria" w:hAnsi="Cambria" w:cs="Calibri"/>
      </w:rPr>
      <w:t>000</w:t>
    </w:r>
    <w:proofErr w:type="gramEnd"/>
  </w:p>
  <w:p w14:paraId="491E4E1C" w14:textId="3DE5DDF7" w:rsidR="00E61DBF" w:rsidRDefault="00E61DBF" w:rsidP="00C1456A">
    <w:pPr>
      <w:pStyle w:val="Cabealho"/>
      <w:jc w:val="center"/>
      <w:rPr>
        <w:rFonts w:ascii="Cambria" w:hAnsi="Cambria" w:cs="Calibri"/>
      </w:rPr>
    </w:pPr>
    <w:r>
      <w:rPr>
        <w:rFonts w:ascii="Cambria" w:hAnsi="Cambria" w:cs="Calibri"/>
      </w:rPr>
      <w:t>CNPJ: 04.914.925/0001-07</w:t>
    </w:r>
  </w:p>
  <w:p w14:paraId="746509D6" w14:textId="77777777" w:rsidR="00E61DBF" w:rsidRPr="00C1456A" w:rsidRDefault="00E61DBF" w:rsidP="00C1456A">
    <w:pPr>
      <w:pStyle w:val="Cabealho"/>
      <w:jc w:val="center"/>
      <w:rPr>
        <w:rFonts w:ascii="Cambria" w:hAnsi="Cambria" w:cs="Calibr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C7CD9DC"/>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15514C4"/>
    <w:multiLevelType w:val="singleLevel"/>
    <w:tmpl w:val="A7CA9FA0"/>
    <w:lvl w:ilvl="0">
      <w:start w:val="1"/>
      <w:numFmt w:val="lowerLetter"/>
      <w:lvlText w:val="%1)"/>
      <w:lvlJc w:val="left"/>
      <w:pPr>
        <w:tabs>
          <w:tab w:val="num" w:pos="3479"/>
        </w:tabs>
        <w:ind w:left="3479" w:hanging="360"/>
      </w:pPr>
    </w:lvl>
  </w:abstractNum>
  <w:abstractNum w:abstractNumId="2">
    <w:nsid w:val="1D5C100D"/>
    <w:multiLevelType w:val="multilevel"/>
    <w:tmpl w:val="9932BEDA"/>
    <w:lvl w:ilvl="0">
      <w:start w:val="1"/>
      <w:numFmt w:val="decimal"/>
      <w:pStyle w:val="Nivel01"/>
      <w:lvlText w:val="%1."/>
      <w:lvlJc w:val="left"/>
      <w:pPr>
        <w:ind w:left="360" w:hanging="360"/>
      </w:pPr>
      <w:rPr>
        <w:b/>
      </w:rPr>
    </w:lvl>
    <w:lvl w:ilvl="1">
      <w:start w:val="1"/>
      <w:numFmt w:val="decimal"/>
      <w:pStyle w:val="Nivel2"/>
      <w:lvlText w:val="%1.%2."/>
      <w:lvlJc w:val="left"/>
      <w:pPr>
        <w:ind w:left="1283" w:hanging="432"/>
      </w:pPr>
      <w:rPr>
        <w:b w:val="0"/>
        <w:i w:val="0"/>
        <w:strike w:val="0"/>
        <w:color w:val="auto"/>
        <w:sz w:val="24"/>
        <w:szCs w:val="24"/>
        <w:u w:val="none"/>
      </w:rPr>
    </w:lvl>
    <w:lvl w:ilvl="2">
      <w:start w:val="1"/>
      <w:numFmt w:val="decimal"/>
      <w:pStyle w:val="Nivel3"/>
      <w:lvlText w:val="%1.%2.%3."/>
      <w:lvlJc w:val="left"/>
      <w:pPr>
        <w:ind w:left="121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A7E675F"/>
    <w:multiLevelType w:val="hybridMultilevel"/>
    <w:tmpl w:val="A98C10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544358C6"/>
    <w:multiLevelType w:val="hybridMultilevel"/>
    <w:tmpl w:val="66A662BC"/>
    <w:lvl w:ilvl="0" w:tplc="3296000E">
      <w:start w:val="1"/>
      <w:numFmt w:val="lowerLetter"/>
      <w:lvlText w:val="%1)"/>
      <w:lvlJc w:val="left"/>
      <w:pPr>
        <w:ind w:left="1080" w:hanging="360"/>
      </w:pPr>
      <w:rPr>
        <w:rFonts w:hint="default"/>
        <w:color w:val="FF000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2"/>
  </w:num>
  <w:num w:numId="6">
    <w:abstractNumId w:val="2"/>
  </w:num>
  <w:num w:numId="7">
    <w:abstractNumId w:val="3"/>
  </w:num>
  <w:num w:numId="8">
    <w:abstractNumId w:val="5"/>
  </w:num>
  <w:num w:numId="9">
    <w:abstractNumId w:val="4"/>
  </w:num>
  <w:num w:numId="10">
    <w:abstractNumId w:val="1"/>
    <w:lvlOverride w:ilvl="0">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20D"/>
    <w:rsid w:val="00005EE3"/>
    <w:rsid w:val="0001398E"/>
    <w:rsid w:val="00054A03"/>
    <w:rsid w:val="000E7F75"/>
    <w:rsid w:val="000F1696"/>
    <w:rsid w:val="000F2311"/>
    <w:rsid w:val="00101295"/>
    <w:rsid w:val="00111D53"/>
    <w:rsid w:val="0013390D"/>
    <w:rsid w:val="00134C8F"/>
    <w:rsid w:val="00134EEE"/>
    <w:rsid w:val="00146F8F"/>
    <w:rsid w:val="00151E18"/>
    <w:rsid w:val="0015457E"/>
    <w:rsid w:val="001836F2"/>
    <w:rsid w:val="00193D54"/>
    <w:rsid w:val="00194315"/>
    <w:rsid w:val="00194852"/>
    <w:rsid w:val="001A69A9"/>
    <w:rsid w:val="001B784D"/>
    <w:rsid w:val="001C5AE1"/>
    <w:rsid w:val="001D50F0"/>
    <w:rsid w:val="001E1623"/>
    <w:rsid w:val="001E6CCB"/>
    <w:rsid w:val="00200A9F"/>
    <w:rsid w:val="002032E9"/>
    <w:rsid w:val="0020442E"/>
    <w:rsid w:val="00221B9F"/>
    <w:rsid w:val="0023627F"/>
    <w:rsid w:val="002371F3"/>
    <w:rsid w:val="00245FE0"/>
    <w:rsid w:val="002930AD"/>
    <w:rsid w:val="0029600F"/>
    <w:rsid w:val="002A09FF"/>
    <w:rsid w:val="002C0C27"/>
    <w:rsid w:val="002D5DFD"/>
    <w:rsid w:val="00300CB1"/>
    <w:rsid w:val="00303130"/>
    <w:rsid w:val="0030694E"/>
    <w:rsid w:val="00322744"/>
    <w:rsid w:val="00330B6F"/>
    <w:rsid w:val="00363894"/>
    <w:rsid w:val="00366B7F"/>
    <w:rsid w:val="00380451"/>
    <w:rsid w:val="00386C76"/>
    <w:rsid w:val="003A139F"/>
    <w:rsid w:val="003B114F"/>
    <w:rsid w:val="003B2499"/>
    <w:rsid w:val="003C69EC"/>
    <w:rsid w:val="003D6409"/>
    <w:rsid w:val="003E5C68"/>
    <w:rsid w:val="003F1921"/>
    <w:rsid w:val="003F2B2D"/>
    <w:rsid w:val="00421B02"/>
    <w:rsid w:val="00426705"/>
    <w:rsid w:val="00455DFB"/>
    <w:rsid w:val="00485704"/>
    <w:rsid w:val="00491FF0"/>
    <w:rsid w:val="004B2804"/>
    <w:rsid w:val="004B427F"/>
    <w:rsid w:val="004C18D7"/>
    <w:rsid w:val="004D6210"/>
    <w:rsid w:val="004D79DF"/>
    <w:rsid w:val="004E0489"/>
    <w:rsid w:val="004E782F"/>
    <w:rsid w:val="004F7250"/>
    <w:rsid w:val="00555320"/>
    <w:rsid w:val="00572093"/>
    <w:rsid w:val="005A1710"/>
    <w:rsid w:val="005C2C69"/>
    <w:rsid w:val="005C57F6"/>
    <w:rsid w:val="006060E3"/>
    <w:rsid w:val="0062146A"/>
    <w:rsid w:val="00626736"/>
    <w:rsid w:val="006507FF"/>
    <w:rsid w:val="00657EEB"/>
    <w:rsid w:val="00671FB0"/>
    <w:rsid w:val="006D058B"/>
    <w:rsid w:val="006D3E6A"/>
    <w:rsid w:val="00701E1F"/>
    <w:rsid w:val="00712260"/>
    <w:rsid w:val="00735B0A"/>
    <w:rsid w:val="007401CF"/>
    <w:rsid w:val="007465F8"/>
    <w:rsid w:val="007634F9"/>
    <w:rsid w:val="00767040"/>
    <w:rsid w:val="00770067"/>
    <w:rsid w:val="00777F42"/>
    <w:rsid w:val="007B15E7"/>
    <w:rsid w:val="008328B5"/>
    <w:rsid w:val="0086221C"/>
    <w:rsid w:val="00867E7C"/>
    <w:rsid w:val="00885162"/>
    <w:rsid w:val="00886471"/>
    <w:rsid w:val="008C1517"/>
    <w:rsid w:val="008D5EDF"/>
    <w:rsid w:val="00940999"/>
    <w:rsid w:val="009613EC"/>
    <w:rsid w:val="0096710E"/>
    <w:rsid w:val="00970882"/>
    <w:rsid w:val="0097563A"/>
    <w:rsid w:val="00983046"/>
    <w:rsid w:val="009A1358"/>
    <w:rsid w:val="009B6A4E"/>
    <w:rsid w:val="00A3482F"/>
    <w:rsid w:val="00A464AB"/>
    <w:rsid w:val="00A70D09"/>
    <w:rsid w:val="00A81F1A"/>
    <w:rsid w:val="00AB6C31"/>
    <w:rsid w:val="00AF551F"/>
    <w:rsid w:val="00B0360B"/>
    <w:rsid w:val="00B0432A"/>
    <w:rsid w:val="00B11F3B"/>
    <w:rsid w:val="00B1699A"/>
    <w:rsid w:val="00B17B6A"/>
    <w:rsid w:val="00B22438"/>
    <w:rsid w:val="00B44888"/>
    <w:rsid w:val="00B45223"/>
    <w:rsid w:val="00B61EB2"/>
    <w:rsid w:val="00BB21D4"/>
    <w:rsid w:val="00BB4D3B"/>
    <w:rsid w:val="00BC5A19"/>
    <w:rsid w:val="00C1456A"/>
    <w:rsid w:val="00C16EF1"/>
    <w:rsid w:val="00C23781"/>
    <w:rsid w:val="00C30396"/>
    <w:rsid w:val="00C5720D"/>
    <w:rsid w:val="00C6258C"/>
    <w:rsid w:val="00C648A8"/>
    <w:rsid w:val="00C74923"/>
    <w:rsid w:val="00C81178"/>
    <w:rsid w:val="00C84907"/>
    <w:rsid w:val="00C95D71"/>
    <w:rsid w:val="00CB4EC3"/>
    <w:rsid w:val="00CD52F3"/>
    <w:rsid w:val="00CD7068"/>
    <w:rsid w:val="00CE21FF"/>
    <w:rsid w:val="00CF37CB"/>
    <w:rsid w:val="00CF4047"/>
    <w:rsid w:val="00CF5B4E"/>
    <w:rsid w:val="00D00012"/>
    <w:rsid w:val="00D13F3D"/>
    <w:rsid w:val="00D172E4"/>
    <w:rsid w:val="00D31BAE"/>
    <w:rsid w:val="00D368C8"/>
    <w:rsid w:val="00D6077C"/>
    <w:rsid w:val="00D72AA0"/>
    <w:rsid w:val="00D77736"/>
    <w:rsid w:val="00D84868"/>
    <w:rsid w:val="00D8717B"/>
    <w:rsid w:val="00D95E45"/>
    <w:rsid w:val="00DA4B4F"/>
    <w:rsid w:val="00DA5C4E"/>
    <w:rsid w:val="00DB47BA"/>
    <w:rsid w:val="00DC7DC4"/>
    <w:rsid w:val="00DF0DD9"/>
    <w:rsid w:val="00DF64BA"/>
    <w:rsid w:val="00E03F74"/>
    <w:rsid w:val="00E36A92"/>
    <w:rsid w:val="00E373B9"/>
    <w:rsid w:val="00E375BA"/>
    <w:rsid w:val="00E5365E"/>
    <w:rsid w:val="00E61DBF"/>
    <w:rsid w:val="00E62B86"/>
    <w:rsid w:val="00E632FD"/>
    <w:rsid w:val="00E64DC0"/>
    <w:rsid w:val="00E80105"/>
    <w:rsid w:val="00E84BDB"/>
    <w:rsid w:val="00E90EA4"/>
    <w:rsid w:val="00E95AE8"/>
    <w:rsid w:val="00E97384"/>
    <w:rsid w:val="00EB1088"/>
    <w:rsid w:val="00F03DBC"/>
    <w:rsid w:val="00F059DA"/>
    <w:rsid w:val="00F10BBF"/>
    <w:rsid w:val="00F11B3C"/>
    <w:rsid w:val="00F12D3E"/>
    <w:rsid w:val="00F14CA5"/>
    <w:rsid w:val="00F36A33"/>
    <w:rsid w:val="00F47F3A"/>
    <w:rsid w:val="00F53501"/>
    <w:rsid w:val="00F57C1F"/>
    <w:rsid w:val="00F726F4"/>
    <w:rsid w:val="00F87156"/>
    <w:rsid w:val="00F94131"/>
    <w:rsid w:val="00FB223E"/>
    <w:rsid w:val="00FB4F22"/>
    <w:rsid w:val="00FB54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268B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footer" w:qFormat="1"/>
    <w:lsdException w:name="caption" w:uiPriority="35" w:qFormat="1"/>
    <w:lsdException w:name="page number" w:uiPriority="0"/>
    <w:lsdException w:name="List Bullet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77C"/>
  </w:style>
  <w:style w:type="paragraph" w:styleId="Ttulo1">
    <w:name w:val="heading 1"/>
    <w:basedOn w:val="Normal"/>
    <w:next w:val="Normal"/>
    <w:link w:val="Ttulo1Char"/>
    <w:uiPriority w:val="9"/>
    <w:qFormat/>
    <w:rsid w:val="003D64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6">
    <w:name w:val="heading 6"/>
    <w:basedOn w:val="Normal"/>
    <w:next w:val="Normal"/>
    <w:link w:val="Ttulo6Char"/>
    <w:uiPriority w:val="9"/>
    <w:semiHidden/>
    <w:unhideWhenUsed/>
    <w:qFormat/>
    <w:rsid w:val="00CD52F3"/>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386C7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tulo9">
    <w:name w:val="heading 9"/>
    <w:basedOn w:val="Normal"/>
    <w:next w:val="Normal"/>
    <w:link w:val="Ttulo9Char"/>
    <w:semiHidden/>
    <w:unhideWhenUsed/>
    <w:qFormat/>
    <w:rsid w:val="00C74923"/>
    <w:pPr>
      <w:spacing w:before="240" w:after="60" w:line="240" w:lineRule="auto"/>
      <w:outlineLvl w:val="8"/>
    </w:pPr>
    <w:rPr>
      <w:rFonts w:ascii="Calibri Light" w:eastAsia="Times New Roman" w:hAnsi="Calibri Light" w:cs="Times New Roman"/>
      <w:kern w:val="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5720D"/>
    <w:rPr>
      <w:color w:val="0563C1" w:themeColor="hyperlink"/>
      <w:u w:val="single"/>
    </w:rPr>
  </w:style>
  <w:style w:type="character" w:customStyle="1" w:styleId="MenoPendente1">
    <w:name w:val="Menção Pendente1"/>
    <w:basedOn w:val="Fontepargpadro"/>
    <w:uiPriority w:val="99"/>
    <w:semiHidden/>
    <w:unhideWhenUsed/>
    <w:rsid w:val="00C5720D"/>
    <w:rPr>
      <w:color w:val="605E5C"/>
      <w:shd w:val="clear" w:color="auto" w:fill="E1DFDD"/>
    </w:rPr>
  </w:style>
  <w:style w:type="paragraph" w:customStyle="1" w:styleId="Nivel01">
    <w:name w:val="Nivel 01"/>
    <w:basedOn w:val="Ttulo1"/>
    <w:next w:val="Normal"/>
    <w:link w:val="Nivel01Char"/>
    <w:qFormat/>
    <w:rsid w:val="003D6409"/>
    <w:pPr>
      <w:numPr>
        <w:numId w:val="1"/>
      </w:numPr>
      <w:tabs>
        <w:tab w:val="left" w:pos="567"/>
      </w:tabs>
      <w:spacing w:line="240" w:lineRule="auto"/>
      <w:jc w:val="both"/>
    </w:pPr>
    <w:rPr>
      <w:rFonts w:ascii="Arial" w:eastAsia="MS Gothic" w:hAnsi="Arial" w:cs="Arial"/>
      <w:b/>
      <w:bCs/>
      <w:color w:val="auto"/>
      <w:kern w:val="0"/>
      <w:sz w:val="20"/>
      <w:szCs w:val="20"/>
      <w:lang w:eastAsia="pt-BR"/>
    </w:rPr>
  </w:style>
  <w:style w:type="paragraph" w:customStyle="1" w:styleId="Nivel2">
    <w:name w:val="Nivel 2"/>
    <w:basedOn w:val="Normal"/>
    <w:link w:val="Nivel2Char"/>
    <w:qFormat/>
    <w:rsid w:val="003D6409"/>
    <w:pPr>
      <w:numPr>
        <w:ilvl w:val="1"/>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3">
    <w:name w:val="Nivel 3"/>
    <w:basedOn w:val="Normal"/>
    <w:link w:val="Nivel3Char"/>
    <w:qFormat/>
    <w:rsid w:val="003D6409"/>
    <w:pPr>
      <w:numPr>
        <w:ilvl w:val="2"/>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4">
    <w:name w:val="Nivel 4"/>
    <w:basedOn w:val="Nivel3"/>
    <w:link w:val="Nivel4Char"/>
    <w:qFormat/>
    <w:rsid w:val="003D6409"/>
    <w:pPr>
      <w:numPr>
        <w:ilvl w:val="3"/>
      </w:numPr>
    </w:pPr>
    <w:rPr>
      <w:color w:val="auto"/>
    </w:rPr>
  </w:style>
  <w:style w:type="paragraph" w:customStyle="1" w:styleId="Nivel5">
    <w:name w:val="Nivel 5"/>
    <w:basedOn w:val="Nivel4"/>
    <w:qFormat/>
    <w:rsid w:val="003D6409"/>
    <w:pPr>
      <w:numPr>
        <w:ilvl w:val="4"/>
      </w:numPr>
      <w:ind w:left="1276" w:firstLine="0"/>
    </w:pPr>
  </w:style>
  <w:style w:type="character" w:customStyle="1" w:styleId="Nivel2Char">
    <w:name w:val="Nivel 2 Char"/>
    <w:link w:val="Nivel2"/>
    <w:locked/>
    <w:rsid w:val="003D6409"/>
    <w:rPr>
      <w:rFonts w:ascii="Arial" w:eastAsia="MS Mincho" w:hAnsi="Arial" w:cs="Arial"/>
      <w:color w:val="000000"/>
      <w:kern w:val="0"/>
      <w:sz w:val="20"/>
      <w:szCs w:val="20"/>
      <w:lang w:eastAsia="pt-BR"/>
    </w:rPr>
  </w:style>
  <w:style w:type="character" w:customStyle="1" w:styleId="Ttulo1Char">
    <w:name w:val="Título 1 Char"/>
    <w:basedOn w:val="Fontepargpadro"/>
    <w:link w:val="Ttulo1"/>
    <w:uiPriority w:val="9"/>
    <w:rsid w:val="003D6409"/>
    <w:rPr>
      <w:rFonts w:asciiTheme="majorHAnsi" w:eastAsiaTheme="majorEastAsia" w:hAnsiTheme="majorHAnsi" w:cstheme="majorBidi"/>
      <w:color w:val="2F5496" w:themeColor="accent1" w:themeShade="BF"/>
      <w:sz w:val="32"/>
      <w:szCs w:val="32"/>
    </w:rPr>
  </w:style>
  <w:style w:type="paragraph" w:customStyle="1" w:styleId="corpo">
    <w:name w:val="corpo"/>
    <w:basedOn w:val="Normal"/>
    <w:qFormat/>
    <w:rsid w:val="00D00012"/>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Corpo0">
    <w:name w:val="Corpo"/>
    <w:qFormat/>
    <w:rsid w:val="00D00012"/>
    <w:pPr>
      <w:spacing w:after="0" w:line="240" w:lineRule="auto"/>
    </w:pPr>
    <w:rPr>
      <w:rFonts w:ascii="Times New Roman" w:eastAsia="Times New Roman" w:hAnsi="Times New Roman" w:cs="Times New Roman"/>
      <w:color w:val="000000"/>
      <w:kern w:val="0"/>
      <w:sz w:val="20"/>
      <w:szCs w:val="20"/>
      <w:lang w:eastAsia="pt-BR"/>
    </w:rPr>
  </w:style>
  <w:style w:type="paragraph" w:styleId="Cabealho">
    <w:name w:val="header"/>
    <w:aliases w:val="hd,he,Header Char,Cabeçalho superior,Heading 1a,encabezado,Char Char Char Char Char Char Char,foote,Cabeçalho1"/>
    <w:basedOn w:val="Normal"/>
    <w:link w:val="CabealhoChar"/>
    <w:unhideWhenUsed/>
    <w:qFormat/>
    <w:rsid w:val="00C74923"/>
    <w:pPr>
      <w:tabs>
        <w:tab w:val="center" w:pos="4252"/>
        <w:tab w:val="right" w:pos="8504"/>
      </w:tabs>
      <w:spacing w:after="0" w:line="240" w:lineRule="auto"/>
    </w:p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C74923"/>
  </w:style>
  <w:style w:type="paragraph" w:styleId="Rodap">
    <w:name w:val="footer"/>
    <w:aliases w:val="Char,Char Char"/>
    <w:basedOn w:val="Normal"/>
    <w:link w:val="RodapChar"/>
    <w:uiPriority w:val="99"/>
    <w:unhideWhenUsed/>
    <w:qFormat/>
    <w:rsid w:val="00C74923"/>
    <w:pPr>
      <w:tabs>
        <w:tab w:val="center" w:pos="4252"/>
        <w:tab w:val="right" w:pos="8504"/>
      </w:tabs>
      <w:spacing w:after="0" w:line="240" w:lineRule="auto"/>
    </w:pPr>
  </w:style>
  <w:style w:type="character" w:customStyle="1" w:styleId="RodapChar">
    <w:name w:val="Rodapé Char"/>
    <w:aliases w:val="Char Char1,Char Char Char"/>
    <w:basedOn w:val="Fontepargpadro"/>
    <w:link w:val="Rodap"/>
    <w:uiPriority w:val="99"/>
    <w:qFormat/>
    <w:rsid w:val="00C74923"/>
  </w:style>
  <w:style w:type="paragraph" w:customStyle="1" w:styleId="Notaexplicativa">
    <w:name w:val="Nota explicativa"/>
    <w:basedOn w:val="Citao"/>
    <w:link w:val="NotaexplicativaChar"/>
    <w:qFormat/>
    <w:rsid w:val="00C7492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imes New Roman"/>
      <w:color w:val="000000"/>
      <w:kern w:val="0"/>
      <w:sz w:val="20"/>
      <w:szCs w:val="24"/>
    </w:rPr>
  </w:style>
  <w:style w:type="character" w:customStyle="1" w:styleId="NotaexplicativaChar">
    <w:name w:val="Nota explicativa Char"/>
    <w:link w:val="Notaexplicativa"/>
    <w:rsid w:val="00C74923"/>
    <w:rPr>
      <w:rFonts w:ascii="Arial" w:eastAsia="Calibri" w:hAnsi="Arial" w:cs="Times New Roman"/>
      <w:i/>
      <w:iCs/>
      <w:color w:val="000000"/>
      <w:kern w:val="0"/>
      <w:sz w:val="20"/>
      <w:szCs w:val="24"/>
      <w:shd w:val="clear" w:color="auto" w:fill="FFFFCC"/>
    </w:rPr>
  </w:style>
  <w:style w:type="character" w:styleId="Nmerodepgina">
    <w:name w:val="page number"/>
    <w:basedOn w:val="Fontepargpadro"/>
    <w:semiHidden/>
    <w:unhideWhenUsed/>
    <w:rsid w:val="00C74923"/>
  </w:style>
  <w:style w:type="paragraph" w:styleId="Citao">
    <w:name w:val="Quote"/>
    <w:aliases w:val="TCU,Citação AGU,NotaExplicativa"/>
    <w:basedOn w:val="Normal"/>
    <w:next w:val="Normal"/>
    <w:link w:val="CitaoChar"/>
    <w:qFormat/>
    <w:rsid w:val="00C74923"/>
    <w:pPr>
      <w:spacing w:before="20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C74923"/>
    <w:rPr>
      <w:i/>
      <w:iCs/>
      <w:color w:val="404040" w:themeColor="text1" w:themeTint="BF"/>
    </w:rPr>
  </w:style>
  <w:style w:type="character" w:customStyle="1" w:styleId="Ttulo9Char">
    <w:name w:val="Título 9 Char"/>
    <w:basedOn w:val="Fontepargpadro"/>
    <w:link w:val="Ttulo9"/>
    <w:semiHidden/>
    <w:rsid w:val="00C74923"/>
    <w:rPr>
      <w:rFonts w:ascii="Calibri Light" w:eastAsia="Times New Roman" w:hAnsi="Calibri Light" w:cs="Times New Roman"/>
      <w:kern w:val="0"/>
      <w:lang w:eastAsia="pt-BR"/>
    </w:rPr>
  </w:style>
  <w:style w:type="paragraph" w:styleId="PargrafodaLista">
    <w:name w:val="List Paragraph"/>
    <w:basedOn w:val="Normal"/>
    <w:link w:val="PargrafodaListaChar"/>
    <w:uiPriority w:val="34"/>
    <w:qFormat/>
    <w:rsid w:val="00C74923"/>
    <w:pPr>
      <w:spacing w:after="0" w:line="240" w:lineRule="auto"/>
      <w:ind w:left="720"/>
      <w:contextualSpacing/>
    </w:pPr>
    <w:rPr>
      <w:rFonts w:ascii="Ecofont_Spranq_eco_Sans" w:eastAsia="MS Mincho" w:hAnsi="Ecofont_Spranq_eco_Sans" w:cs="Tahoma"/>
      <w:kern w:val="0"/>
      <w:sz w:val="24"/>
      <w:szCs w:val="24"/>
      <w:lang w:eastAsia="pt-BR"/>
    </w:rPr>
  </w:style>
  <w:style w:type="character" w:customStyle="1" w:styleId="Nivel01Char">
    <w:name w:val="Nivel 01 Char"/>
    <w:link w:val="Nivel01"/>
    <w:rsid w:val="00C74923"/>
    <w:rPr>
      <w:rFonts w:ascii="Arial" w:eastAsia="MS Gothic" w:hAnsi="Arial" w:cs="Arial"/>
      <w:b/>
      <w:bCs/>
      <w:kern w:val="0"/>
      <w:sz w:val="20"/>
      <w:szCs w:val="20"/>
      <w:lang w:eastAsia="pt-BR"/>
    </w:rPr>
  </w:style>
  <w:style w:type="character" w:customStyle="1" w:styleId="Nivel4Char">
    <w:name w:val="Nivel 4 Char"/>
    <w:link w:val="Nivel4"/>
    <w:rsid w:val="00C74923"/>
    <w:rPr>
      <w:rFonts w:ascii="Arial" w:eastAsia="MS Mincho" w:hAnsi="Arial" w:cs="Arial"/>
      <w:kern w:val="0"/>
      <w:sz w:val="20"/>
      <w:szCs w:val="20"/>
      <w:lang w:eastAsia="pt-BR"/>
    </w:rPr>
  </w:style>
  <w:style w:type="character" w:customStyle="1" w:styleId="PargrafodaListaChar">
    <w:name w:val="Parágrafo da Lista Char"/>
    <w:link w:val="PargrafodaLista"/>
    <w:uiPriority w:val="34"/>
    <w:rsid w:val="00C74923"/>
    <w:rPr>
      <w:rFonts w:ascii="Ecofont_Spranq_eco_Sans" w:eastAsia="MS Mincho" w:hAnsi="Ecofont_Spranq_eco_Sans" w:cs="Tahoma"/>
      <w:kern w:val="0"/>
      <w:sz w:val="24"/>
      <w:szCs w:val="24"/>
      <w:lang w:eastAsia="pt-BR"/>
    </w:rPr>
  </w:style>
  <w:style w:type="paragraph" w:customStyle="1" w:styleId="Nvel2-Red">
    <w:name w:val="Nível 2 -Red"/>
    <w:basedOn w:val="Nivel2"/>
    <w:link w:val="Nvel2-RedChar"/>
    <w:qFormat/>
    <w:rsid w:val="00C74923"/>
    <w:rPr>
      <w:i/>
      <w:iCs/>
      <w:color w:val="FF0000"/>
    </w:rPr>
  </w:style>
  <w:style w:type="paragraph" w:customStyle="1" w:styleId="Nvel3-R">
    <w:name w:val="Nível 3-R"/>
    <w:basedOn w:val="Nivel3"/>
    <w:link w:val="Nvel3-RChar"/>
    <w:qFormat/>
    <w:rsid w:val="00C74923"/>
    <w:rPr>
      <w:i/>
      <w:iCs/>
      <w:color w:val="FF0000"/>
    </w:rPr>
  </w:style>
  <w:style w:type="character" w:customStyle="1" w:styleId="Nvel2-RedChar">
    <w:name w:val="Nível 2 -Red Char"/>
    <w:link w:val="Nvel2-Red"/>
    <w:rsid w:val="00C74923"/>
    <w:rPr>
      <w:rFonts w:ascii="Arial" w:eastAsia="MS Mincho" w:hAnsi="Arial" w:cs="Arial"/>
      <w:i/>
      <w:iCs/>
      <w:color w:val="FF0000"/>
      <w:kern w:val="0"/>
      <w:sz w:val="20"/>
      <w:szCs w:val="20"/>
      <w:lang w:eastAsia="pt-BR"/>
    </w:rPr>
  </w:style>
  <w:style w:type="character" w:customStyle="1" w:styleId="Nivel3Char">
    <w:name w:val="Nivel 3 Char"/>
    <w:link w:val="Nivel3"/>
    <w:rsid w:val="00C74923"/>
    <w:rPr>
      <w:rFonts w:ascii="Arial" w:eastAsia="MS Mincho" w:hAnsi="Arial" w:cs="Arial"/>
      <w:color w:val="000000"/>
      <w:kern w:val="0"/>
      <w:sz w:val="20"/>
      <w:szCs w:val="20"/>
      <w:lang w:eastAsia="pt-BR"/>
    </w:rPr>
  </w:style>
  <w:style w:type="character" w:customStyle="1" w:styleId="Nvel3-RChar">
    <w:name w:val="Nível 3-R Char"/>
    <w:link w:val="Nvel3-R"/>
    <w:rsid w:val="00C74923"/>
    <w:rPr>
      <w:rFonts w:ascii="Arial" w:eastAsia="MS Mincho" w:hAnsi="Arial" w:cs="Arial"/>
      <w:i/>
      <w:iCs/>
      <w:color w:val="FF0000"/>
      <w:kern w:val="0"/>
      <w:sz w:val="20"/>
      <w:szCs w:val="20"/>
      <w:lang w:eastAsia="pt-BR"/>
    </w:rPr>
  </w:style>
  <w:style w:type="paragraph" w:customStyle="1" w:styleId="Prembulo">
    <w:name w:val="Preâmbulo"/>
    <w:basedOn w:val="Normal"/>
    <w:link w:val="PrembuloChar"/>
    <w:qFormat/>
    <w:rsid w:val="00C74923"/>
    <w:pPr>
      <w:spacing w:before="480" w:after="120" w:line="360" w:lineRule="auto"/>
      <w:ind w:left="4253" w:right="-17"/>
      <w:jc w:val="both"/>
    </w:pPr>
    <w:rPr>
      <w:rFonts w:ascii="Arial" w:eastAsia="Arial" w:hAnsi="Arial" w:cs="Arial"/>
      <w:bCs/>
      <w:kern w:val="0"/>
      <w:sz w:val="20"/>
      <w:szCs w:val="20"/>
      <w:lang w:eastAsia="pt-BR"/>
    </w:rPr>
  </w:style>
  <w:style w:type="character" w:customStyle="1" w:styleId="PrembuloChar">
    <w:name w:val="Preâmbulo Char"/>
    <w:link w:val="Prembulo"/>
    <w:rsid w:val="00C74923"/>
    <w:rPr>
      <w:rFonts w:ascii="Arial" w:eastAsia="Arial" w:hAnsi="Arial" w:cs="Arial"/>
      <w:bCs/>
      <w:kern w:val="0"/>
      <w:sz w:val="20"/>
      <w:szCs w:val="20"/>
      <w:lang w:eastAsia="pt-BR"/>
    </w:rPr>
  </w:style>
  <w:style w:type="paragraph" w:customStyle="1" w:styleId="Corpodetexto21">
    <w:name w:val="Corpo de texto 21"/>
    <w:basedOn w:val="Normal"/>
    <w:rsid w:val="00C74923"/>
    <w:pPr>
      <w:spacing w:after="0" w:line="240" w:lineRule="auto"/>
    </w:pPr>
    <w:rPr>
      <w:rFonts w:ascii="Times New Roman" w:eastAsia="Times New Roman" w:hAnsi="Times New Roman" w:cs="Times New Roman"/>
      <w:kern w:val="0"/>
      <w:sz w:val="24"/>
      <w:szCs w:val="20"/>
      <w:lang w:eastAsia="pt-BR"/>
    </w:rPr>
  </w:style>
  <w:style w:type="paragraph" w:styleId="Commarcadores5">
    <w:name w:val="List Bullet 5"/>
    <w:basedOn w:val="Normal"/>
    <w:rsid w:val="00F11B3C"/>
    <w:pPr>
      <w:numPr>
        <w:numId w:val="3"/>
      </w:numPr>
      <w:spacing w:after="0" w:line="240" w:lineRule="auto"/>
      <w:contextualSpacing/>
    </w:pPr>
    <w:rPr>
      <w:rFonts w:ascii="Ecofont_Spranq_eco_Sans" w:eastAsia="MS Mincho" w:hAnsi="Ecofont_Spranq_eco_Sans" w:cs="Tahoma"/>
      <w:kern w:val="0"/>
      <w:sz w:val="24"/>
      <w:szCs w:val="24"/>
      <w:lang w:eastAsia="pt-BR"/>
    </w:rPr>
  </w:style>
  <w:style w:type="paragraph" w:styleId="NormalWeb">
    <w:name w:val="Normal (Web)"/>
    <w:aliases w:val="Normal (Web) Char"/>
    <w:basedOn w:val="Normal"/>
    <w:link w:val="NormalWebChar1"/>
    <w:uiPriority w:val="99"/>
    <w:qFormat/>
    <w:rsid w:val="007401CF"/>
    <w:pPr>
      <w:spacing w:before="100" w:beforeAutospacing="1" w:after="100" w:afterAutospacing="1" w:line="240" w:lineRule="auto"/>
    </w:pPr>
    <w:rPr>
      <w:rFonts w:ascii="Times New Roman" w:eastAsia="MS Mincho" w:hAnsi="Times New Roman" w:cs="Times New Roman"/>
      <w:kern w:val="0"/>
      <w:sz w:val="24"/>
      <w:szCs w:val="24"/>
      <w:lang w:eastAsia="pt-BR"/>
    </w:rPr>
  </w:style>
  <w:style w:type="character" w:styleId="Forte">
    <w:name w:val="Strong"/>
    <w:uiPriority w:val="22"/>
    <w:qFormat/>
    <w:rsid w:val="007401CF"/>
    <w:rPr>
      <w:b/>
      <w:bCs/>
    </w:rPr>
  </w:style>
  <w:style w:type="character" w:customStyle="1" w:styleId="NormalWebChar1">
    <w:name w:val="Normal (Web) Char1"/>
    <w:aliases w:val="Normal (Web) Char Char"/>
    <w:link w:val="NormalWeb"/>
    <w:uiPriority w:val="99"/>
    <w:locked/>
    <w:rsid w:val="007401CF"/>
    <w:rPr>
      <w:rFonts w:ascii="Times New Roman" w:eastAsia="MS Mincho" w:hAnsi="Times New Roman" w:cs="Times New Roman"/>
      <w:kern w:val="0"/>
      <w:sz w:val="24"/>
      <w:szCs w:val="24"/>
      <w:lang w:eastAsia="pt-BR"/>
    </w:rPr>
  </w:style>
  <w:style w:type="paragraph" w:customStyle="1" w:styleId="Textopadro">
    <w:name w:val="Texto padrão"/>
    <w:basedOn w:val="Normal"/>
    <w:uiPriority w:val="99"/>
    <w:qFormat/>
    <w:rsid w:val="007401CF"/>
    <w:pPr>
      <w:widowControl w:val="0"/>
      <w:snapToGrid w:val="0"/>
      <w:spacing w:after="0" w:line="240" w:lineRule="auto"/>
    </w:pPr>
    <w:rPr>
      <w:rFonts w:ascii="Times New Roman" w:eastAsia="Times New Roman" w:hAnsi="Times New Roman" w:cs="Times New Roman"/>
      <w:kern w:val="0"/>
      <w:sz w:val="24"/>
      <w:szCs w:val="20"/>
      <w:lang w:val="en-US" w:eastAsia="pt-BR"/>
    </w:rPr>
  </w:style>
  <w:style w:type="paragraph" w:customStyle="1" w:styleId="font5">
    <w:name w:val="font5"/>
    <w:basedOn w:val="Normal"/>
    <w:uiPriority w:val="99"/>
    <w:qFormat/>
    <w:rsid w:val="007401CF"/>
    <w:pPr>
      <w:spacing w:before="280" w:after="280" w:line="240" w:lineRule="auto"/>
    </w:pPr>
    <w:rPr>
      <w:rFonts w:ascii="Arial" w:eastAsia="Arial Unicode MS" w:hAnsi="Arial" w:cs="Times New Roman"/>
      <w:kern w:val="0"/>
      <w:lang w:eastAsia="ar-SA"/>
    </w:rPr>
  </w:style>
  <w:style w:type="paragraph" w:customStyle="1" w:styleId="Default">
    <w:name w:val="Default"/>
    <w:uiPriority w:val="99"/>
    <w:qFormat/>
    <w:rsid w:val="007401CF"/>
    <w:pPr>
      <w:autoSpaceDE w:val="0"/>
      <w:autoSpaceDN w:val="0"/>
      <w:adjustRightInd w:val="0"/>
      <w:spacing w:after="0" w:line="240" w:lineRule="auto"/>
    </w:pPr>
    <w:rPr>
      <w:rFonts w:ascii="Bookman Old Style" w:eastAsia="Calibri" w:hAnsi="Bookman Old Style" w:cs="Bookman Old Style"/>
      <w:color w:val="000000"/>
      <w:kern w:val="0"/>
      <w:sz w:val="24"/>
      <w:szCs w:val="24"/>
    </w:rPr>
  </w:style>
  <w:style w:type="paragraph" w:styleId="Textodebalo">
    <w:name w:val="Balloon Text"/>
    <w:basedOn w:val="Normal"/>
    <w:link w:val="TextodebaloChar"/>
    <w:uiPriority w:val="99"/>
    <w:semiHidden/>
    <w:unhideWhenUsed/>
    <w:rsid w:val="008C15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C1517"/>
    <w:rPr>
      <w:rFonts w:ascii="Tahoma" w:hAnsi="Tahoma" w:cs="Tahoma"/>
      <w:sz w:val="16"/>
      <w:szCs w:val="16"/>
    </w:rPr>
  </w:style>
  <w:style w:type="paragraph" w:styleId="Corpodetexto">
    <w:name w:val="Body Text"/>
    <w:basedOn w:val="Normal"/>
    <w:link w:val="CorpodetextoChar"/>
    <w:uiPriority w:val="99"/>
    <w:unhideWhenUsed/>
    <w:rsid w:val="002930AD"/>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character" w:customStyle="1" w:styleId="CorpodetextoChar">
    <w:name w:val="Corpo de texto Char"/>
    <w:basedOn w:val="Fontepargpadro"/>
    <w:link w:val="Corpodetexto"/>
    <w:uiPriority w:val="99"/>
    <w:rsid w:val="002930AD"/>
    <w:rPr>
      <w:rFonts w:ascii="Times New Roman" w:eastAsia="Times New Roman" w:hAnsi="Times New Roman" w:cs="Times New Roman"/>
      <w:kern w:val="0"/>
      <w:sz w:val="24"/>
      <w:szCs w:val="24"/>
      <w:lang w:eastAsia="pt-BR"/>
    </w:rPr>
  </w:style>
  <w:style w:type="paragraph" w:customStyle="1" w:styleId="ou">
    <w:name w:val="ou"/>
    <w:basedOn w:val="PargrafodaLista"/>
    <w:link w:val="ouChar"/>
    <w:qFormat/>
    <w:rsid w:val="002930AD"/>
    <w:pPr>
      <w:spacing w:before="60" w:after="60" w:line="259" w:lineRule="auto"/>
      <w:ind w:left="0"/>
      <w:contextualSpacing w:val="0"/>
      <w:jc w:val="center"/>
    </w:pPr>
    <w:rPr>
      <w:rFonts w:ascii="Arial" w:eastAsia="Cambria" w:hAnsi="Arial" w:cs="Arial"/>
      <w:b/>
      <w:bCs/>
      <w:i/>
      <w:iCs/>
      <w:color w:val="FF0000"/>
      <w:u w:val="single"/>
    </w:rPr>
  </w:style>
  <w:style w:type="character" w:customStyle="1" w:styleId="ouChar">
    <w:name w:val="ou Char"/>
    <w:link w:val="ou"/>
    <w:rsid w:val="002930AD"/>
    <w:rPr>
      <w:rFonts w:ascii="Arial" w:eastAsia="Cambria" w:hAnsi="Arial" w:cs="Arial"/>
      <w:b/>
      <w:bCs/>
      <w:i/>
      <w:iCs/>
      <w:color w:val="FF0000"/>
      <w:kern w:val="0"/>
      <w:sz w:val="24"/>
      <w:szCs w:val="24"/>
      <w:u w:val="single"/>
      <w:lang w:eastAsia="pt-BR"/>
    </w:rPr>
  </w:style>
  <w:style w:type="paragraph" w:styleId="Recuodecorpodetexto3">
    <w:name w:val="Body Text Indent 3"/>
    <w:basedOn w:val="Normal"/>
    <w:link w:val="Recuodecorpodetexto3Char"/>
    <w:semiHidden/>
    <w:unhideWhenUsed/>
    <w:rsid w:val="002930AD"/>
    <w:pPr>
      <w:spacing w:after="120" w:line="240" w:lineRule="auto"/>
      <w:ind w:left="283"/>
    </w:pPr>
    <w:rPr>
      <w:rFonts w:ascii="Ecofont_Spranq_eco_Sans" w:eastAsia="MS Mincho" w:hAnsi="Ecofont_Spranq_eco_Sans" w:cs="Tahoma"/>
      <w:kern w:val="0"/>
      <w:sz w:val="16"/>
      <w:szCs w:val="16"/>
      <w:lang w:eastAsia="pt-BR"/>
    </w:rPr>
  </w:style>
  <w:style w:type="character" w:customStyle="1" w:styleId="Recuodecorpodetexto3Char">
    <w:name w:val="Recuo de corpo de texto 3 Char"/>
    <w:basedOn w:val="Fontepargpadro"/>
    <w:link w:val="Recuodecorpodetexto3"/>
    <w:semiHidden/>
    <w:rsid w:val="002930AD"/>
    <w:rPr>
      <w:rFonts w:ascii="Ecofont_Spranq_eco_Sans" w:eastAsia="MS Mincho" w:hAnsi="Ecofont_Spranq_eco_Sans" w:cs="Tahoma"/>
      <w:kern w:val="0"/>
      <w:sz w:val="16"/>
      <w:szCs w:val="16"/>
      <w:lang w:eastAsia="pt-BR"/>
    </w:rPr>
  </w:style>
  <w:style w:type="paragraph" w:customStyle="1" w:styleId="Corpodetexto22">
    <w:name w:val="Corpo de texto 22"/>
    <w:basedOn w:val="Normal"/>
    <w:rsid w:val="002930AD"/>
    <w:pPr>
      <w:spacing w:after="0" w:line="240" w:lineRule="auto"/>
    </w:pPr>
    <w:rPr>
      <w:rFonts w:ascii="Times New Roman" w:eastAsia="Times New Roman" w:hAnsi="Times New Roman" w:cs="Times New Roman"/>
      <w:kern w:val="0"/>
      <w:sz w:val="24"/>
      <w:szCs w:val="20"/>
      <w:lang w:eastAsia="pt-BR"/>
    </w:rPr>
  </w:style>
  <w:style w:type="paragraph" w:styleId="Textodecomentrio">
    <w:name w:val="annotation text"/>
    <w:basedOn w:val="Normal"/>
    <w:link w:val="TextodecomentrioChar"/>
    <w:uiPriority w:val="99"/>
    <w:unhideWhenUsed/>
    <w:qFormat/>
    <w:rsid w:val="00146F8F"/>
    <w:pPr>
      <w:spacing w:after="0" w:line="240" w:lineRule="auto"/>
    </w:pPr>
    <w:rPr>
      <w:rFonts w:ascii="Ecofont_Spranq_eco_Sans" w:eastAsia="MS Mincho" w:hAnsi="Ecofont_Spranq_eco_Sans" w:cs="Tahoma"/>
      <w:kern w:val="0"/>
      <w:sz w:val="20"/>
      <w:szCs w:val="20"/>
      <w:lang w:eastAsia="pt-BR"/>
    </w:rPr>
  </w:style>
  <w:style w:type="character" w:customStyle="1" w:styleId="TextodecomentrioChar">
    <w:name w:val="Texto de comentário Char"/>
    <w:basedOn w:val="Fontepargpadro"/>
    <w:link w:val="Textodecomentrio"/>
    <w:uiPriority w:val="99"/>
    <w:qFormat/>
    <w:rsid w:val="00146F8F"/>
    <w:rPr>
      <w:rFonts w:ascii="Ecofont_Spranq_eco_Sans" w:eastAsia="MS Mincho" w:hAnsi="Ecofont_Spranq_eco_Sans" w:cs="Tahoma"/>
      <w:kern w:val="0"/>
      <w:sz w:val="20"/>
      <w:szCs w:val="20"/>
      <w:lang w:eastAsia="pt-BR"/>
    </w:rPr>
  </w:style>
  <w:style w:type="character" w:customStyle="1" w:styleId="Ttulo7Char">
    <w:name w:val="Título 7 Char"/>
    <w:basedOn w:val="Fontepargpadro"/>
    <w:link w:val="Ttulo7"/>
    <w:uiPriority w:val="9"/>
    <w:semiHidden/>
    <w:rsid w:val="00386C76"/>
    <w:rPr>
      <w:rFonts w:asciiTheme="majorHAnsi" w:eastAsiaTheme="majorEastAsia" w:hAnsiTheme="majorHAnsi" w:cstheme="majorBidi"/>
      <w:i/>
      <w:iCs/>
      <w:color w:val="1F3763" w:themeColor="accent1" w:themeShade="7F"/>
    </w:rPr>
  </w:style>
  <w:style w:type="paragraph" w:styleId="Recuodecorpodetexto">
    <w:name w:val="Body Text Indent"/>
    <w:basedOn w:val="Normal"/>
    <w:link w:val="RecuodecorpodetextoChar"/>
    <w:semiHidden/>
    <w:unhideWhenUsed/>
    <w:rsid w:val="00386C76"/>
    <w:pPr>
      <w:spacing w:after="120" w:line="240" w:lineRule="auto"/>
      <w:ind w:left="283"/>
    </w:pPr>
    <w:rPr>
      <w:rFonts w:ascii="Ecofont_Spranq_eco_Sans" w:eastAsia="MS Mincho" w:hAnsi="Ecofont_Spranq_eco_Sans" w:cs="Tahoma"/>
      <w:kern w:val="0"/>
      <w:sz w:val="24"/>
      <w:szCs w:val="24"/>
      <w:lang w:eastAsia="pt-BR"/>
    </w:rPr>
  </w:style>
  <w:style w:type="character" w:customStyle="1" w:styleId="RecuodecorpodetextoChar">
    <w:name w:val="Recuo de corpo de texto Char"/>
    <w:basedOn w:val="Fontepargpadro"/>
    <w:link w:val="Recuodecorpodetexto"/>
    <w:semiHidden/>
    <w:rsid w:val="00386C76"/>
    <w:rPr>
      <w:rFonts w:ascii="Ecofont_Spranq_eco_Sans" w:eastAsia="MS Mincho" w:hAnsi="Ecofont_Spranq_eco_Sans" w:cs="Tahoma"/>
      <w:kern w:val="0"/>
      <w:sz w:val="24"/>
      <w:szCs w:val="24"/>
      <w:lang w:eastAsia="pt-BR"/>
    </w:rPr>
  </w:style>
  <w:style w:type="character" w:customStyle="1" w:styleId="Ttulo6Char">
    <w:name w:val="Título 6 Char"/>
    <w:basedOn w:val="Fontepargpadro"/>
    <w:link w:val="Ttulo6"/>
    <w:uiPriority w:val="9"/>
    <w:semiHidden/>
    <w:rsid w:val="00CD52F3"/>
    <w:rPr>
      <w:rFonts w:asciiTheme="majorHAnsi" w:eastAsiaTheme="majorEastAsia" w:hAnsiTheme="majorHAnsi" w:cstheme="majorBidi"/>
      <w:color w:val="1F3763" w:themeColor="accent1" w:themeShade="7F"/>
    </w:rPr>
  </w:style>
  <w:style w:type="character" w:customStyle="1" w:styleId="normaltextrun">
    <w:name w:val="normaltextrun"/>
    <w:basedOn w:val="Fontepargpadro"/>
    <w:rsid w:val="002032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footer" w:qFormat="1"/>
    <w:lsdException w:name="caption" w:uiPriority="35" w:qFormat="1"/>
    <w:lsdException w:name="page number" w:uiPriority="0"/>
    <w:lsdException w:name="List Bullet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77C"/>
  </w:style>
  <w:style w:type="paragraph" w:styleId="Ttulo1">
    <w:name w:val="heading 1"/>
    <w:basedOn w:val="Normal"/>
    <w:next w:val="Normal"/>
    <w:link w:val="Ttulo1Char"/>
    <w:uiPriority w:val="9"/>
    <w:qFormat/>
    <w:rsid w:val="003D64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6">
    <w:name w:val="heading 6"/>
    <w:basedOn w:val="Normal"/>
    <w:next w:val="Normal"/>
    <w:link w:val="Ttulo6Char"/>
    <w:uiPriority w:val="9"/>
    <w:semiHidden/>
    <w:unhideWhenUsed/>
    <w:qFormat/>
    <w:rsid w:val="00CD52F3"/>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386C7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tulo9">
    <w:name w:val="heading 9"/>
    <w:basedOn w:val="Normal"/>
    <w:next w:val="Normal"/>
    <w:link w:val="Ttulo9Char"/>
    <w:semiHidden/>
    <w:unhideWhenUsed/>
    <w:qFormat/>
    <w:rsid w:val="00C74923"/>
    <w:pPr>
      <w:spacing w:before="240" w:after="60" w:line="240" w:lineRule="auto"/>
      <w:outlineLvl w:val="8"/>
    </w:pPr>
    <w:rPr>
      <w:rFonts w:ascii="Calibri Light" w:eastAsia="Times New Roman" w:hAnsi="Calibri Light" w:cs="Times New Roman"/>
      <w:kern w:val="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5720D"/>
    <w:rPr>
      <w:color w:val="0563C1" w:themeColor="hyperlink"/>
      <w:u w:val="single"/>
    </w:rPr>
  </w:style>
  <w:style w:type="character" w:customStyle="1" w:styleId="MenoPendente1">
    <w:name w:val="Menção Pendente1"/>
    <w:basedOn w:val="Fontepargpadro"/>
    <w:uiPriority w:val="99"/>
    <w:semiHidden/>
    <w:unhideWhenUsed/>
    <w:rsid w:val="00C5720D"/>
    <w:rPr>
      <w:color w:val="605E5C"/>
      <w:shd w:val="clear" w:color="auto" w:fill="E1DFDD"/>
    </w:rPr>
  </w:style>
  <w:style w:type="paragraph" w:customStyle="1" w:styleId="Nivel01">
    <w:name w:val="Nivel 01"/>
    <w:basedOn w:val="Ttulo1"/>
    <w:next w:val="Normal"/>
    <w:link w:val="Nivel01Char"/>
    <w:qFormat/>
    <w:rsid w:val="003D6409"/>
    <w:pPr>
      <w:numPr>
        <w:numId w:val="1"/>
      </w:numPr>
      <w:tabs>
        <w:tab w:val="left" w:pos="567"/>
      </w:tabs>
      <w:spacing w:line="240" w:lineRule="auto"/>
      <w:jc w:val="both"/>
    </w:pPr>
    <w:rPr>
      <w:rFonts w:ascii="Arial" w:eastAsia="MS Gothic" w:hAnsi="Arial" w:cs="Arial"/>
      <w:b/>
      <w:bCs/>
      <w:color w:val="auto"/>
      <w:kern w:val="0"/>
      <w:sz w:val="20"/>
      <w:szCs w:val="20"/>
      <w:lang w:eastAsia="pt-BR"/>
    </w:rPr>
  </w:style>
  <w:style w:type="paragraph" w:customStyle="1" w:styleId="Nivel2">
    <w:name w:val="Nivel 2"/>
    <w:basedOn w:val="Normal"/>
    <w:link w:val="Nivel2Char"/>
    <w:qFormat/>
    <w:rsid w:val="003D6409"/>
    <w:pPr>
      <w:numPr>
        <w:ilvl w:val="1"/>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3">
    <w:name w:val="Nivel 3"/>
    <w:basedOn w:val="Normal"/>
    <w:link w:val="Nivel3Char"/>
    <w:qFormat/>
    <w:rsid w:val="003D6409"/>
    <w:pPr>
      <w:numPr>
        <w:ilvl w:val="2"/>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4">
    <w:name w:val="Nivel 4"/>
    <w:basedOn w:val="Nivel3"/>
    <w:link w:val="Nivel4Char"/>
    <w:qFormat/>
    <w:rsid w:val="003D6409"/>
    <w:pPr>
      <w:numPr>
        <w:ilvl w:val="3"/>
      </w:numPr>
    </w:pPr>
    <w:rPr>
      <w:color w:val="auto"/>
    </w:rPr>
  </w:style>
  <w:style w:type="paragraph" w:customStyle="1" w:styleId="Nivel5">
    <w:name w:val="Nivel 5"/>
    <w:basedOn w:val="Nivel4"/>
    <w:qFormat/>
    <w:rsid w:val="003D6409"/>
    <w:pPr>
      <w:numPr>
        <w:ilvl w:val="4"/>
      </w:numPr>
      <w:ind w:left="1276" w:firstLine="0"/>
    </w:pPr>
  </w:style>
  <w:style w:type="character" w:customStyle="1" w:styleId="Nivel2Char">
    <w:name w:val="Nivel 2 Char"/>
    <w:link w:val="Nivel2"/>
    <w:locked/>
    <w:rsid w:val="003D6409"/>
    <w:rPr>
      <w:rFonts w:ascii="Arial" w:eastAsia="MS Mincho" w:hAnsi="Arial" w:cs="Arial"/>
      <w:color w:val="000000"/>
      <w:kern w:val="0"/>
      <w:sz w:val="20"/>
      <w:szCs w:val="20"/>
      <w:lang w:eastAsia="pt-BR"/>
    </w:rPr>
  </w:style>
  <w:style w:type="character" w:customStyle="1" w:styleId="Ttulo1Char">
    <w:name w:val="Título 1 Char"/>
    <w:basedOn w:val="Fontepargpadro"/>
    <w:link w:val="Ttulo1"/>
    <w:uiPriority w:val="9"/>
    <w:rsid w:val="003D6409"/>
    <w:rPr>
      <w:rFonts w:asciiTheme="majorHAnsi" w:eastAsiaTheme="majorEastAsia" w:hAnsiTheme="majorHAnsi" w:cstheme="majorBidi"/>
      <w:color w:val="2F5496" w:themeColor="accent1" w:themeShade="BF"/>
      <w:sz w:val="32"/>
      <w:szCs w:val="32"/>
    </w:rPr>
  </w:style>
  <w:style w:type="paragraph" w:customStyle="1" w:styleId="corpo">
    <w:name w:val="corpo"/>
    <w:basedOn w:val="Normal"/>
    <w:qFormat/>
    <w:rsid w:val="00D00012"/>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Corpo0">
    <w:name w:val="Corpo"/>
    <w:qFormat/>
    <w:rsid w:val="00D00012"/>
    <w:pPr>
      <w:spacing w:after="0" w:line="240" w:lineRule="auto"/>
    </w:pPr>
    <w:rPr>
      <w:rFonts w:ascii="Times New Roman" w:eastAsia="Times New Roman" w:hAnsi="Times New Roman" w:cs="Times New Roman"/>
      <w:color w:val="000000"/>
      <w:kern w:val="0"/>
      <w:sz w:val="20"/>
      <w:szCs w:val="20"/>
      <w:lang w:eastAsia="pt-BR"/>
    </w:rPr>
  </w:style>
  <w:style w:type="paragraph" w:styleId="Cabealho">
    <w:name w:val="header"/>
    <w:aliases w:val="hd,he,Header Char,Cabeçalho superior,Heading 1a,encabezado,Char Char Char Char Char Char Char,foote,Cabeçalho1"/>
    <w:basedOn w:val="Normal"/>
    <w:link w:val="CabealhoChar"/>
    <w:unhideWhenUsed/>
    <w:qFormat/>
    <w:rsid w:val="00C74923"/>
    <w:pPr>
      <w:tabs>
        <w:tab w:val="center" w:pos="4252"/>
        <w:tab w:val="right" w:pos="8504"/>
      </w:tabs>
      <w:spacing w:after="0" w:line="240" w:lineRule="auto"/>
    </w:p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C74923"/>
  </w:style>
  <w:style w:type="paragraph" w:styleId="Rodap">
    <w:name w:val="footer"/>
    <w:aliases w:val="Char,Char Char"/>
    <w:basedOn w:val="Normal"/>
    <w:link w:val="RodapChar"/>
    <w:uiPriority w:val="99"/>
    <w:unhideWhenUsed/>
    <w:qFormat/>
    <w:rsid w:val="00C74923"/>
    <w:pPr>
      <w:tabs>
        <w:tab w:val="center" w:pos="4252"/>
        <w:tab w:val="right" w:pos="8504"/>
      </w:tabs>
      <w:spacing w:after="0" w:line="240" w:lineRule="auto"/>
    </w:pPr>
  </w:style>
  <w:style w:type="character" w:customStyle="1" w:styleId="RodapChar">
    <w:name w:val="Rodapé Char"/>
    <w:aliases w:val="Char Char1,Char Char Char"/>
    <w:basedOn w:val="Fontepargpadro"/>
    <w:link w:val="Rodap"/>
    <w:uiPriority w:val="99"/>
    <w:qFormat/>
    <w:rsid w:val="00C74923"/>
  </w:style>
  <w:style w:type="paragraph" w:customStyle="1" w:styleId="Notaexplicativa">
    <w:name w:val="Nota explicativa"/>
    <w:basedOn w:val="Citao"/>
    <w:link w:val="NotaexplicativaChar"/>
    <w:qFormat/>
    <w:rsid w:val="00C7492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imes New Roman"/>
      <w:color w:val="000000"/>
      <w:kern w:val="0"/>
      <w:sz w:val="20"/>
      <w:szCs w:val="24"/>
    </w:rPr>
  </w:style>
  <w:style w:type="character" w:customStyle="1" w:styleId="NotaexplicativaChar">
    <w:name w:val="Nota explicativa Char"/>
    <w:link w:val="Notaexplicativa"/>
    <w:rsid w:val="00C74923"/>
    <w:rPr>
      <w:rFonts w:ascii="Arial" w:eastAsia="Calibri" w:hAnsi="Arial" w:cs="Times New Roman"/>
      <w:i/>
      <w:iCs/>
      <w:color w:val="000000"/>
      <w:kern w:val="0"/>
      <w:sz w:val="20"/>
      <w:szCs w:val="24"/>
      <w:shd w:val="clear" w:color="auto" w:fill="FFFFCC"/>
    </w:rPr>
  </w:style>
  <w:style w:type="character" w:styleId="Nmerodepgina">
    <w:name w:val="page number"/>
    <w:basedOn w:val="Fontepargpadro"/>
    <w:semiHidden/>
    <w:unhideWhenUsed/>
    <w:rsid w:val="00C74923"/>
  </w:style>
  <w:style w:type="paragraph" w:styleId="Citao">
    <w:name w:val="Quote"/>
    <w:aliases w:val="TCU,Citação AGU,NotaExplicativa"/>
    <w:basedOn w:val="Normal"/>
    <w:next w:val="Normal"/>
    <w:link w:val="CitaoChar"/>
    <w:qFormat/>
    <w:rsid w:val="00C74923"/>
    <w:pPr>
      <w:spacing w:before="20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C74923"/>
    <w:rPr>
      <w:i/>
      <w:iCs/>
      <w:color w:val="404040" w:themeColor="text1" w:themeTint="BF"/>
    </w:rPr>
  </w:style>
  <w:style w:type="character" w:customStyle="1" w:styleId="Ttulo9Char">
    <w:name w:val="Título 9 Char"/>
    <w:basedOn w:val="Fontepargpadro"/>
    <w:link w:val="Ttulo9"/>
    <w:semiHidden/>
    <w:rsid w:val="00C74923"/>
    <w:rPr>
      <w:rFonts w:ascii="Calibri Light" w:eastAsia="Times New Roman" w:hAnsi="Calibri Light" w:cs="Times New Roman"/>
      <w:kern w:val="0"/>
      <w:lang w:eastAsia="pt-BR"/>
    </w:rPr>
  </w:style>
  <w:style w:type="paragraph" w:styleId="PargrafodaLista">
    <w:name w:val="List Paragraph"/>
    <w:basedOn w:val="Normal"/>
    <w:link w:val="PargrafodaListaChar"/>
    <w:uiPriority w:val="34"/>
    <w:qFormat/>
    <w:rsid w:val="00C74923"/>
    <w:pPr>
      <w:spacing w:after="0" w:line="240" w:lineRule="auto"/>
      <w:ind w:left="720"/>
      <w:contextualSpacing/>
    </w:pPr>
    <w:rPr>
      <w:rFonts w:ascii="Ecofont_Spranq_eco_Sans" w:eastAsia="MS Mincho" w:hAnsi="Ecofont_Spranq_eco_Sans" w:cs="Tahoma"/>
      <w:kern w:val="0"/>
      <w:sz w:val="24"/>
      <w:szCs w:val="24"/>
      <w:lang w:eastAsia="pt-BR"/>
    </w:rPr>
  </w:style>
  <w:style w:type="character" w:customStyle="1" w:styleId="Nivel01Char">
    <w:name w:val="Nivel 01 Char"/>
    <w:link w:val="Nivel01"/>
    <w:rsid w:val="00C74923"/>
    <w:rPr>
      <w:rFonts w:ascii="Arial" w:eastAsia="MS Gothic" w:hAnsi="Arial" w:cs="Arial"/>
      <w:b/>
      <w:bCs/>
      <w:kern w:val="0"/>
      <w:sz w:val="20"/>
      <w:szCs w:val="20"/>
      <w:lang w:eastAsia="pt-BR"/>
    </w:rPr>
  </w:style>
  <w:style w:type="character" w:customStyle="1" w:styleId="Nivel4Char">
    <w:name w:val="Nivel 4 Char"/>
    <w:link w:val="Nivel4"/>
    <w:rsid w:val="00C74923"/>
    <w:rPr>
      <w:rFonts w:ascii="Arial" w:eastAsia="MS Mincho" w:hAnsi="Arial" w:cs="Arial"/>
      <w:kern w:val="0"/>
      <w:sz w:val="20"/>
      <w:szCs w:val="20"/>
      <w:lang w:eastAsia="pt-BR"/>
    </w:rPr>
  </w:style>
  <w:style w:type="character" w:customStyle="1" w:styleId="PargrafodaListaChar">
    <w:name w:val="Parágrafo da Lista Char"/>
    <w:link w:val="PargrafodaLista"/>
    <w:uiPriority w:val="34"/>
    <w:rsid w:val="00C74923"/>
    <w:rPr>
      <w:rFonts w:ascii="Ecofont_Spranq_eco_Sans" w:eastAsia="MS Mincho" w:hAnsi="Ecofont_Spranq_eco_Sans" w:cs="Tahoma"/>
      <w:kern w:val="0"/>
      <w:sz w:val="24"/>
      <w:szCs w:val="24"/>
      <w:lang w:eastAsia="pt-BR"/>
    </w:rPr>
  </w:style>
  <w:style w:type="paragraph" w:customStyle="1" w:styleId="Nvel2-Red">
    <w:name w:val="Nível 2 -Red"/>
    <w:basedOn w:val="Nivel2"/>
    <w:link w:val="Nvel2-RedChar"/>
    <w:qFormat/>
    <w:rsid w:val="00C74923"/>
    <w:rPr>
      <w:i/>
      <w:iCs/>
      <w:color w:val="FF0000"/>
    </w:rPr>
  </w:style>
  <w:style w:type="paragraph" w:customStyle="1" w:styleId="Nvel3-R">
    <w:name w:val="Nível 3-R"/>
    <w:basedOn w:val="Nivel3"/>
    <w:link w:val="Nvel3-RChar"/>
    <w:qFormat/>
    <w:rsid w:val="00C74923"/>
    <w:rPr>
      <w:i/>
      <w:iCs/>
      <w:color w:val="FF0000"/>
    </w:rPr>
  </w:style>
  <w:style w:type="character" w:customStyle="1" w:styleId="Nvel2-RedChar">
    <w:name w:val="Nível 2 -Red Char"/>
    <w:link w:val="Nvel2-Red"/>
    <w:rsid w:val="00C74923"/>
    <w:rPr>
      <w:rFonts w:ascii="Arial" w:eastAsia="MS Mincho" w:hAnsi="Arial" w:cs="Arial"/>
      <w:i/>
      <w:iCs/>
      <w:color w:val="FF0000"/>
      <w:kern w:val="0"/>
      <w:sz w:val="20"/>
      <w:szCs w:val="20"/>
      <w:lang w:eastAsia="pt-BR"/>
    </w:rPr>
  </w:style>
  <w:style w:type="character" w:customStyle="1" w:styleId="Nivel3Char">
    <w:name w:val="Nivel 3 Char"/>
    <w:link w:val="Nivel3"/>
    <w:rsid w:val="00C74923"/>
    <w:rPr>
      <w:rFonts w:ascii="Arial" w:eastAsia="MS Mincho" w:hAnsi="Arial" w:cs="Arial"/>
      <w:color w:val="000000"/>
      <w:kern w:val="0"/>
      <w:sz w:val="20"/>
      <w:szCs w:val="20"/>
      <w:lang w:eastAsia="pt-BR"/>
    </w:rPr>
  </w:style>
  <w:style w:type="character" w:customStyle="1" w:styleId="Nvel3-RChar">
    <w:name w:val="Nível 3-R Char"/>
    <w:link w:val="Nvel3-R"/>
    <w:rsid w:val="00C74923"/>
    <w:rPr>
      <w:rFonts w:ascii="Arial" w:eastAsia="MS Mincho" w:hAnsi="Arial" w:cs="Arial"/>
      <w:i/>
      <w:iCs/>
      <w:color w:val="FF0000"/>
      <w:kern w:val="0"/>
      <w:sz w:val="20"/>
      <w:szCs w:val="20"/>
      <w:lang w:eastAsia="pt-BR"/>
    </w:rPr>
  </w:style>
  <w:style w:type="paragraph" w:customStyle="1" w:styleId="Prembulo">
    <w:name w:val="Preâmbulo"/>
    <w:basedOn w:val="Normal"/>
    <w:link w:val="PrembuloChar"/>
    <w:qFormat/>
    <w:rsid w:val="00C74923"/>
    <w:pPr>
      <w:spacing w:before="480" w:after="120" w:line="360" w:lineRule="auto"/>
      <w:ind w:left="4253" w:right="-17"/>
      <w:jc w:val="both"/>
    </w:pPr>
    <w:rPr>
      <w:rFonts w:ascii="Arial" w:eastAsia="Arial" w:hAnsi="Arial" w:cs="Arial"/>
      <w:bCs/>
      <w:kern w:val="0"/>
      <w:sz w:val="20"/>
      <w:szCs w:val="20"/>
      <w:lang w:eastAsia="pt-BR"/>
    </w:rPr>
  </w:style>
  <w:style w:type="character" w:customStyle="1" w:styleId="PrembuloChar">
    <w:name w:val="Preâmbulo Char"/>
    <w:link w:val="Prembulo"/>
    <w:rsid w:val="00C74923"/>
    <w:rPr>
      <w:rFonts w:ascii="Arial" w:eastAsia="Arial" w:hAnsi="Arial" w:cs="Arial"/>
      <w:bCs/>
      <w:kern w:val="0"/>
      <w:sz w:val="20"/>
      <w:szCs w:val="20"/>
      <w:lang w:eastAsia="pt-BR"/>
    </w:rPr>
  </w:style>
  <w:style w:type="paragraph" w:customStyle="1" w:styleId="Corpodetexto21">
    <w:name w:val="Corpo de texto 21"/>
    <w:basedOn w:val="Normal"/>
    <w:rsid w:val="00C74923"/>
    <w:pPr>
      <w:spacing w:after="0" w:line="240" w:lineRule="auto"/>
    </w:pPr>
    <w:rPr>
      <w:rFonts w:ascii="Times New Roman" w:eastAsia="Times New Roman" w:hAnsi="Times New Roman" w:cs="Times New Roman"/>
      <w:kern w:val="0"/>
      <w:sz w:val="24"/>
      <w:szCs w:val="20"/>
      <w:lang w:eastAsia="pt-BR"/>
    </w:rPr>
  </w:style>
  <w:style w:type="paragraph" w:styleId="Commarcadores5">
    <w:name w:val="List Bullet 5"/>
    <w:basedOn w:val="Normal"/>
    <w:rsid w:val="00F11B3C"/>
    <w:pPr>
      <w:numPr>
        <w:numId w:val="3"/>
      </w:numPr>
      <w:spacing w:after="0" w:line="240" w:lineRule="auto"/>
      <w:contextualSpacing/>
    </w:pPr>
    <w:rPr>
      <w:rFonts w:ascii="Ecofont_Spranq_eco_Sans" w:eastAsia="MS Mincho" w:hAnsi="Ecofont_Spranq_eco_Sans" w:cs="Tahoma"/>
      <w:kern w:val="0"/>
      <w:sz w:val="24"/>
      <w:szCs w:val="24"/>
      <w:lang w:eastAsia="pt-BR"/>
    </w:rPr>
  </w:style>
  <w:style w:type="paragraph" w:styleId="NormalWeb">
    <w:name w:val="Normal (Web)"/>
    <w:aliases w:val="Normal (Web) Char"/>
    <w:basedOn w:val="Normal"/>
    <w:link w:val="NormalWebChar1"/>
    <w:uiPriority w:val="99"/>
    <w:qFormat/>
    <w:rsid w:val="007401CF"/>
    <w:pPr>
      <w:spacing w:before="100" w:beforeAutospacing="1" w:after="100" w:afterAutospacing="1" w:line="240" w:lineRule="auto"/>
    </w:pPr>
    <w:rPr>
      <w:rFonts w:ascii="Times New Roman" w:eastAsia="MS Mincho" w:hAnsi="Times New Roman" w:cs="Times New Roman"/>
      <w:kern w:val="0"/>
      <w:sz w:val="24"/>
      <w:szCs w:val="24"/>
      <w:lang w:eastAsia="pt-BR"/>
    </w:rPr>
  </w:style>
  <w:style w:type="character" w:styleId="Forte">
    <w:name w:val="Strong"/>
    <w:uiPriority w:val="22"/>
    <w:qFormat/>
    <w:rsid w:val="007401CF"/>
    <w:rPr>
      <w:b/>
      <w:bCs/>
    </w:rPr>
  </w:style>
  <w:style w:type="character" w:customStyle="1" w:styleId="NormalWebChar1">
    <w:name w:val="Normal (Web) Char1"/>
    <w:aliases w:val="Normal (Web) Char Char"/>
    <w:link w:val="NormalWeb"/>
    <w:uiPriority w:val="99"/>
    <w:locked/>
    <w:rsid w:val="007401CF"/>
    <w:rPr>
      <w:rFonts w:ascii="Times New Roman" w:eastAsia="MS Mincho" w:hAnsi="Times New Roman" w:cs="Times New Roman"/>
      <w:kern w:val="0"/>
      <w:sz w:val="24"/>
      <w:szCs w:val="24"/>
      <w:lang w:eastAsia="pt-BR"/>
    </w:rPr>
  </w:style>
  <w:style w:type="paragraph" w:customStyle="1" w:styleId="Textopadro">
    <w:name w:val="Texto padrão"/>
    <w:basedOn w:val="Normal"/>
    <w:uiPriority w:val="99"/>
    <w:qFormat/>
    <w:rsid w:val="007401CF"/>
    <w:pPr>
      <w:widowControl w:val="0"/>
      <w:snapToGrid w:val="0"/>
      <w:spacing w:after="0" w:line="240" w:lineRule="auto"/>
    </w:pPr>
    <w:rPr>
      <w:rFonts w:ascii="Times New Roman" w:eastAsia="Times New Roman" w:hAnsi="Times New Roman" w:cs="Times New Roman"/>
      <w:kern w:val="0"/>
      <w:sz w:val="24"/>
      <w:szCs w:val="20"/>
      <w:lang w:val="en-US" w:eastAsia="pt-BR"/>
    </w:rPr>
  </w:style>
  <w:style w:type="paragraph" w:customStyle="1" w:styleId="font5">
    <w:name w:val="font5"/>
    <w:basedOn w:val="Normal"/>
    <w:uiPriority w:val="99"/>
    <w:qFormat/>
    <w:rsid w:val="007401CF"/>
    <w:pPr>
      <w:spacing w:before="280" w:after="280" w:line="240" w:lineRule="auto"/>
    </w:pPr>
    <w:rPr>
      <w:rFonts w:ascii="Arial" w:eastAsia="Arial Unicode MS" w:hAnsi="Arial" w:cs="Times New Roman"/>
      <w:kern w:val="0"/>
      <w:lang w:eastAsia="ar-SA"/>
    </w:rPr>
  </w:style>
  <w:style w:type="paragraph" w:customStyle="1" w:styleId="Default">
    <w:name w:val="Default"/>
    <w:uiPriority w:val="99"/>
    <w:qFormat/>
    <w:rsid w:val="007401CF"/>
    <w:pPr>
      <w:autoSpaceDE w:val="0"/>
      <w:autoSpaceDN w:val="0"/>
      <w:adjustRightInd w:val="0"/>
      <w:spacing w:after="0" w:line="240" w:lineRule="auto"/>
    </w:pPr>
    <w:rPr>
      <w:rFonts w:ascii="Bookman Old Style" w:eastAsia="Calibri" w:hAnsi="Bookman Old Style" w:cs="Bookman Old Style"/>
      <w:color w:val="000000"/>
      <w:kern w:val="0"/>
      <w:sz w:val="24"/>
      <w:szCs w:val="24"/>
    </w:rPr>
  </w:style>
  <w:style w:type="paragraph" w:styleId="Textodebalo">
    <w:name w:val="Balloon Text"/>
    <w:basedOn w:val="Normal"/>
    <w:link w:val="TextodebaloChar"/>
    <w:uiPriority w:val="99"/>
    <w:semiHidden/>
    <w:unhideWhenUsed/>
    <w:rsid w:val="008C15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C1517"/>
    <w:rPr>
      <w:rFonts w:ascii="Tahoma" w:hAnsi="Tahoma" w:cs="Tahoma"/>
      <w:sz w:val="16"/>
      <w:szCs w:val="16"/>
    </w:rPr>
  </w:style>
  <w:style w:type="paragraph" w:styleId="Corpodetexto">
    <w:name w:val="Body Text"/>
    <w:basedOn w:val="Normal"/>
    <w:link w:val="CorpodetextoChar"/>
    <w:uiPriority w:val="99"/>
    <w:unhideWhenUsed/>
    <w:rsid w:val="002930AD"/>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character" w:customStyle="1" w:styleId="CorpodetextoChar">
    <w:name w:val="Corpo de texto Char"/>
    <w:basedOn w:val="Fontepargpadro"/>
    <w:link w:val="Corpodetexto"/>
    <w:uiPriority w:val="99"/>
    <w:rsid w:val="002930AD"/>
    <w:rPr>
      <w:rFonts w:ascii="Times New Roman" w:eastAsia="Times New Roman" w:hAnsi="Times New Roman" w:cs="Times New Roman"/>
      <w:kern w:val="0"/>
      <w:sz w:val="24"/>
      <w:szCs w:val="24"/>
      <w:lang w:eastAsia="pt-BR"/>
    </w:rPr>
  </w:style>
  <w:style w:type="paragraph" w:customStyle="1" w:styleId="ou">
    <w:name w:val="ou"/>
    <w:basedOn w:val="PargrafodaLista"/>
    <w:link w:val="ouChar"/>
    <w:qFormat/>
    <w:rsid w:val="002930AD"/>
    <w:pPr>
      <w:spacing w:before="60" w:after="60" w:line="259" w:lineRule="auto"/>
      <w:ind w:left="0"/>
      <w:contextualSpacing w:val="0"/>
      <w:jc w:val="center"/>
    </w:pPr>
    <w:rPr>
      <w:rFonts w:ascii="Arial" w:eastAsia="Cambria" w:hAnsi="Arial" w:cs="Arial"/>
      <w:b/>
      <w:bCs/>
      <w:i/>
      <w:iCs/>
      <w:color w:val="FF0000"/>
      <w:u w:val="single"/>
    </w:rPr>
  </w:style>
  <w:style w:type="character" w:customStyle="1" w:styleId="ouChar">
    <w:name w:val="ou Char"/>
    <w:link w:val="ou"/>
    <w:rsid w:val="002930AD"/>
    <w:rPr>
      <w:rFonts w:ascii="Arial" w:eastAsia="Cambria" w:hAnsi="Arial" w:cs="Arial"/>
      <w:b/>
      <w:bCs/>
      <w:i/>
      <w:iCs/>
      <w:color w:val="FF0000"/>
      <w:kern w:val="0"/>
      <w:sz w:val="24"/>
      <w:szCs w:val="24"/>
      <w:u w:val="single"/>
      <w:lang w:eastAsia="pt-BR"/>
    </w:rPr>
  </w:style>
  <w:style w:type="paragraph" w:styleId="Recuodecorpodetexto3">
    <w:name w:val="Body Text Indent 3"/>
    <w:basedOn w:val="Normal"/>
    <w:link w:val="Recuodecorpodetexto3Char"/>
    <w:semiHidden/>
    <w:unhideWhenUsed/>
    <w:rsid w:val="002930AD"/>
    <w:pPr>
      <w:spacing w:after="120" w:line="240" w:lineRule="auto"/>
      <w:ind w:left="283"/>
    </w:pPr>
    <w:rPr>
      <w:rFonts w:ascii="Ecofont_Spranq_eco_Sans" w:eastAsia="MS Mincho" w:hAnsi="Ecofont_Spranq_eco_Sans" w:cs="Tahoma"/>
      <w:kern w:val="0"/>
      <w:sz w:val="16"/>
      <w:szCs w:val="16"/>
      <w:lang w:eastAsia="pt-BR"/>
    </w:rPr>
  </w:style>
  <w:style w:type="character" w:customStyle="1" w:styleId="Recuodecorpodetexto3Char">
    <w:name w:val="Recuo de corpo de texto 3 Char"/>
    <w:basedOn w:val="Fontepargpadro"/>
    <w:link w:val="Recuodecorpodetexto3"/>
    <w:semiHidden/>
    <w:rsid w:val="002930AD"/>
    <w:rPr>
      <w:rFonts w:ascii="Ecofont_Spranq_eco_Sans" w:eastAsia="MS Mincho" w:hAnsi="Ecofont_Spranq_eco_Sans" w:cs="Tahoma"/>
      <w:kern w:val="0"/>
      <w:sz w:val="16"/>
      <w:szCs w:val="16"/>
      <w:lang w:eastAsia="pt-BR"/>
    </w:rPr>
  </w:style>
  <w:style w:type="paragraph" w:customStyle="1" w:styleId="Corpodetexto22">
    <w:name w:val="Corpo de texto 22"/>
    <w:basedOn w:val="Normal"/>
    <w:rsid w:val="002930AD"/>
    <w:pPr>
      <w:spacing w:after="0" w:line="240" w:lineRule="auto"/>
    </w:pPr>
    <w:rPr>
      <w:rFonts w:ascii="Times New Roman" w:eastAsia="Times New Roman" w:hAnsi="Times New Roman" w:cs="Times New Roman"/>
      <w:kern w:val="0"/>
      <w:sz w:val="24"/>
      <w:szCs w:val="20"/>
      <w:lang w:eastAsia="pt-BR"/>
    </w:rPr>
  </w:style>
  <w:style w:type="paragraph" w:styleId="Textodecomentrio">
    <w:name w:val="annotation text"/>
    <w:basedOn w:val="Normal"/>
    <w:link w:val="TextodecomentrioChar"/>
    <w:uiPriority w:val="99"/>
    <w:unhideWhenUsed/>
    <w:qFormat/>
    <w:rsid w:val="00146F8F"/>
    <w:pPr>
      <w:spacing w:after="0" w:line="240" w:lineRule="auto"/>
    </w:pPr>
    <w:rPr>
      <w:rFonts w:ascii="Ecofont_Spranq_eco_Sans" w:eastAsia="MS Mincho" w:hAnsi="Ecofont_Spranq_eco_Sans" w:cs="Tahoma"/>
      <w:kern w:val="0"/>
      <w:sz w:val="20"/>
      <w:szCs w:val="20"/>
      <w:lang w:eastAsia="pt-BR"/>
    </w:rPr>
  </w:style>
  <w:style w:type="character" w:customStyle="1" w:styleId="TextodecomentrioChar">
    <w:name w:val="Texto de comentário Char"/>
    <w:basedOn w:val="Fontepargpadro"/>
    <w:link w:val="Textodecomentrio"/>
    <w:uiPriority w:val="99"/>
    <w:qFormat/>
    <w:rsid w:val="00146F8F"/>
    <w:rPr>
      <w:rFonts w:ascii="Ecofont_Spranq_eco_Sans" w:eastAsia="MS Mincho" w:hAnsi="Ecofont_Spranq_eco_Sans" w:cs="Tahoma"/>
      <w:kern w:val="0"/>
      <w:sz w:val="20"/>
      <w:szCs w:val="20"/>
      <w:lang w:eastAsia="pt-BR"/>
    </w:rPr>
  </w:style>
  <w:style w:type="character" w:customStyle="1" w:styleId="Ttulo7Char">
    <w:name w:val="Título 7 Char"/>
    <w:basedOn w:val="Fontepargpadro"/>
    <w:link w:val="Ttulo7"/>
    <w:uiPriority w:val="9"/>
    <w:semiHidden/>
    <w:rsid w:val="00386C76"/>
    <w:rPr>
      <w:rFonts w:asciiTheme="majorHAnsi" w:eastAsiaTheme="majorEastAsia" w:hAnsiTheme="majorHAnsi" w:cstheme="majorBidi"/>
      <w:i/>
      <w:iCs/>
      <w:color w:val="1F3763" w:themeColor="accent1" w:themeShade="7F"/>
    </w:rPr>
  </w:style>
  <w:style w:type="paragraph" w:styleId="Recuodecorpodetexto">
    <w:name w:val="Body Text Indent"/>
    <w:basedOn w:val="Normal"/>
    <w:link w:val="RecuodecorpodetextoChar"/>
    <w:semiHidden/>
    <w:unhideWhenUsed/>
    <w:rsid w:val="00386C76"/>
    <w:pPr>
      <w:spacing w:after="120" w:line="240" w:lineRule="auto"/>
      <w:ind w:left="283"/>
    </w:pPr>
    <w:rPr>
      <w:rFonts w:ascii="Ecofont_Spranq_eco_Sans" w:eastAsia="MS Mincho" w:hAnsi="Ecofont_Spranq_eco_Sans" w:cs="Tahoma"/>
      <w:kern w:val="0"/>
      <w:sz w:val="24"/>
      <w:szCs w:val="24"/>
      <w:lang w:eastAsia="pt-BR"/>
    </w:rPr>
  </w:style>
  <w:style w:type="character" w:customStyle="1" w:styleId="RecuodecorpodetextoChar">
    <w:name w:val="Recuo de corpo de texto Char"/>
    <w:basedOn w:val="Fontepargpadro"/>
    <w:link w:val="Recuodecorpodetexto"/>
    <w:semiHidden/>
    <w:rsid w:val="00386C76"/>
    <w:rPr>
      <w:rFonts w:ascii="Ecofont_Spranq_eco_Sans" w:eastAsia="MS Mincho" w:hAnsi="Ecofont_Spranq_eco_Sans" w:cs="Tahoma"/>
      <w:kern w:val="0"/>
      <w:sz w:val="24"/>
      <w:szCs w:val="24"/>
      <w:lang w:eastAsia="pt-BR"/>
    </w:rPr>
  </w:style>
  <w:style w:type="character" w:customStyle="1" w:styleId="Ttulo6Char">
    <w:name w:val="Título 6 Char"/>
    <w:basedOn w:val="Fontepargpadro"/>
    <w:link w:val="Ttulo6"/>
    <w:uiPriority w:val="9"/>
    <w:semiHidden/>
    <w:rsid w:val="00CD52F3"/>
    <w:rPr>
      <w:rFonts w:asciiTheme="majorHAnsi" w:eastAsiaTheme="majorEastAsia" w:hAnsiTheme="majorHAnsi" w:cstheme="majorBidi"/>
      <w:color w:val="1F3763" w:themeColor="accent1" w:themeShade="7F"/>
    </w:rPr>
  </w:style>
  <w:style w:type="character" w:customStyle="1" w:styleId="normaltextrun">
    <w:name w:val="normaltextrun"/>
    <w:basedOn w:val="Fontepargpadro"/>
    <w:rsid w:val="002032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nj.jus.br/improbidade_adm/consultar_requerido.php" TargetMode="External"/><Relationship Id="rId21" Type="http://schemas.openxmlformats.org/officeDocument/2006/relationships/hyperlink" Target="mailto:cplcerejeiras@gmail.co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5-2018/2018/lei/l13709.htm" TargetMode="External"/><Relationship Id="rId68" Type="http://schemas.openxmlformats.org/officeDocument/2006/relationships/hyperlink" Target="https://www.planalto.gov.br/ccivil_03/leis/2002/l10406compilada.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footer" Target="footer1.xml"/><Relationship Id="rId11" Type="http://schemas.openxmlformats.org/officeDocument/2006/relationships/hyperlink" Target="http://www.licitanet.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ibama.gov.br/phocadownload/sinaflor/2018/2018-06-13-Ibama-IN-IBAMA-21-24-12-2014-SINAFLOR-DOF-compilada.pdf" TargetMode="External"/><Relationship Id="rId58" Type="http://schemas.openxmlformats.org/officeDocument/2006/relationships/hyperlink" Target="https://www.gov.br/compras/pt-br/acesso-a-informacao/legislacao/instrucoes-normativas/instrucao-normativa-no-01-de-19-de-janeiro-de-2010" TargetMode="External"/><Relationship Id="rId74" Type="http://schemas.openxmlformats.org/officeDocument/2006/relationships/hyperlink" Target="https://www.planalto.gov.br/ccivil_03/_ato2011-2014/2013/lei/l12846.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s://www.planalto.gov.br/ccivil_03/_ato2011-2014/2011/lei/l12527.htm" TargetMode="External"/><Relationship Id="rId5" Type="http://schemas.openxmlformats.org/officeDocument/2006/relationships/settings" Target="settings.xml"/><Relationship Id="rId90" Type="http://schemas.openxmlformats.org/officeDocument/2006/relationships/hyperlink" Target="https://www.gov.br/compras/pt-br/acesso-a-informacao/legislacao/instrucoes-normativas/instrucao-normativa-seges-me-no-26-de-13-de-abril-de-2022"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3.comprasnet.gov.br/sicaf-web/public/pages/consultas/consultarRestricaoContratarAdministracaoPublica.jsf" TargetMode="External"/><Relationship Id="rId27" Type="http://schemas.openxmlformats.org/officeDocument/2006/relationships/hyperlink" Target="http://www.cnj.jus.br/improbidade_adm/consultar_requerido.php" TargetMode="External"/><Relationship Id="rId43" Type="http://schemas.openxmlformats.org/officeDocument/2006/relationships/hyperlink" Target="https://www.planalto.gov.br/ccivil_03/leis/l8078compilado.htm" TargetMode="External"/><Relationship Id="rId48" Type="http://schemas.openxmlformats.org/officeDocument/2006/relationships/hyperlink" Target="http://www.planalto.gov.br/ccivil_03/_ato2004-2006/2006/decreto/d5975.htm" TargetMode="External"/><Relationship Id="rId64" Type="http://schemas.openxmlformats.org/officeDocument/2006/relationships/hyperlink" Target="https://www.planalto.gov.br/ccivil_03/_ato2015-2018/2018/lei/l13709.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3/lei/l12846.htm" TargetMode="External"/><Relationship Id="rId12" Type="http://schemas.openxmlformats.org/officeDocument/2006/relationships/hyperlink" Target="https://cerejeiras.ro.gov.br/" TargetMode="External"/><Relationship Id="rId17" Type="http://schemas.openxmlformats.org/officeDocument/2006/relationships/hyperlink" Target="http://www.planalto.gov.br/ccivil_03/Leis/L8666cons.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5-2018/2018/lei/l13709.htm" TargetMode="External"/><Relationship Id="rId103" Type="http://schemas.openxmlformats.org/officeDocument/2006/relationships/hyperlink" Target="https://www.planalto.gov.br/ccivil_03/_ato2011-2014/2012/decreto/d7724.htm" TargetMode="External"/><Relationship Id="rId108" Type="http://schemas.openxmlformats.org/officeDocument/2006/relationships/fontTable" Target="fontTable.xml"/><Relationship Id="rId54" Type="http://schemas.openxmlformats.org/officeDocument/2006/relationships/hyperlink" Target="https://www.gov.br/compras/pt-br/acesso-a-informacao/legislacao/instrucoes-normativas/instrucao-normativa-no-01-de-19-de-janeiro-de-2010" TargetMode="External"/><Relationship Id="rId70" Type="http://schemas.openxmlformats.org/officeDocument/2006/relationships/hyperlink" Target="https://www.in.gov.br/en/web/dou/-/circular-susep-n-662-de-11-de-abril-de-2022-392772088"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licitanet.com.br" TargetMode="External"/><Relationship Id="rId23" Type="http://schemas.openxmlformats.org/officeDocument/2006/relationships/hyperlink" Target="http://www.portaldatransparencia.gov.br/ceis" TargetMode="External"/><Relationship Id="rId28" Type="http://schemas.openxmlformats.org/officeDocument/2006/relationships/hyperlink" Target="http://www.cnj.jus.br/improbidade_adm/consultar_requerido.ph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no-01-de-19-de-janeiro-de-2010" TargetMode="External"/><Relationship Id="rId57" Type="http://schemas.openxmlformats.org/officeDocument/2006/relationships/hyperlink" Target="http://www.ibama.gov.br/sophia/cnia/legislacao/MMA/RE0001-080390.PDF" TargetMode="External"/><Relationship Id="rId106" Type="http://schemas.openxmlformats.org/officeDocument/2006/relationships/header" Target="header1.xml"/><Relationship Id="rId10" Type="http://schemas.openxmlformats.org/officeDocument/2006/relationships/hyperlink" Target="http://www.licitanet.com.br" TargetMode="External"/><Relationship Id="rId31" Type="http://schemas.openxmlformats.org/officeDocument/2006/relationships/hyperlink" Target="http://www.cnj.jus.br/improbidade_adm/consultar_requerido.ph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ibama.gov.br/component/legislacao/?view=legislacao&amp;legislacao=112647" TargetMode="External"/><Relationship Id="rId60" Type="http://schemas.openxmlformats.org/officeDocument/2006/relationships/hyperlink" Target="https://www.planalto.gov.br/ccivil_03/_ato2015-2018/2018/lei/l13709.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25art159"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s://cerejeiras.ro.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Leis/L8666cons.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theme" Target="theme/theme1.xm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6938.htm" TargetMode="External"/><Relationship Id="rId55" Type="http://schemas.openxmlformats.org/officeDocument/2006/relationships/hyperlink" Target="https://cetesb.sp.gov.br/licenciamento/documentos/2002_Res_CONAMA_307.pdf"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cnj.jus.br/improbidade_adm/consultar_requerido.php" TargetMode="External"/><Relationship Id="rId24" Type="http://schemas.openxmlformats.org/officeDocument/2006/relationships/hyperlink" Target="http://www.portaldatransparencia.gov.br/ceis"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5-2018/2018/lei/l13709.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licitanet.com.br/" TargetMode="External"/><Relationship Id="rId14" Type="http://schemas.openxmlformats.org/officeDocument/2006/relationships/hyperlink" Target="https://cerejeiras.ro.gov.br/" TargetMode="External"/><Relationship Id="rId30" Type="http://schemas.openxmlformats.org/officeDocument/2006/relationships/hyperlink" Target="http://www.cnj.jus.br/improbidade_adm/consultar_requerido.php"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ipaam.am.gov.br/wp-content/uploads/2021/01/Conama-382-Poluentes-atmosfericos.pdf"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endnotes" Target="endnotes.xml"/><Relationship Id="rId51" Type="http://schemas.openxmlformats.org/officeDocument/2006/relationships/hyperlink" Target="http://www.ibama.gov.br/component/legislacao/?view=legislacao&amp;force=1&amp;legislacao=131960"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leis/l8078compilado.htm" TargetMode="External"/><Relationship Id="rId3" Type="http://schemas.openxmlformats.org/officeDocument/2006/relationships/styles" Target="styles.xml"/><Relationship Id="rId25" Type="http://schemas.openxmlformats.org/officeDocument/2006/relationships/hyperlink" Target="http://("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mailto:cpl@cerejeiras.ro.gov.br"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5-2018/2018/lei/l13709.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A8F65-94C7-47FA-BBF1-D66393B93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72</Pages>
  <Words>17239</Words>
  <Characters>93093</Characters>
  <Application>Microsoft Office Word</Application>
  <DocSecurity>0</DocSecurity>
  <Lines>775</Lines>
  <Paragraphs>220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110112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Leidemar Coelho Ribeiro</dc:creator>
  <cp:lastModifiedBy>CPL1</cp:lastModifiedBy>
  <cp:revision>11</cp:revision>
  <cp:lastPrinted>2024-10-03T15:10:00Z</cp:lastPrinted>
  <dcterms:created xsi:type="dcterms:W3CDTF">2024-10-03T13:33:00Z</dcterms:created>
  <dcterms:modified xsi:type="dcterms:W3CDTF">2024-10-10T14:48:00Z</dcterms:modified>
</cp:coreProperties>
</file>